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265" w:rsidRDefault="00BE2265" w:rsidP="00BE2265">
      <w:pPr>
        <w:rPr>
          <w:rFonts w:ascii="Arial" w:hAnsi="Arial" w:cs="Arial"/>
          <w:b/>
          <w:caps/>
          <w:color w:val="404040" w:themeColor="text1" w:themeTint="BF"/>
          <w:sz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8188A" wp14:editId="58D25673">
                <wp:simplePos x="0" y="0"/>
                <wp:positionH relativeFrom="column">
                  <wp:posOffset>1650365</wp:posOffset>
                </wp:positionH>
                <wp:positionV relativeFrom="paragraph">
                  <wp:posOffset>-130810</wp:posOffset>
                </wp:positionV>
                <wp:extent cx="2962275" cy="819150"/>
                <wp:effectExtent l="0" t="0" r="0" b="0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2265" w:rsidRPr="00BE2265" w:rsidRDefault="00BE2265" w:rsidP="00026795">
                            <w:pPr>
                              <w:spacing w:after="360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pacing w:val="80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2265"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pacing w:val="80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Meghívó</w:t>
                            </w:r>
                          </w:p>
                          <w:p w:rsidR="00BE2265" w:rsidRPr="00BE2265" w:rsidRDefault="00BE2265" w:rsidP="00BE2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8188A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129.95pt;margin-top:-10.3pt;width:233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UHJNAIAAFoEAAAOAAAAZHJzL2Uyb0RvYy54bWysVN1u2jAUvp+0d7B8P0IiaEtEqFgrpkmo&#10;rUSnXhvHJpFiH882JPTB9gJ7sR07gbJuV9NuzPnL8Tnf95n5bacachDW1aALmo7GlAjNoaz1rqDf&#10;nlefbihxnumSNaBFQY/C0dvFxw/z1uQigwqaUliCTbTLW1PQynuTJ4njlVDMjcAIjUkJVjGPrt0l&#10;pWUtdldNko3HV0kLtjQWuHAOo/d9ki5ifykF949SOuFJU1CczcfTxnMbzmQxZ/nOMlPVfBiD/cMU&#10;itUaLz23umeekb2t/2ilam7BgfQjDioBKWsu4g64TTp+t82mYkbEXRAcZ84wuf/Xlj8cniypS+SO&#10;Es0UUrR5/fnjIHYlbOGVpAGh1rgcCzcGS333GbpQPcQdBsPinbQq/OJKBPOI9fGMr+g84RjMZldZ&#10;dj2lhGPuJp2l00hA8va1sc5/EaBIMApqkb8IKzusnccbsfRUEi7TsKqbJnLY6N8CWNhHRBTB8HVY&#10;pB84WL7bdsMWWyiPuJyFXiDO8FWNE6yZ80/MoiJwH1S5f8RDNtAWFAaLkgrs69/ioR6JwiwlLSqs&#10;oO77nllBSfNVI4WzdDIJkozOZHqdoWMvM9vLjN6rO0ARI004XTRDvW9OprSgXvAxLMOtmGKa490F&#10;9Sfzzve6x8fExXIZi1CEhvm13hgeWgcIA77P3QuzZiDBI30PcNIiy99x0df24C/3HmQdiQoA96gi&#10;a8FBAUf+hscWXsilH6ve/hIWvwAAAP//AwBQSwMEFAAGAAgAAAAhAJ7yCCzfAAAACwEAAA8AAABk&#10;cnMvZG93bnJldi54bWxMj8FOwzAQRO9I/IO1SNxamygNTYhTIRBXEAUq9ebG2yQiXkex24S/ZznR&#10;42qeZt6Wm9n14oxj6DxpuFsqEEi1tx01Gj4/XhZrECEasqb3hBp+MMCmur4qTWH9RO943sZGcAmF&#10;wmhoYxwKKUPdojNh6Qckzo5+dCbyOTbSjmbictfLRKlMOtMRL7RmwKcW6+/tyWn4ej3ud6l6a57d&#10;apj8rCS5XGp9ezM/PoCIOMd/GP70WR0qdjr4E9kgeg3JKs8Z1bBIVAaCifskS0EcGFXrFGRVyssf&#10;ql8AAAD//wMAUEsBAi0AFAAGAAgAAAAhALaDOJL+AAAA4QEAABMAAAAAAAAAAAAAAAAAAAAAAFtD&#10;b250ZW50X1R5cGVzXS54bWxQSwECLQAUAAYACAAAACEAOP0h/9YAAACUAQAACwAAAAAAAAAAAAAA&#10;AAAvAQAAX3JlbHMvLnJlbHNQSwECLQAUAAYACAAAACEAhyVByTQCAABaBAAADgAAAAAAAAAAAAAA&#10;AAAuAgAAZHJzL2Uyb0RvYy54bWxQSwECLQAUAAYACAAAACEAnvIILN8AAAALAQAADwAAAAAAAAAA&#10;AAAAAACOBAAAZHJzL2Rvd25yZXYueG1sUEsFBgAAAAAEAAQA8wAAAJoFAAAAAA==&#10;" filled="f" stroked="f">
                <v:textbox>
                  <w:txbxContent>
                    <w:p w:rsidR="00BE2265" w:rsidRPr="00BE2265" w:rsidRDefault="00BE2265" w:rsidP="00026795">
                      <w:pPr>
                        <w:spacing w:after="360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pacing w:val="80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2265"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pacing w:val="80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Meghívó</w:t>
                      </w:r>
                    </w:p>
                    <w:p w:rsidR="00BE2265" w:rsidRPr="00BE2265" w:rsidRDefault="00BE2265" w:rsidP="00BE2265">
                      <w:pPr>
                        <w:jc w:val="center"/>
                        <w:rPr>
                          <w:rFonts w:ascii="Arial" w:hAnsi="Arial" w:cs="Arial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1671" w:rsidRPr="00831671" w:rsidRDefault="005B28F6" w:rsidP="00026795">
      <w:pPr>
        <w:spacing w:before="1200"/>
        <w:jc w:val="center"/>
        <w:rPr>
          <w:rFonts w:ascii="Times New Roman" w:hAnsi="Times New Roman" w:cs="Times New Roman"/>
          <w:caps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caps/>
          <w:noProof/>
          <w:color w:val="404040" w:themeColor="text1" w:themeTint="BF"/>
          <w:sz w:val="24"/>
          <w:szCs w:val="24"/>
          <w:lang w:eastAsia="hu-HU"/>
        </w:rPr>
        <w:drawing>
          <wp:anchor distT="0" distB="0" distL="114300" distR="114300" simplePos="0" relativeHeight="251660288" behindDoc="1" locked="0" layoutInCell="1" allowOverlap="1" wp14:anchorId="7C6C99E8" wp14:editId="6D5966AB">
            <wp:simplePos x="0" y="0"/>
            <wp:positionH relativeFrom="column">
              <wp:posOffset>774065</wp:posOffset>
            </wp:positionH>
            <wp:positionV relativeFrom="paragraph">
              <wp:posOffset>360045</wp:posOffset>
            </wp:positionV>
            <wp:extent cx="4876800" cy="2588455"/>
            <wp:effectExtent l="0" t="0" r="0" b="254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ászló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58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265" w:rsidRPr="00831671">
        <w:rPr>
          <w:rFonts w:ascii="Times New Roman" w:hAnsi="Times New Roman" w:cs="Times New Roman"/>
          <w:caps/>
          <w:color w:val="404040" w:themeColor="text1" w:themeTint="BF"/>
          <w:sz w:val="24"/>
          <w:szCs w:val="24"/>
        </w:rPr>
        <w:t xml:space="preserve">bemutató </w:t>
      </w:r>
      <w:r w:rsidR="00831671" w:rsidRPr="00831671">
        <w:rPr>
          <w:rFonts w:ascii="Times New Roman" w:hAnsi="Times New Roman" w:cs="Times New Roman"/>
          <w:caps/>
          <w:color w:val="404040" w:themeColor="text1" w:themeTint="BF"/>
          <w:sz w:val="24"/>
          <w:szCs w:val="24"/>
        </w:rPr>
        <w:t xml:space="preserve">nap </w:t>
      </w:r>
      <w:proofErr w:type="gramStart"/>
      <w:r w:rsidR="00831671" w:rsidRPr="00831671">
        <w:rPr>
          <w:rFonts w:ascii="Times New Roman" w:hAnsi="Times New Roman" w:cs="Times New Roman"/>
          <w:caps/>
          <w:color w:val="404040" w:themeColor="text1" w:themeTint="BF"/>
          <w:sz w:val="24"/>
          <w:szCs w:val="24"/>
        </w:rPr>
        <w:t>a</w:t>
      </w:r>
      <w:proofErr w:type="gramEnd"/>
      <w:r w:rsidR="00831671" w:rsidRPr="00831671">
        <w:rPr>
          <w:rFonts w:ascii="Times New Roman" w:hAnsi="Times New Roman" w:cs="Times New Roman"/>
          <w:caps/>
          <w:color w:val="404040" w:themeColor="text1" w:themeTint="BF"/>
          <w:sz w:val="24"/>
          <w:szCs w:val="24"/>
        </w:rPr>
        <w:t xml:space="preserve"> Jedlik Ányos Gimnáziumban</w:t>
      </w:r>
    </w:p>
    <w:p w:rsidR="00BE2265" w:rsidRPr="00831671" w:rsidRDefault="00BE2265" w:rsidP="00831671">
      <w:pPr>
        <w:spacing w:before="360" w:line="360" w:lineRule="auto"/>
        <w:ind w:left="1418" w:right="1418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 csepeli </w:t>
      </w:r>
      <w:r w:rsidRPr="00831671">
        <w:rPr>
          <w:rFonts w:ascii="Times New Roman" w:hAnsi="Times New Roman" w:cs="Times New Roman"/>
          <w:b/>
          <w:i/>
          <w:color w:val="404040" w:themeColor="text1" w:themeTint="BF"/>
          <w:sz w:val="24"/>
          <w:szCs w:val="24"/>
        </w:rPr>
        <w:t>Jedlik Ányos Gimnáziumban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több mint 300 millió forint értékű európai uniós projekt keretében komplex, a legmodernebb technológiával felszerelt oktató természettudományos laboratórium került kialakításra. A létesítmény mintegy 1100 csepeli diák számára teremti meg a lehetőséget, hogy játékos, interaktív módon szerezzen versenyképes természettudományos ismereteket.</w:t>
      </w:r>
    </w:p>
    <w:p w:rsidR="00BE2265" w:rsidRPr="00831671" w:rsidRDefault="00BE2265" w:rsidP="005B28F6">
      <w:pPr>
        <w:tabs>
          <w:tab w:val="left" w:pos="5103"/>
          <w:tab w:val="left" w:pos="7088"/>
        </w:tabs>
        <w:autoSpaceDE w:val="0"/>
        <w:autoSpaceDN w:val="0"/>
        <w:adjustRightInd w:val="0"/>
        <w:spacing w:before="600" w:after="0"/>
        <w:ind w:right="56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Ezúton tisztelettel meghívjuk Önt a „</w:t>
      </w:r>
      <w:proofErr w:type="gramStart"/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</w:t>
      </w:r>
      <w:proofErr w:type="gramEnd"/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természettudományos oktatás módszertanának és eszközrendszerének megújítása a csepeli Jedlik Ányos Gimnáziumban” elnevezésű projekt </w:t>
      </w:r>
    </w:p>
    <w:p w:rsidR="007C2CCC" w:rsidRPr="00CC4790" w:rsidRDefault="00BE2265" w:rsidP="00CA0E60">
      <w:pPr>
        <w:tabs>
          <w:tab w:val="left" w:pos="7088"/>
          <w:tab w:val="left" w:pos="7230"/>
        </w:tabs>
        <w:autoSpaceDE w:val="0"/>
        <w:autoSpaceDN w:val="0"/>
        <w:adjustRightInd w:val="0"/>
        <w:spacing w:before="120" w:after="0"/>
        <w:ind w:left="284" w:right="56"/>
        <w:jc w:val="center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CC4790">
        <w:rPr>
          <w:rFonts w:ascii="Times New Roman" w:hAnsi="Times New Roman" w:cs="Times New Roman"/>
          <w:b/>
          <w:color w:val="404040" w:themeColor="text1" w:themeTint="BF"/>
          <w:spacing w:val="80"/>
          <w:sz w:val="28"/>
          <w:szCs w:val="28"/>
        </w:rPr>
        <w:t>BEMUTATÓ NAPJÁRA</w:t>
      </w:r>
    </w:p>
    <w:p w:rsidR="004F42E6" w:rsidRPr="00CC4790" w:rsidRDefault="004F42E6" w:rsidP="00CA0E60">
      <w:pPr>
        <w:tabs>
          <w:tab w:val="left" w:pos="7088"/>
        </w:tabs>
        <w:autoSpaceDE w:val="0"/>
        <w:autoSpaceDN w:val="0"/>
        <w:adjustRightInd w:val="0"/>
        <w:spacing w:before="240" w:after="0"/>
        <w:ind w:right="56"/>
        <w:rPr>
          <w:rFonts w:ascii="Arial" w:hAnsi="Arial" w:cs="Arial"/>
          <w:color w:val="404040" w:themeColor="text1" w:themeTint="BF"/>
          <w:sz w:val="24"/>
          <w:szCs w:val="24"/>
        </w:rPr>
      </w:pPr>
      <w:r w:rsidRPr="00CC4790">
        <w:rPr>
          <w:rFonts w:ascii="Arial" w:hAnsi="Arial" w:cs="Arial"/>
          <w:i/>
          <w:color w:val="404040" w:themeColor="text1" w:themeTint="BF"/>
          <w:sz w:val="24"/>
          <w:szCs w:val="24"/>
          <w:u w:val="single"/>
        </w:rPr>
        <w:t>Ennek</w:t>
      </w:r>
      <w:r w:rsidR="00BE2265" w:rsidRPr="00CC4790">
        <w:rPr>
          <w:rFonts w:ascii="Arial" w:hAnsi="Arial" w:cs="Arial"/>
          <w:i/>
          <w:color w:val="404040" w:themeColor="text1" w:themeTint="BF"/>
          <w:sz w:val="24"/>
          <w:szCs w:val="24"/>
          <w:u w:val="single"/>
        </w:rPr>
        <w:t xml:space="preserve"> keretében lehetőség nyílik</w:t>
      </w: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>:</w:t>
      </w:r>
    </w:p>
    <w:p w:rsidR="004F42E6" w:rsidRPr="00CC4790" w:rsidRDefault="004F42E6" w:rsidP="00A2439B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>A</w:t>
      </w:r>
      <w:r w:rsidR="00BE2265" w:rsidRPr="00CC4790">
        <w:rPr>
          <w:rFonts w:ascii="Arial" w:hAnsi="Arial" w:cs="Arial"/>
          <w:color w:val="404040" w:themeColor="text1" w:themeTint="BF"/>
          <w:sz w:val="24"/>
          <w:szCs w:val="24"/>
        </w:rPr>
        <w:t xml:space="preserve"> labor</w:t>
      </w: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 xml:space="preserve"> megtekintésére</w:t>
      </w:r>
    </w:p>
    <w:p w:rsidR="004F42E6" w:rsidRPr="00CC4790" w:rsidRDefault="004F42E6" w:rsidP="00A2439B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360"/>
        <w:ind w:left="851" w:hanging="284"/>
        <w:contextualSpacing w:val="0"/>
        <w:jc w:val="both"/>
        <w:rPr>
          <w:rFonts w:ascii="Arial" w:hAnsi="Arial" w:cs="Arial"/>
          <w:color w:val="404040" w:themeColor="text1" w:themeTint="BF"/>
          <w:sz w:val="24"/>
          <w:szCs w:val="24"/>
        </w:rPr>
      </w:pP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>Részvétel s</w:t>
      </w:r>
      <w:r w:rsidR="00BE2265" w:rsidRPr="00CC4790">
        <w:rPr>
          <w:rFonts w:ascii="Arial" w:hAnsi="Arial" w:cs="Arial"/>
          <w:color w:val="404040" w:themeColor="text1" w:themeTint="BF"/>
          <w:sz w:val="24"/>
          <w:szCs w:val="24"/>
        </w:rPr>
        <w:t>zakmai előadások</w:t>
      </w: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>on.</w:t>
      </w:r>
    </w:p>
    <w:p w:rsidR="00BE2265" w:rsidRPr="005F3E2F" w:rsidRDefault="004F42E6" w:rsidP="005F3E2F">
      <w:pPr>
        <w:pStyle w:val="Listaszerbekezds"/>
        <w:numPr>
          <w:ilvl w:val="0"/>
          <w:numId w:val="1"/>
        </w:numPr>
        <w:tabs>
          <w:tab w:val="left" w:pos="851"/>
          <w:tab w:val="left" w:pos="7088"/>
        </w:tabs>
        <w:autoSpaceDE w:val="0"/>
        <w:autoSpaceDN w:val="0"/>
        <w:adjustRightInd w:val="0"/>
        <w:spacing w:before="360"/>
        <w:ind w:left="851" w:hanging="284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CC4790">
        <w:rPr>
          <w:rFonts w:ascii="Arial" w:hAnsi="Arial" w:cs="Arial"/>
          <w:color w:val="404040" w:themeColor="text1" w:themeTint="BF"/>
          <w:sz w:val="24"/>
          <w:szCs w:val="24"/>
        </w:rPr>
        <w:t>I</w:t>
      </w:r>
      <w:r w:rsidR="00BE2265" w:rsidRPr="00CC4790">
        <w:rPr>
          <w:rFonts w:ascii="Arial" w:hAnsi="Arial" w:cs="Arial"/>
          <w:color w:val="404040" w:themeColor="text1" w:themeTint="BF"/>
          <w:sz w:val="24"/>
          <w:szCs w:val="24"/>
        </w:rPr>
        <w:t>zgalmas szemléltető kísérletek megtekintésére.</w:t>
      </w:r>
    </w:p>
    <w:p w:rsidR="00BE2265" w:rsidRPr="00831671" w:rsidRDefault="00BE2265" w:rsidP="00860773">
      <w:pPr>
        <w:pBdr>
          <w:top w:val="double" w:sz="4" w:space="10" w:color="auto"/>
          <w:left w:val="double" w:sz="4" w:space="4" w:color="auto"/>
          <w:bottom w:val="double" w:sz="4" w:space="10" w:color="auto"/>
          <w:right w:val="double" w:sz="4" w:space="4" w:color="auto"/>
        </w:pBdr>
        <w:tabs>
          <w:tab w:val="left" w:pos="3969"/>
        </w:tabs>
        <w:autoSpaceDE w:val="0"/>
        <w:autoSpaceDN w:val="0"/>
        <w:adjustRightInd w:val="0"/>
        <w:spacing w:before="960" w:after="0" w:line="360" w:lineRule="auto"/>
        <w:ind w:left="2268" w:right="1982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831671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Időpont: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2014. október</w:t>
      </w:r>
      <w:r w:rsidR="0072073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18.</w:t>
      </w:r>
      <w:r w:rsidR="0072073F">
        <w:rPr>
          <w:rStyle w:val="Lbjegyzet-hivatkozs"/>
          <w:rFonts w:ascii="Times New Roman" w:hAnsi="Times New Roman" w:cs="Times New Roman"/>
          <w:color w:val="404040" w:themeColor="text1" w:themeTint="BF"/>
          <w:sz w:val="24"/>
          <w:szCs w:val="24"/>
        </w:rPr>
        <w:footnoteReference w:id="1"/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9</w:t>
      </w:r>
      <w:r w:rsidR="00662B20" w:rsidRPr="00662B20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00</w:t>
      </w:r>
      <w:bookmarkStart w:id="0" w:name="_GoBack"/>
      <w:bookmarkEnd w:id="0"/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Pr="00831671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Helyszín: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  <w:t>Jedlik Ányos Gimnázium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Természettudományos Labor (3. emelet)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(1212 Bud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apest, Táncsics Mihály utca 92.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br/>
      </w:r>
      <w:r w:rsidRPr="00831671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Regisztráció: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ab/>
        <w:t>9</w:t>
      </w:r>
      <w:r w:rsidR="00C50633" w:rsidRPr="00D26390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15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– 9</w:t>
      </w:r>
      <w:r w:rsidR="00C50633" w:rsidRPr="00D26390">
        <w:rPr>
          <w:rFonts w:ascii="Times New Roman" w:hAnsi="Times New Roman" w:cs="Times New Roman"/>
          <w:color w:val="404040" w:themeColor="text1" w:themeTint="BF"/>
          <w:sz w:val="24"/>
          <w:szCs w:val="24"/>
          <w:u w:val="single"/>
          <w:vertAlign w:val="superscript"/>
        </w:rPr>
        <w:t>4</w:t>
      </w:r>
      <w:r w:rsidR="00C50633">
        <w:rPr>
          <w:rFonts w:ascii="Times New Roman" w:hAnsi="Times New Roman" w:cs="Times New Roman"/>
          <w:color w:val="404040" w:themeColor="text1" w:themeTint="BF"/>
          <w:sz w:val="24"/>
          <w:szCs w:val="24"/>
          <w:vertAlign w:val="superscript"/>
        </w:rPr>
        <w:t>5</w:t>
      </w:r>
      <w:r w:rsidR="00C50633">
        <w:rPr>
          <w:rStyle w:val="Lbjegyzet-hivatkozs"/>
          <w:rFonts w:ascii="Times New Roman" w:hAnsi="Times New Roman" w:cs="Times New Roman"/>
          <w:color w:val="404040" w:themeColor="text1" w:themeTint="BF"/>
          <w:sz w:val="24"/>
          <w:szCs w:val="24"/>
        </w:rPr>
        <w:footnoteReference w:id="2"/>
      </w:r>
    </w:p>
    <w:p w:rsidR="00BE2265" w:rsidRPr="00831671" w:rsidRDefault="00BE2265" w:rsidP="00BE2265">
      <w:pPr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/>
        </w:rPr>
      </w:pPr>
    </w:p>
    <w:p w:rsidR="009E2D9B" w:rsidRPr="00831671" w:rsidRDefault="009E2D9B">
      <w:pPr>
        <w:rPr>
          <w:rFonts w:ascii="Times New Roman" w:hAnsi="Times New Roman" w:cs="Times New Roman"/>
          <w:sz w:val="24"/>
          <w:szCs w:val="24"/>
        </w:rPr>
      </w:pPr>
    </w:p>
    <w:sectPr w:rsidR="009E2D9B" w:rsidRPr="00831671" w:rsidSect="0021015D">
      <w:footnotePr>
        <w:numFmt w:val="chicago"/>
      </w:footnotePr>
      <w:pgSz w:w="11906" w:h="16838"/>
      <w:pgMar w:top="851" w:right="851" w:bottom="851" w:left="851" w:header="709" w:footer="709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73F" w:rsidRDefault="0072073F" w:rsidP="0072073F">
      <w:pPr>
        <w:spacing w:after="0" w:line="240" w:lineRule="auto"/>
      </w:pPr>
      <w:r>
        <w:separator/>
      </w:r>
    </w:p>
  </w:endnote>
  <w:end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73F" w:rsidRDefault="0072073F" w:rsidP="0072073F">
      <w:pPr>
        <w:spacing w:after="0" w:line="240" w:lineRule="auto"/>
      </w:pPr>
      <w:r>
        <w:separator/>
      </w:r>
    </w:p>
  </w:footnote>
  <w:foot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footnote>
  <w:footnote w:id="1">
    <w:p w:rsidR="0072073F" w:rsidRPr="00CC4790" w:rsidRDefault="0072073F">
      <w:pPr>
        <w:pStyle w:val="Lbjegyzetszveg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 w:rsidR="00026795">
        <w:t xml:space="preserve"> </w:t>
      </w:r>
      <w:r w:rsidR="00026795" w:rsidRPr="00CC4790">
        <w:rPr>
          <w:rFonts w:ascii="Times New Roman" w:hAnsi="Times New Roman" w:cs="Times New Roman"/>
        </w:rPr>
        <w:t>S</w:t>
      </w:r>
      <w:r w:rsidRPr="00CC4790">
        <w:rPr>
          <w:rFonts w:ascii="Times New Roman" w:hAnsi="Times New Roman" w:cs="Times New Roman"/>
        </w:rPr>
        <w:t>zombat (munkanap)</w:t>
      </w:r>
    </w:p>
  </w:footnote>
  <w:footnote w:id="2">
    <w:p w:rsidR="00C50633" w:rsidRPr="00CC4790" w:rsidRDefault="00C50633">
      <w:pPr>
        <w:pStyle w:val="Lbjegyzetszveg"/>
        <w:rPr>
          <w:rFonts w:ascii="Times New Roman" w:hAnsi="Times New Roman" w:cs="Times New Roman"/>
        </w:rPr>
      </w:pPr>
      <w:r w:rsidRPr="00CC4790">
        <w:rPr>
          <w:rStyle w:val="Lbjegyzet-hivatkozs"/>
          <w:rFonts w:ascii="Times New Roman" w:hAnsi="Times New Roman" w:cs="Times New Roman"/>
        </w:rPr>
        <w:footnoteRef/>
      </w:r>
      <w:r w:rsidRPr="00CC4790">
        <w:rPr>
          <w:rFonts w:ascii="Times New Roman" w:hAnsi="Times New Roman" w:cs="Times New Roman"/>
        </w:rPr>
        <w:t xml:space="preserve"> Kérjük a pontos idő betartását.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83472"/>
    <w:multiLevelType w:val="hybridMultilevel"/>
    <w:tmpl w:val="6E66AAE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44"/>
    <w:rsid w:val="00026795"/>
    <w:rsid w:val="000B1483"/>
    <w:rsid w:val="000B5A9F"/>
    <w:rsid w:val="0021015D"/>
    <w:rsid w:val="00485CF6"/>
    <w:rsid w:val="004F42E6"/>
    <w:rsid w:val="00544C1F"/>
    <w:rsid w:val="00597A44"/>
    <w:rsid w:val="005B28F6"/>
    <w:rsid w:val="005E1D0C"/>
    <w:rsid w:val="005F3E2F"/>
    <w:rsid w:val="00662B20"/>
    <w:rsid w:val="0072073F"/>
    <w:rsid w:val="00784CEE"/>
    <w:rsid w:val="007C2CCC"/>
    <w:rsid w:val="00831671"/>
    <w:rsid w:val="00860773"/>
    <w:rsid w:val="009E2D9B"/>
    <w:rsid w:val="00A2439B"/>
    <w:rsid w:val="00A96C64"/>
    <w:rsid w:val="00BE2265"/>
    <w:rsid w:val="00C50633"/>
    <w:rsid w:val="00CA0E60"/>
    <w:rsid w:val="00CC4790"/>
    <w:rsid w:val="00D26390"/>
    <w:rsid w:val="00DD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D39D-407F-4BF2-9231-6CE9E6E3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2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6C6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207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207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207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1D6E0-2575-4686-BE50-578BE641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Tóth</dc:creator>
  <cp:keywords/>
  <dc:description/>
  <cp:lastModifiedBy>Andrea Tóth</cp:lastModifiedBy>
  <cp:revision>24</cp:revision>
  <dcterms:created xsi:type="dcterms:W3CDTF">2015-02-13T07:51:00Z</dcterms:created>
  <dcterms:modified xsi:type="dcterms:W3CDTF">2015-02-17T10:28:00Z</dcterms:modified>
</cp:coreProperties>
</file>