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258" w:rsidRPr="00D33A31" w:rsidRDefault="00BC33FC" w:rsidP="00B63A56">
      <w:pPr>
        <w:pBdr>
          <w:left w:val="single" w:sz="12" w:space="4" w:color="auto"/>
          <w:right w:val="single" w:sz="12" w:space="4" w:color="auto"/>
        </w:pBdr>
        <w:spacing w:after="0"/>
        <w:ind w:left="2268" w:right="2268"/>
        <w:jc w:val="center"/>
        <w:rPr>
          <w:rFonts w:ascii="Courier New" w:hAnsi="Courier New" w:cs="Courier New"/>
          <w:b/>
          <w:smallCaps/>
          <w:spacing w:val="60"/>
          <w:sz w:val="40"/>
          <w:szCs w:val="40"/>
        </w:rPr>
      </w:pPr>
      <w:r w:rsidRPr="00D33A31">
        <w:rPr>
          <w:rFonts w:ascii="Courier New" w:hAnsi="Courier New" w:cs="Courier New"/>
          <w:b/>
          <w:smallCaps/>
          <w:spacing w:val="60"/>
          <w:sz w:val="40"/>
          <w:szCs w:val="40"/>
        </w:rPr>
        <w:t>Puha robot</w:t>
      </w:r>
    </w:p>
    <w:p w:rsidR="00BC33FC" w:rsidRPr="00D33A31" w:rsidRDefault="00BC33FC" w:rsidP="00B63A56">
      <w:pPr>
        <w:spacing w:before="600" w:after="600"/>
        <w:ind w:left="1134" w:right="1134"/>
        <w:jc w:val="center"/>
        <w:rPr>
          <w:rFonts w:ascii="Arial Black" w:hAnsi="Arial Black"/>
          <w:spacing w:val="-10"/>
        </w:rPr>
      </w:pPr>
      <w:r w:rsidRPr="00D33A31">
        <w:rPr>
          <w:rFonts w:ascii="Arial Black" w:hAnsi="Arial Black"/>
          <w:spacing w:val="-10"/>
        </w:rPr>
        <w:t xml:space="preserve">Az </w:t>
      </w:r>
      <w:proofErr w:type="spellStart"/>
      <w:r w:rsidRPr="00D33A31">
        <w:rPr>
          <w:rFonts w:ascii="Arial Black" w:hAnsi="Arial Black"/>
          <w:spacing w:val="-10"/>
        </w:rPr>
        <w:t>octobotot</w:t>
      </w:r>
      <w:proofErr w:type="spellEnd"/>
      <w:r w:rsidRPr="00D33A31">
        <w:rPr>
          <w:rFonts w:ascii="Arial Black" w:hAnsi="Arial Black"/>
          <w:spacing w:val="-10"/>
        </w:rPr>
        <w:t>, a külsejét tekintve is polipra emlékeztető szerkezetet a lábasfejű állatok ihlették.</w:t>
      </w:r>
    </w:p>
    <w:p w:rsidR="004C2EF7" w:rsidRDefault="004C2EF7" w:rsidP="0090615C">
      <w:pPr>
        <w:spacing w:after="240"/>
        <w:jc w:val="both"/>
        <w:sectPr w:rsidR="004C2EF7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209C" w:rsidRPr="0072209C" w:rsidRDefault="0072209C" w:rsidP="0072209C">
      <w:pPr>
        <w:keepNext/>
        <w:framePr w:dropCap="drop" w:lines="3" w:wrap="around" w:vAnchor="text" w:hAnchor="text"/>
        <w:spacing w:after="0" w:line="948" w:lineRule="exact"/>
        <w:jc w:val="both"/>
        <w:textAlignment w:val="baseline"/>
        <w:rPr>
          <w:noProof/>
          <w:position w:val="-10"/>
          <w:sz w:val="127"/>
          <w:szCs w:val="24"/>
          <w:lang w:eastAsia="hu-HU"/>
        </w:rPr>
      </w:pPr>
      <w:r w:rsidRPr="0072209C">
        <w:rPr>
          <w:position w:val="-10"/>
          <w:sz w:val="127"/>
          <w:szCs w:val="24"/>
        </w:rPr>
        <w:t>A</w:t>
      </w:r>
    </w:p>
    <w:p w:rsidR="00BC33FC" w:rsidRPr="004C2EF7" w:rsidRDefault="00B63A56" w:rsidP="0090615C">
      <w:pPr>
        <w:spacing w:after="240"/>
        <w:jc w:val="both"/>
        <w:rPr>
          <w:sz w:val="24"/>
          <w:szCs w:val="24"/>
        </w:rPr>
      </w:pPr>
      <w:r w:rsidRPr="004C2EF7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1069340</wp:posOffset>
                </wp:positionV>
                <wp:extent cx="288290" cy="288290"/>
                <wp:effectExtent l="19050" t="19050" r="35560" b="3556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plus">
                          <a:avLst>
                            <a:gd name="adj" fmla="val 25000"/>
                          </a:avLst>
                        </a:prstGeom>
                        <a:solidFill>
                          <a:srgbClr val="647D7D"/>
                        </a:solidFill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6C170C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AutoShape 2" o:spid="_x0000_s1026" type="#_x0000_t11" style="position:absolute;margin-left:0;margin-top:84.2pt;width:22.7pt;height:22.7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" fillcolor="#647d7d" strokecolor="black [3213]" strokeweight="4.5pt">
                <w10:wrap anchorx="margin"/>
              </v:shape>
            </w:pict>
          </mc:Fallback>
        </mc:AlternateContent>
      </w:r>
      <w:r w:rsidRPr="00D33A31">
        <w:rPr>
          <w:noProof/>
          <w:spacing w:val="-10"/>
          <w:lang w:eastAsia="hu-HU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276350" cy="876840"/>
            <wp:effectExtent l="0" t="0" r="0" b="0"/>
            <wp:wrapNone/>
            <wp:docPr id="3" name="Kép 3" descr="Image result for pol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oli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7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4D0B" w:rsidRPr="004C2EF7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1497965</wp:posOffset>
            </wp:positionV>
            <wp:extent cx="1162050" cy="1162050"/>
            <wp:effectExtent l="0" t="0" r="0" b="0"/>
            <wp:wrapNone/>
            <wp:docPr id="4" name="Kép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33FC" w:rsidRPr="004C2EF7">
        <w:rPr>
          <w:sz w:val="24"/>
          <w:szCs w:val="24"/>
        </w:rPr>
        <w:t xml:space="preserve">lig két centiméter hosszú, nyolckarú, puha, előállítása fillérekbe kerül – a Harvard Egyetemen a Robert Wood vezette kutatócsoport új robotja nem sokban hasonlít a fémtestű, szögletes gépemberekre. Az </w:t>
      </w:r>
      <w:r w:rsidR="00BC33FC" w:rsidRPr="00AA6D2A">
        <w:rPr>
          <w:b/>
          <w:sz w:val="24"/>
          <w:szCs w:val="24"/>
          <w:u w:val="dash"/>
        </w:rPr>
        <w:t>octobot</w:t>
      </w:r>
      <w:r w:rsidR="00BC33FC" w:rsidRPr="004C2EF7">
        <w:rPr>
          <w:sz w:val="24"/>
          <w:szCs w:val="24"/>
        </w:rPr>
        <w:t xml:space="preserve">ot, a külsejét tekintve is polipra emlékeztető szerkezetet a lábasfejű állatok ihlették. Ahogy a polipoknak nincs csontozatuk (ám puszta </w:t>
      </w:r>
      <w:r w:rsidR="00BC33FC" w:rsidRPr="004C2EF7">
        <w:rPr>
          <w:sz w:val="24"/>
          <w:szCs w:val="24"/>
        </w:rPr>
        <w:t xml:space="preserve">izomerővel képesek eltörni akár az akrilt is), az </w:t>
      </w:r>
      <w:r w:rsidR="00BC33FC" w:rsidRPr="00AA6D2A">
        <w:rPr>
          <w:b/>
          <w:sz w:val="24"/>
          <w:szCs w:val="24"/>
          <w:u w:val="dash"/>
        </w:rPr>
        <w:t>octobot</w:t>
      </w:r>
      <w:r w:rsidR="00BC33FC" w:rsidRPr="004C2EF7">
        <w:rPr>
          <w:sz w:val="24"/>
          <w:szCs w:val="24"/>
        </w:rPr>
        <w:t>nak sincs szilárd váza, testét puha szilikon alkotja. Az energiaellátását nem elem vagy akkumulátor, hanem a hidrogén-peroxid és egy platinadarab között lejátszódó heves kémiai reakció biztosítja, az így felszabaduló gáz mozgatja a pneumatika elve alapján a poliprobot nyolc hajlékony karját.</w:t>
      </w:r>
    </w:p>
    <w:p w:rsidR="004C2EF7" w:rsidRPr="004C2EF7" w:rsidRDefault="004C2EF7" w:rsidP="004C2EF7">
      <w:pPr>
        <w:spacing w:after="480"/>
        <w:jc w:val="both"/>
        <w:rPr>
          <w:sz w:val="24"/>
          <w:szCs w:val="24"/>
        </w:rPr>
        <w:sectPr w:rsidR="004C2EF7" w:rsidRPr="004C2EF7" w:rsidSect="004C2EF7">
          <w:type w:val="continuous"/>
          <w:pgSz w:w="11906" w:h="16838"/>
          <w:pgMar w:top="1417" w:right="1417" w:bottom="1417" w:left="1417" w:header="708" w:footer="708" w:gutter="0"/>
          <w:cols w:num="2" w:space="2834"/>
          <w:docGrid w:linePitch="360"/>
        </w:sectPr>
      </w:pPr>
    </w:p>
    <w:p w:rsidR="004C2EF7" w:rsidRPr="004C2EF7" w:rsidRDefault="004C2EF7" w:rsidP="0072209C">
      <w:pPr>
        <w:spacing w:before="840" w:after="240"/>
        <w:jc w:val="both"/>
        <w:rPr>
          <w:sz w:val="36"/>
          <w:szCs w:val="36"/>
        </w:rPr>
      </w:pPr>
      <w:r w:rsidRPr="004C2EF7">
        <w:rPr>
          <w:sz w:val="36"/>
          <w:szCs w:val="36"/>
        </w:rPr>
        <w:t>= = = = = = = = = = = = = = = = = = = = = = = = = = = = = = = = = = =</w:t>
      </w:r>
    </w:p>
    <w:p w:rsidR="00BC33FC" w:rsidRPr="0072209C" w:rsidRDefault="001A303E" w:rsidP="005A23B7">
      <w:pPr>
        <w:spacing w:before="240" w:after="240"/>
        <w:ind w:right="4394" w:firstLine="1134"/>
        <w:jc w:val="both"/>
        <w:rPr>
          <w:sz w:val="24"/>
          <w:szCs w:val="24"/>
        </w:rPr>
      </w:pPr>
      <w:r w:rsidRPr="0072209C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1831975</wp:posOffset>
                </wp:positionV>
                <wp:extent cx="2654935" cy="407670"/>
                <wp:effectExtent l="0" t="0" r="0" b="0"/>
                <wp:wrapTight wrapText="bothSides">
                  <wp:wrapPolygon edited="0">
                    <wp:start x="0" y="0"/>
                    <wp:lineTo x="0" y="20187"/>
                    <wp:lineTo x="21388" y="20187"/>
                    <wp:lineTo x="21388" y="0"/>
                    <wp:lineTo x="0" y="0"/>
                  </wp:wrapPolygon>
                </wp:wrapTight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935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209C" w:rsidRPr="005D6DC3" w:rsidRDefault="0072209C" w:rsidP="0072209C">
                            <w:pPr>
                              <w:pStyle w:val="Kpalrs"/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t>A polipok mellett a méhek, a pókok és a denevérek is megihlették a robotokat fejlesztő kutatókat.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57.85pt;margin-top:144.25pt;width:209.05pt;height:32.1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" stroked="f">
                <v:textbox inset="0,0,0,0">
                  <w:txbxContent>
                    <w:p w:rsidR="0072209C" w:rsidRPr="005D6DC3" w:rsidRDefault="0072209C" w:rsidP="0072209C">
                      <w:pPr>
                        <w:pStyle w:val="Kpalrs"/>
                        <w:jc w:val="center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t>A polipok mellett a méhek, a pókok és a denevérek is megihlették a robotokat fejlesztő kutatókat.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72209C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130810</wp:posOffset>
            </wp:positionV>
            <wp:extent cx="2520000" cy="1616964"/>
            <wp:effectExtent l="57150" t="57150" r="52070" b="59690"/>
            <wp:wrapTight wrapText="bothSides">
              <wp:wrapPolygon edited="0">
                <wp:start x="-490" y="-764"/>
                <wp:lineTo x="-490" y="22143"/>
                <wp:lineTo x="21883" y="22143"/>
                <wp:lineTo x="21883" y="-764"/>
                <wp:lineTo x="-490" y="-764"/>
              </wp:wrapPolygon>
            </wp:wrapTight>
            <wp:docPr id="5" name="Kép 5" descr="http://www.ng.hu/Root/Shared/Pictures/2017/01/09/octob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ng.hu/Root/Shared/Pictures/2017/01/09/octobo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616964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33FC" w:rsidRPr="0072209C">
        <w:rPr>
          <w:sz w:val="24"/>
          <w:szCs w:val="24"/>
        </w:rPr>
        <w:t>A kutatók szerint a szoftrobotok hasznosabbnak bizonyulhatnak merev testű társaiknál, ha a szerkezeteknek szűk térben kell mozogniuk, vagy ha a kemény felületek sérülést okozhatnak, illetve kockázati tényezők lehetnek (például orvosi kezeléseknél). A távlati tervek szerint a szoftrobotok a jövőben akár apróbb sebészeti beavatkozásokat is elvégezhetnek. Mivel az octobot nagyrészt 3D nyomtatással készül, igen gyorsan és viszonylag olcsón előállítható. A legdrágább alkatrésze a hidrogén-peroxiddal reakcióba lépő aprócska platinadarab.</w:t>
      </w:r>
    </w:p>
    <w:p w:rsidR="004C2EF7" w:rsidRDefault="004C2EF7" w:rsidP="004C2EF7">
      <w:pPr>
        <w:tabs>
          <w:tab w:val="center" w:pos="7371"/>
        </w:tabs>
        <w:spacing w:before="720" w:after="0"/>
      </w:pPr>
      <w:r>
        <w:tab/>
      </w:r>
      <w:r w:rsidR="00BC33FC" w:rsidRPr="00BC33FC">
        <w:t>Bordás Veronika</w:t>
      </w:r>
    </w:p>
    <w:p w:rsidR="00BC33FC" w:rsidRDefault="004C2EF7" w:rsidP="004C2EF7">
      <w:pPr>
        <w:tabs>
          <w:tab w:val="center" w:pos="7371"/>
        </w:tabs>
        <w:spacing w:after="240"/>
      </w:pPr>
      <w:r>
        <w:tab/>
      </w:r>
      <w:bookmarkStart w:id="0" w:name="_GoBack"/>
      <w:bookmarkEnd w:id="0"/>
      <w:r w:rsidR="00BC33FC" w:rsidRPr="00BC33FC">
        <w:t>2017. 01. 15.</w:t>
      </w:r>
    </w:p>
    <w:sectPr w:rsidR="00BC33FC" w:rsidSect="004C2EF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E3A" w:rsidRDefault="00134E3A" w:rsidP="00D50833">
      <w:pPr>
        <w:spacing w:after="0" w:line="240" w:lineRule="auto"/>
      </w:pPr>
      <w:r>
        <w:separator/>
      </w:r>
    </w:p>
  </w:endnote>
  <w:endnote w:type="continuationSeparator" w:id="0">
    <w:p w:rsidR="00134E3A" w:rsidRDefault="00134E3A" w:rsidP="00D50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BF5" w:rsidRDefault="00D50833" w:rsidP="006B18DD">
    <w:pPr>
      <w:pStyle w:val="llb"/>
      <w:pBdr>
        <w:top w:val="single" w:sz="4" w:space="1" w:color="auto"/>
      </w:pBdr>
      <w:tabs>
        <w:tab w:val="clear" w:pos="9072"/>
      </w:tabs>
    </w:pPr>
    <w:r>
      <w:tab/>
      <w:t>Budapest,</w:t>
    </w:r>
  </w:p>
  <w:p w:rsidR="00D50833" w:rsidRDefault="005A4BF5" w:rsidP="006B18DD">
    <w:pPr>
      <w:pStyle w:val="llb"/>
      <w:tabs>
        <w:tab w:val="clear" w:pos="9072"/>
      </w:tabs>
    </w:pPr>
    <w:r>
      <w:tab/>
      <w:t>2017.</w:t>
    </w:r>
    <w:r w:rsidR="00D50833">
      <w:t xml:space="preserve"> március 21.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E3A" w:rsidRDefault="00134E3A" w:rsidP="00D50833">
      <w:pPr>
        <w:spacing w:after="0" w:line="240" w:lineRule="auto"/>
      </w:pPr>
      <w:r>
        <w:separator/>
      </w:r>
    </w:p>
  </w:footnote>
  <w:footnote w:type="continuationSeparator" w:id="0">
    <w:p w:rsidR="00134E3A" w:rsidRDefault="00134E3A" w:rsidP="00D50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833" w:rsidRDefault="00D50833" w:rsidP="006B18DD">
    <w:pPr>
      <w:pStyle w:val="lfej"/>
      <w:pBdr>
        <w:bottom w:val="single" w:sz="4" w:space="1" w:color="auto"/>
      </w:pBdr>
      <w:tabs>
        <w:tab w:val="clear" w:pos="4536"/>
      </w:tabs>
    </w:pPr>
    <w:r>
      <w:tab/>
      <w:t>Név</w:t>
    </w:r>
    <w:r>
      <w:br/>
    </w:r>
    <w:r>
      <w:tab/>
      <w:t>Iskola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FC"/>
    <w:rsid w:val="00134E3A"/>
    <w:rsid w:val="00175B47"/>
    <w:rsid w:val="001A303E"/>
    <w:rsid w:val="004C2EF7"/>
    <w:rsid w:val="005A23B7"/>
    <w:rsid w:val="005A4BF5"/>
    <w:rsid w:val="005C7521"/>
    <w:rsid w:val="006B18DD"/>
    <w:rsid w:val="0072209C"/>
    <w:rsid w:val="007F3C95"/>
    <w:rsid w:val="0090615C"/>
    <w:rsid w:val="00A56A97"/>
    <w:rsid w:val="00AA6D2A"/>
    <w:rsid w:val="00B63A56"/>
    <w:rsid w:val="00BC33FC"/>
    <w:rsid w:val="00BD425D"/>
    <w:rsid w:val="00D33A31"/>
    <w:rsid w:val="00D50833"/>
    <w:rsid w:val="00F24258"/>
    <w:rsid w:val="00F6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18DA5579-77B6-4BE9-B77B-94B6AB5F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uiPriority w:val="35"/>
    <w:unhideWhenUsed/>
    <w:qFormat/>
    <w:rsid w:val="0072209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D50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0833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D50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08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1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67B59-439D-4DE7-A380-AED96243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184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József</dc:creator>
  <cp:keywords/>
  <dc:description/>
  <cp:lastModifiedBy>Novák József</cp:lastModifiedBy>
  <cp:revision>8</cp:revision>
  <dcterms:created xsi:type="dcterms:W3CDTF">2017-01-25T10:45:00Z</dcterms:created>
  <dcterms:modified xsi:type="dcterms:W3CDTF">2017-02-06T07:15:00Z</dcterms:modified>
</cp:coreProperties>
</file>