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00CC" w:rsidRDefault="003D1EC1" w:rsidP="00D97FF1">
      <w:pPr>
        <w:jc w:val="center"/>
      </w:pPr>
      <w:r w:rsidRPr="003D1EC1">
        <w:rPr>
          <w:noProof/>
          <w:lang w:val="hu-HU" w:eastAsia="hu-HU" w:bidi="ar-SA"/>
        </w:rPr>
        <w:drawing>
          <wp:inline distT="0" distB="0" distL="0" distR="0">
            <wp:extent cx="3600000" cy="1437899"/>
            <wp:effectExtent l="19050" t="19050" r="19500" b="9901"/>
            <wp:docPr id="10" name="Kép 1" descr="D:\Képek\kiadvány\Gymnasium Holthau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épek\kiadvány\Gymnasium Holthausen.jpg"/>
                    <pic:cNvPicPr>
                      <a:picLocks noChangeAspect="1" noChangeArrowheads="1"/>
                    </pic:cNvPicPr>
                  </pic:nvPicPr>
                  <pic:blipFill>
                    <a:blip r:embed="rId8" cstate="print">
                      <a:lum/>
                    </a:blip>
                    <a:stretch>
                      <a:fillRect/>
                    </a:stretch>
                  </pic:blipFill>
                  <pic:spPr bwMode="auto">
                    <a:xfrm>
                      <a:off x="0" y="0"/>
                      <a:ext cx="3600000" cy="1437899"/>
                    </a:xfrm>
                    <a:prstGeom prst="rect">
                      <a:avLst/>
                    </a:prstGeom>
                    <a:noFill/>
                    <a:ln cap="rnd" cmpd="thickThin">
                      <a:solidFill>
                        <a:schemeClr val="tx1"/>
                      </a:solidFill>
                    </a:ln>
                  </pic:spPr>
                </pic:pic>
              </a:graphicData>
            </a:graphic>
          </wp:inline>
        </w:drawing>
      </w:r>
    </w:p>
    <w:p w:rsidR="008B00CC" w:rsidRDefault="008B00CC"/>
    <w:p w:rsidR="008B00CC" w:rsidRPr="00192867" w:rsidRDefault="008B00CC">
      <w:pPr>
        <w:rPr>
          <w:lang w:val="de-DE"/>
        </w:rPr>
      </w:pPr>
      <w:r>
        <w:rPr>
          <w:noProof/>
          <w:lang w:val="hu-HU" w:eastAsia="hu-HU" w:bidi="ar-SA"/>
        </w:rPr>
        <w:drawing>
          <wp:anchor distT="0" distB="0" distL="114300" distR="114300" simplePos="0" relativeHeight="251658240" behindDoc="1" locked="0" layoutInCell="0" allowOverlap="1">
            <wp:simplePos x="0" y="0"/>
            <wp:positionH relativeFrom="column">
              <wp:posOffset>914400</wp:posOffset>
            </wp:positionH>
            <wp:positionV relativeFrom="paragraph">
              <wp:posOffset>370840</wp:posOffset>
            </wp:positionV>
            <wp:extent cx="1206500" cy="927100"/>
            <wp:effectExtent l="19050" t="0" r="0" b="0"/>
            <wp:wrapNone/>
            <wp:docPr id="2" name="Kép 2" descr="Log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2"/>
                    <pic:cNvPicPr>
                      <a:picLocks noChangeAspect="1" noChangeArrowheads="1"/>
                    </pic:cNvPicPr>
                  </pic:nvPicPr>
                  <pic:blipFill>
                    <a:blip r:embed="rId9" cstate="print"/>
                    <a:srcRect/>
                    <a:stretch>
                      <a:fillRect/>
                    </a:stretch>
                  </pic:blipFill>
                  <pic:spPr bwMode="auto">
                    <a:xfrm>
                      <a:off x="0" y="0"/>
                      <a:ext cx="1206500" cy="927100"/>
                    </a:xfrm>
                    <a:prstGeom prst="rect">
                      <a:avLst/>
                    </a:prstGeom>
                    <a:noFill/>
                    <a:ln w="9525">
                      <a:noFill/>
                      <a:miter lim="800000"/>
                      <a:headEnd/>
                      <a:tailEnd/>
                    </a:ln>
                  </pic:spPr>
                </pic:pic>
              </a:graphicData>
            </a:graphic>
          </wp:anchor>
        </w:drawing>
      </w:r>
      <w:r w:rsidRPr="00192867">
        <w:rPr>
          <w:lang w:val="de-DE"/>
        </w:rPr>
        <w:t xml:space="preserve">    </w:t>
      </w:r>
    </w:p>
    <w:p w:rsidR="008B00CC" w:rsidRPr="00192867" w:rsidRDefault="00192867" w:rsidP="003D1EC1">
      <w:pPr>
        <w:jc w:val="center"/>
        <w:rPr>
          <w:lang w:val="de-DE"/>
        </w:rPr>
      </w:pPr>
      <w:r>
        <w:rPr>
          <w:lang w:val="de-DE"/>
        </w:rPr>
        <w:t xml:space="preserve">   </w:t>
      </w:r>
      <w:r w:rsidR="003D1EC1" w:rsidRPr="00192867">
        <w:rPr>
          <w:lang w:val="de-DE"/>
        </w:rPr>
        <w:t xml:space="preserve">                                            </w:t>
      </w:r>
      <w:r>
        <w:rPr>
          <w:lang w:val="de-DE"/>
        </w:rPr>
        <w:tab/>
      </w:r>
      <w:r w:rsidR="003D1EC1" w:rsidRPr="00192867">
        <w:rPr>
          <w:lang w:val="de-DE"/>
        </w:rPr>
        <w:t xml:space="preserve">                </w:t>
      </w:r>
      <w:r>
        <w:rPr>
          <w:lang w:val="de-DE"/>
        </w:rPr>
        <w:t xml:space="preserve">       </w:t>
      </w:r>
      <w:r w:rsidR="003D1EC1" w:rsidRPr="00192867">
        <w:rPr>
          <w:lang w:val="de-DE"/>
        </w:rPr>
        <w:t xml:space="preserve"> </w:t>
      </w:r>
      <w:r w:rsidR="008B00CC">
        <w:rPr>
          <w:noProof/>
          <w:color w:val="FFFF00"/>
          <w:lang w:val="hu-HU" w:eastAsia="hu-HU" w:bidi="ar-SA"/>
        </w:rPr>
        <w:drawing>
          <wp:inline distT="0" distB="0" distL="0" distR="0">
            <wp:extent cx="979021" cy="969018"/>
            <wp:effectExtent l="19050" t="0" r="0" b="0"/>
            <wp:docPr id="1" name="Kép 1" descr="Jedlik Ányos Gimnáz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edlik Ányos Gimnázium"/>
                    <pic:cNvPicPr>
                      <a:picLocks noChangeAspect="1" noChangeArrowheads="1"/>
                    </pic:cNvPicPr>
                  </pic:nvPicPr>
                  <pic:blipFill>
                    <a:blip r:embed="rId10" cstate="print"/>
                    <a:srcRect/>
                    <a:stretch>
                      <a:fillRect/>
                    </a:stretch>
                  </pic:blipFill>
                  <pic:spPr bwMode="auto">
                    <a:xfrm>
                      <a:off x="0" y="0"/>
                      <a:ext cx="977133" cy="967149"/>
                    </a:xfrm>
                    <a:prstGeom prst="rect">
                      <a:avLst/>
                    </a:prstGeom>
                    <a:noFill/>
                    <a:ln w="9525">
                      <a:noFill/>
                      <a:miter lim="800000"/>
                      <a:headEnd/>
                      <a:tailEnd/>
                    </a:ln>
                  </pic:spPr>
                </pic:pic>
              </a:graphicData>
            </a:graphic>
          </wp:inline>
        </w:drawing>
      </w:r>
    </w:p>
    <w:p w:rsidR="008B00CC" w:rsidRPr="00D05318" w:rsidRDefault="00192867" w:rsidP="00192867">
      <w:pPr>
        <w:rPr>
          <w:sz w:val="24"/>
          <w:szCs w:val="24"/>
          <w:lang w:val="de-DE"/>
        </w:rPr>
      </w:pPr>
      <w:r w:rsidRPr="00D05318">
        <w:rPr>
          <w:sz w:val="24"/>
          <w:szCs w:val="24"/>
          <w:lang w:val="de-DE"/>
        </w:rPr>
        <w:t xml:space="preserve"> </w:t>
      </w:r>
      <w:r w:rsidRPr="00D05318">
        <w:rPr>
          <w:sz w:val="24"/>
          <w:szCs w:val="24"/>
          <w:lang w:val="de-DE"/>
        </w:rPr>
        <w:tab/>
      </w:r>
      <w:r w:rsidRPr="00D05318">
        <w:rPr>
          <w:sz w:val="24"/>
          <w:szCs w:val="24"/>
          <w:lang w:val="de-DE"/>
        </w:rPr>
        <w:tab/>
        <w:t>Gymnasium Holthausen</w:t>
      </w:r>
      <w:r w:rsidRPr="00D05318">
        <w:rPr>
          <w:sz w:val="24"/>
          <w:szCs w:val="24"/>
          <w:lang w:val="de-DE"/>
        </w:rPr>
        <w:tab/>
      </w:r>
      <w:r w:rsidRPr="00D05318">
        <w:rPr>
          <w:sz w:val="24"/>
          <w:szCs w:val="24"/>
          <w:lang w:val="de-DE"/>
        </w:rPr>
        <w:tab/>
        <w:t xml:space="preserve">        </w:t>
      </w:r>
      <w:r w:rsidR="009C7218" w:rsidRPr="00D05318">
        <w:rPr>
          <w:sz w:val="24"/>
          <w:szCs w:val="24"/>
          <w:lang w:val="de-DE"/>
        </w:rPr>
        <w:t>Jedlik Ányos Gimnázium</w:t>
      </w:r>
    </w:p>
    <w:p w:rsidR="009C7218" w:rsidRPr="00192867" w:rsidRDefault="009C7218">
      <w:pPr>
        <w:rPr>
          <w:lang w:val="de-DE"/>
        </w:rPr>
      </w:pPr>
    </w:p>
    <w:p w:rsidR="009C7218" w:rsidRPr="00192867" w:rsidRDefault="009C7218" w:rsidP="009C7218">
      <w:pPr>
        <w:rPr>
          <w:lang w:val="de-DE"/>
        </w:rPr>
      </w:pPr>
    </w:p>
    <w:p w:rsidR="00411F95" w:rsidRPr="00192867" w:rsidRDefault="003D1EC1" w:rsidP="00D97FF1">
      <w:pPr>
        <w:jc w:val="center"/>
        <w:rPr>
          <w:lang w:val="de-DE"/>
        </w:rPr>
      </w:pPr>
      <w:r w:rsidRPr="003D1EC1">
        <w:rPr>
          <w:noProof/>
          <w:lang w:val="hu-HU" w:eastAsia="hu-HU" w:bidi="ar-SA"/>
        </w:rPr>
        <w:drawing>
          <wp:inline distT="0" distB="0" distL="0" distR="0">
            <wp:extent cx="3277101" cy="2340000"/>
            <wp:effectExtent l="19050" t="19050" r="18549" b="22200"/>
            <wp:docPr id="13" name="Kép 2" descr="D:\Képek\kiadvány\jedli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épek\kiadvány\jedlik2.jpg"/>
                    <pic:cNvPicPr>
                      <a:picLocks noChangeAspect="1" noChangeArrowheads="1"/>
                    </pic:cNvPicPr>
                  </pic:nvPicPr>
                  <pic:blipFill>
                    <a:blip r:embed="rId11" cstate="print"/>
                    <a:srcRect/>
                    <a:stretch>
                      <a:fillRect/>
                    </a:stretch>
                  </pic:blipFill>
                  <pic:spPr bwMode="auto">
                    <a:xfrm>
                      <a:off x="0" y="0"/>
                      <a:ext cx="3279476" cy="2337995"/>
                    </a:xfrm>
                    <a:prstGeom prst="rect">
                      <a:avLst/>
                    </a:prstGeom>
                    <a:noFill/>
                    <a:ln w="9525" cap="rnd" cmpd="thickThin">
                      <a:solidFill>
                        <a:schemeClr val="tx1"/>
                      </a:solidFill>
                      <a:miter lim="800000"/>
                      <a:headEnd/>
                      <a:tailEnd/>
                    </a:ln>
                  </pic:spPr>
                </pic:pic>
              </a:graphicData>
            </a:graphic>
          </wp:inline>
        </w:drawing>
      </w:r>
    </w:p>
    <w:p w:rsidR="009D61AD" w:rsidRPr="00820508" w:rsidRDefault="009D61AD" w:rsidP="009C7218">
      <w:pPr>
        <w:jc w:val="center"/>
        <w:rPr>
          <w:sz w:val="24"/>
          <w:szCs w:val="24"/>
          <w:lang w:val="de-DE"/>
        </w:rPr>
      </w:pPr>
    </w:p>
    <w:p w:rsidR="00411F95" w:rsidRPr="00B67109" w:rsidRDefault="00D97FF1" w:rsidP="009C7218">
      <w:pPr>
        <w:jc w:val="center"/>
        <w:rPr>
          <w:b/>
          <w:smallCaps/>
          <w:sz w:val="24"/>
          <w:szCs w:val="24"/>
          <w:lang w:val="de-DE"/>
        </w:rPr>
      </w:pPr>
      <w:r w:rsidRPr="00B67109">
        <w:rPr>
          <w:b/>
          <w:smallCaps/>
          <w:sz w:val="24"/>
          <w:szCs w:val="24"/>
          <w:lang w:val="de-DE"/>
        </w:rPr>
        <w:t>25 Jahre Schüleraustausch</w:t>
      </w:r>
    </w:p>
    <w:p w:rsidR="00D97FF1" w:rsidRPr="00B67109" w:rsidRDefault="00D97FF1" w:rsidP="009C7218">
      <w:pPr>
        <w:jc w:val="center"/>
        <w:rPr>
          <w:b/>
          <w:smallCaps/>
          <w:sz w:val="24"/>
          <w:szCs w:val="24"/>
          <w:lang w:val="de-DE"/>
        </w:rPr>
      </w:pPr>
      <w:r w:rsidRPr="00B67109">
        <w:rPr>
          <w:b/>
          <w:smallCaps/>
          <w:sz w:val="24"/>
          <w:szCs w:val="24"/>
          <w:lang w:val="de-DE"/>
        </w:rPr>
        <w:t xml:space="preserve">25 </w:t>
      </w:r>
      <w:r w:rsidRPr="00B67109">
        <w:rPr>
          <w:b/>
          <w:smallCaps/>
          <w:sz w:val="24"/>
          <w:szCs w:val="24"/>
          <w:lang w:val="hu-HU"/>
        </w:rPr>
        <w:t>éves</w:t>
      </w:r>
      <w:r w:rsidRPr="00B67109">
        <w:rPr>
          <w:b/>
          <w:smallCaps/>
          <w:sz w:val="24"/>
          <w:szCs w:val="24"/>
          <w:lang w:val="de-DE"/>
        </w:rPr>
        <w:t xml:space="preserve"> a diákcsere</w:t>
      </w:r>
    </w:p>
    <w:p w:rsidR="00411F95" w:rsidRPr="00192867" w:rsidRDefault="00411F95" w:rsidP="009C7218">
      <w:pPr>
        <w:jc w:val="center"/>
        <w:rPr>
          <w:lang w:val="de-DE"/>
        </w:rPr>
      </w:pPr>
    </w:p>
    <w:p w:rsidR="000C5803" w:rsidRPr="00192867" w:rsidRDefault="000C5803" w:rsidP="009C7218">
      <w:pPr>
        <w:jc w:val="center"/>
        <w:rPr>
          <w:lang w:val="de-DE"/>
        </w:rPr>
      </w:pPr>
    </w:p>
    <w:p w:rsidR="000C5803" w:rsidRPr="00192867" w:rsidRDefault="000C5803" w:rsidP="009C7218">
      <w:pPr>
        <w:jc w:val="center"/>
        <w:rPr>
          <w:sz w:val="32"/>
          <w:szCs w:val="32"/>
          <w:lang w:val="de-DE"/>
        </w:rPr>
      </w:pPr>
      <w:r w:rsidRPr="00192867">
        <w:rPr>
          <w:sz w:val="32"/>
          <w:szCs w:val="32"/>
          <w:lang w:val="de-DE"/>
        </w:rPr>
        <w:t>1985 - 2010</w:t>
      </w:r>
    </w:p>
    <w:p w:rsidR="003A40EB" w:rsidRDefault="003A40EB" w:rsidP="0097019C">
      <w:pPr>
        <w:jc w:val="both"/>
        <w:rPr>
          <w:lang w:val="de-DE"/>
        </w:rPr>
        <w:sectPr w:rsidR="003A40EB" w:rsidSect="00C92B88">
          <w:footerReference w:type="default" r:id="rId12"/>
          <w:pgSz w:w="11906" w:h="16838" w:code="9"/>
          <w:pgMar w:top="1418" w:right="1418" w:bottom="1418" w:left="1418" w:header="709" w:footer="709" w:gutter="0"/>
          <w:pgBorders w:offsetFrom="page">
            <w:top w:val="dashDotStroked" w:sz="24" w:space="24" w:color="auto"/>
            <w:left w:val="dashDotStroked" w:sz="24" w:space="24" w:color="auto"/>
            <w:bottom w:val="dashDotStroked" w:sz="24" w:space="24" w:color="auto"/>
            <w:right w:val="dashDotStroked" w:sz="24" w:space="24" w:color="auto"/>
          </w:pgBorders>
          <w:cols w:space="708"/>
          <w:titlePg/>
          <w:docGrid w:linePitch="360"/>
        </w:sectPr>
      </w:pPr>
    </w:p>
    <w:p w:rsidR="00411F95" w:rsidRPr="00B67109" w:rsidRDefault="00192867" w:rsidP="00820508">
      <w:pPr>
        <w:tabs>
          <w:tab w:val="left" w:pos="2977"/>
        </w:tabs>
        <w:jc w:val="both"/>
        <w:rPr>
          <w:rStyle w:val="Finomkiemels"/>
          <w:smallCaps/>
          <w:u w:val="single"/>
          <w:lang w:val="de-DE"/>
        </w:rPr>
      </w:pPr>
      <w:r w:rsidRPr="00B67109">
        <w:rPr>
          <w:rStyle w:val="Finomkiemels"/>
          <w:smallCaps/>
          <w:u w:val="single"/>
          <w:lang w:val="de-DE"/>
        </w:rPr>
        <w:lastRenderedPageBreak/>
        <w:t>E</w:t>
      </w:r>
      <w:r w:rsidR="00411F95" w:rsidRPr="00B67109">
        <w:rPr>
          <w:rStyle w:val="Finomkiemels"/>
          <w:smallCaps/>
          <w:u w:val="single"/>
          <w:lang w:val="de-DE"/>
        </w:rPr>
        <w:t>lőszó az ün</w:t>
      </w:r>
      <w:r w:rsidR="00165845" w:rsidRPr="00B67109">
        <w:rPr>
          <w:rStyle w:val="Finomkiemels"/>
          <w:smallCaps/>
          <w:u w:val="single"/>
          <w:lang w:val="de-DE"/>
        </w:rPr>
        <w:t>n</w:t>
      </w:r>
      <w:r w:rsidR="00411F95" w:rsidRPr="00B67109">
        <w:rPr>
          <w:rStyle w:val="Finomkiemels"/>
          <w:smallCaps/>
          <w:u w:val="single"/>
          <w:lang w:val="de-DE"/>
        </w:rPr>
        <w:t>epi kiadványhoz</w:t>
      </w:r>
    </w:p>
    <w:p w:rsidR="00944558" w:rsidRDefault="00165845" w:rsidP="00820508">
      <w:pPr>
        <w:tabs>
          <w:tab w:val="left" w:pos="2977"/>
        </w:tabs>
        <w:jc w:val="both"/>
        <w:rPr>
          <w:lang w:val="hu-HU"/>
        </w:rPr>
      </w:pPr>
      <w:r>
        <w:rPr>
          <w:lang w:val="hu-HU"/>
        </w:rPr>
        <w:t>A hattingeni Gymnasium Holthausen és a csepeli Jedlik Ányos Gimnázium közötti diákcsere a 2010.</w:t>
      </w:r>
      <w:r w:rsidR="003B7293">
        <w:rPr>
          <w:lang w:val="hu-HU"/>
        </w:rPr>
        <w:t xml:space="preserve"> </w:t>
      </w:r>
      <w:r>
        <w:rPr>
          <w:lang w:val="hu-HU"/>
        </w:rPr>
        <w:t>évben fennállásának 25. é</w:t>
      </w:r>
      <w:r w:rsidR="003B7293">
        <w:rPr>
          <w:lang w:val="hu-HU"/>
        </w:rPr>
        <w:t xml:space="preserve">vfordulóját ünnepli. </w:t>
      </w:r>
      <w:r w:rsidR="001A31C8">
        <w:rPr>
          <w:lang w:val="hu-HU"/>
        </w:rPr>
        <w:t>Az elmúlt 25 év számtalan örömteli pillanatot</w:t>
      </w:r>
      <w:r w:rsidR="000028D9">
        <w:rPr>
          <w:lang w:val="hu-HU"/>
        </w:rPr>
        <w:t xml:space="preserve"> és felejthetetlen élményeket hozott</w:t>
      </w:r>
      <w:r w:rsidR="001A31C8">
        <w:rPr>
          <w:lang w:val="hu-HU"/>
        </w:rPr>
        <w:t xml:space="preserve">, megerősítve bennünket abban a hitünkben, hogy a diákcsere egyik leghatékonyabb eszköze az </w:t>
      </w:r>
      <w:r w:rsidR="00FC0833">
        <w:rPr>
          <w:lang w:val="hu-HU"/>
        </w:rPr>
        <w:t xml:space="preserve">egymástól </w:t>
      </w:r>
      <w:r w:rsidR="0097019C">
        <w:rPr>
          <w:lang w:val="hu-HU"/>
        </w:rPr>
        <w:t>eltérő kultúrák megismerésének;</w:t>
      </w:r>
      <w:r w:rsidR="003A40EB">
        <w:rPr>
          <w:lang w:val="hu-HU"/>
        </w:rPr>
        <w:t xml:space="preserve"> </w:t>
      </w:r>
      <w:r w:rsidR="00BF05AC">
        <w:rPr>
          <w:lang w:val="hu-HU"/>
        </w:rPr>
        <w:t>olyan</w:t>
      </w:r>
      <w:r w:rsidR="001A31C8">
        <w:rPr>
          <w:lang w:val="hu-HU"/>
        </w:rPr>
        <w:t xml:space="preserve"> </w:t>
      </w:r>
      <w:r w:rsidR="0097019C">
        <w:rPr>
          <w:lang w:val="hu-HU"/>
        </w:rPr>
        <w:t>hí</w:t>
      </w:r>
      <w:r w:rsidR="008B4B9B">
        <w:rPr>
          <w:lang w:val="hu-HU"/>
        </w:rPr>
        <w:t xml:space="preserve">d, amely </w:t>
      </w:r>
      <w:r w:rsidR="000028D9">
        <w:rPr>
          <w:lang w:val="hu-HU"/>
        </w:rPr>
        <w:t>embereket, országokat, népeket köt össze</w:t>
      </w:r>
      <w:r w:rsidR="0097019C">
        <w:rPr>
          <w:lang w:val="hu-HU"/>
        </w:rPr>
        <w:t>. Lehetőség</w:t>
      </w:r>
      <w:r w:rsidR="008B4B9B">
        <w:rPr>
          <w:lang w:val="hu-HU"/>
        </w:rPr>
        <w:t xml:space="preserve"> diákjaink </w:t>
      </w:r>
      <w:r w:rsidR="0097019C">
        <w:rPr>
          <w:lang w:val="hu-HU"/>
        </w:rPr>
        <w:t xml:space="preserve">számára, hogy </w:t>
      </w:r>
      <w:r w:rsidR="00944558">
        <w:rPr>
          <w:lang w:val="hu-HU"/>
        </w:rPr>
        <w:t>hosszútávú</w:t>
      </w:r>
      <w:r w:rsidR="008B4B9B">
        <w:rPr>
          <w:lang w:val="hu-HU"/>
        </w:rPr>
        <w:t xml:space="preserve"> kapcsolatokat</w:t>
      </w:r>
      <w:r w:rsidR="0097019C">
        <w:rPr>
          <w:lang w:val="hu-HU"/>
        </w:rPr>
        <w:t>,</w:t>
      </w:r>
      <w:r w:rsidR="008B4B9B">
        <w:rPr>
          <w:lang w:val="hu-HU"/>
        </w:rPr>
        <w:t xml:space="preserve"> barátságokat építsene</w:t>
      </w:r>
      <w:r w:rsidR="00944558">
        <w:rPr>
          <w:lang w:val="hu-HU"/>
        </w:rPr>
        <w:t>k ki, a nyelvtanulás és nyelvgyakorlás leghatékonyab</w:t>
      </w:r>
      <w:r w:rsidR="000028D9">
        <w:rPr>
          <w:lang w:val="hu-HU"/>
        </w:rPr>
        <w:t>b formája, egyedülálló módja a nyelvtudás</w:t>
      </w:r>
      <w:r w:rsidR="00944558">
        <w:rPr>
          <w:lang w:val="hu-HU"/>
        </w:rPr>
        <w:t xml:space="preserve"> </w:t>
      </w:r>
      <w:r w:rsidR="000028D9">
        <w:rPr>
          <w:lang w:val="hu-HU"/>
        </w:rPr>
        <w:t>fe</w:t>
      </w:r>
      <w:r w:rsidR="00944558">
        <w:rPr>
          <w:lang w:val="hu-HU"/>
        </w:rPr>
        <w:t>jlesztésé</w:t>
      </w:r>
      <w:r w:rsidR="000028D9">
        <w:rPr>
          <w:lang w:val="hu-HU"/>
        </w:rPr>
        <w:t>nek</w:t>
      </w:r>
      <w:r w:rsidR="00944558">
        <w:rPr>
          <w:lang w:val="hu-HU"/>
        </w:rPr>
        <w:t xml:space="preserve">. </w:t>
      </w:r>
    </w:p>
    <w:p w:rsidR="00C75053" w:rsidRDefault="00215532" w:rsidP="00820508">
      <w:pPr>
        <w:tabs>
          <w:tab w:val="left" w:pos="2977"/>
        </w:tabs>
        <w:jc w:val="both"/>
        <w:rPr>
          <w:lang w:val="hu-HU"/>
        </w:rPr>
      </w:pPr>
      <w:r>
        <w:rPr>
          <w:lang w:val="hu-HU"/>
        </w:rPr>
        <w:t>Jelen k</w:t>
      </w:r>
      <w:r w:rsidR="00944558">
        <w:rPr>
          <w:lang w:val="hu-HU"/>
        </w:rPr>
        <w:t xml:space="preserve">iadványunk </w:t>
      </w:r>
      <w:r>
        <w:rPr>
          <w:lang w:val="hu-HU"/>
        </w:rPr>
        <w:t xml:space="preserve">alapjául iskolánk egykori tanulójának, Mlecsenkov Eszternek egy olyan projektmunka keretében elkészített </w:t>
      </w:r>
      <w:r w:rsidR="00CC3B41">
        <w:rPr>
          <w:lang w:val="hu-HU"/>
        </w:rPr>
        <w:t xml:space="preserve">német nyelvű </w:t>
      </w:r>
      <w:r>
        <w:rPr>
          <w:lang w:val="hu-HU"/>
        </w:rPr>
        <w:t xml:space="preserve">dolgozata szolgál, amelyben a 20. évforduló alkalmából vállalta a diákcsere történetének feldolgozását. Eszter maga is kétszer vett részt a diákcserében, lelkes Hattingen-rajongó, kiváló német nyelvtudását pedig jelenleg az Eötvös Loránd Tudományegyetem germanisztika szakán kamatoztatja. </w:t>
      </w:r>
      <w:r w:rsidR="005D0D8F">
        <w:rPr>
          <w:lang w:val="hu-HU"/>
        </w:rPr>
        <w:t xml:space="preserve">A 2010. évi jubileumi csoport tagjai </w:t>
      </w:r>
      <w:r w:rsidR="00CC045C">
        <w:rPr>
          <w:lang w:val="hu-HU"/>
        </w:rPr>
        <w:t>elhatározták</w:t>
      </w:r>
      <w:r w:rsidR="005D0D8F">
        <w:rPr>
          <w:lang w:val="hu-HU"/>
        </w:rPr>
        <w:t xml:space="preserve">, hogy Eszter </w:t>
      </w:r>
      <w:r>
        <w:rPr>
          <w:lang w:val="hu-HU"/>
        </w:rPr>
        <w:t>2004-ben</w:t>
      </w:r>
      <w:r w:rsidR="005D0D8F">
        <w:rPr>
          <w:lang w:val="hu-HU"/>
        </w:rPr>
        <w:t xml:space="preserve"> németül írt munkájához</w:t>
      </w:r>
      <w:r>
        <w:rPr>
          <w:lang w:val="hu-HU"/>
        </w:rPr>
        <w:t xml:space="preserve"> a 25. évforduló alkalmából </w:t>
      </w:r>
      <w:r w:rsidR="005D0D8F">
        <w:rPr>
          <w:lang w:val="hu-HU"/>
        </w:rPr>
        <w:t>magy</w:t>
      </w:r>
      <w:r>
        <w:rPr>
          <w:lang w:val="hu-HU"/>
        </w:rPr>
        <w:t>ar nyelvű fordít</w:t>
      </w:r>
      <w:r w:rsidR="005D0D8F">
        <w:rPr>
          <w:lang w:val="hu-HU"/>
        </w:rPr>
        <w:t>ást készítenek. Ezt a kétnyelvű kiadványt újonnan megjelent cikkekkel és képekkel  bővítettük</w:t>
      </w:r>
      <w:r w:rsidR="00FC0833">
        <w:rPr>
          <w:lang w:val="hu-HU"/>
        </w:rPr>
        <w:t>, hogy minél hitelesebben tanúskodjon az elmúlt 25 év eseményeiről. Ajánlom mindenkinek, aki személyes élmények alapján szeretne tájékozódni a diákcsere történetéről és egyúttal köszönöm minden lelkes diákunk munkáját!</w:t>
      </w:r>
      <w:r w:rsidR="00165845" w:rsidRPr="00165845">
        <w:rPr>
          <w:lang w:val="hu-HU"/>
        </w:rPr>
        <w:t xml:space="preserve"> </w:t>
      </w:r>
      <w:r w:rsidR="00C75053">
        <w:rPr>
          <w:lang w:val="hu-HU"/>
        </w:rPr>
        <w:tab/>
      </w:r>
      <w:r w:rsidR="00C75053">
        <w:rPr>
          <w:lang w:val="hu-HU"/>
        </w:rPr>
        <w:tab/>
      </w:r>
      <w:r w:rsidR="00C75053">
        <w:rPr>
          <w:lang w:val="hu-HU"/>
        </w:rPr>
        <w:tab/>
      </w:r>
    </w:p>
    <w:p w:rsidR="00025722" w:rsidRDefault="00025722" w:rsidP="00820508">
      <w:pPr>
        <w:tabs>
          <w:tab w:val="left" w:pos="2977"/>
        </w:tabs>
        <w:ind w:left="2124" w:firstLine="708"/>
        <w:jc w:val="both"/>
        <w:rPr>
          <w:lang w:val="hu-HU"/>
        </w:rPr>
      </w:pPr>
    </w:p>
    <w:p w:rsidR="00165845" w:rsidRDefault="00C75053" w:rsidP="00820508">
      <w:pPr>
        <w:tabs>
          <w:tab w:val="left" w:pos="2977"/>
        </w:tabs>
        <w:ind w:left="2124" w:firstLine="708"/>
        <w:jc w:val="both"/>
        <w:rPr>
          <w:lang w:val="hu-HU"/>
        </w:rPr>
      </w:pPr>
      <w:r>
        <w:rPr>
          <w:lang w:val="hu-HU"/>
        </w:rPr>
        <w:t>P</w:t>
      </w:r>
      <w:r w:rsidR="002048B6">
        <w:rPr>
          <w:lang w:val="hu-HU"/>
        </w:rPr>
        <w:t>énzes Margit</w:t>
      </w:r>
    </w:p>
    <w:p w:rsidR="00411F95" w:rsidRPr="00B67109" w:rsidRDefault="00411F95" w:rsidP="00820508">
      <w:pPr>
        <w:tabs>
          <w:tab w:val="left" w:pos="2977"/>
        </w:tabs>
        <w:jc w:val="both"/>
        <w:rPr>
          <w:rStyle w:val="Finomkiemels"/>
          <w:smallCaps/>
          <w:u w:val="single"/>
          <w:lang w:val="de-DE"/>
        </w:rPr>
      </w:pPr>
      <w:r w:rsidRPr="00B67109">
        <w:rPr>
          <w:rStyle w:val="Finomkiemels"/>
          <w:smallCaps/>
          <w:u w:val="single"/>
          <w:lang w:val="de-DE"/>
        </w:rPr>
        <w:lastRenderedPageBreak/>
        <w:t>Vorwort zur Jubiläumsausgabe</w:t>
      </w:r>
    </w:p>
    <w:p w:rsidR="00411F95" w:rsidRPr="00192867" w:rsidRDefault="0097019C" w:rsidP="00820508">
      <w:pPr>
        <w:tabs>
          <w:tab w:val="left" w:pos="2977"/>
        </w:tabs>
        <w:jc w:val="both"/>
        <w:rPr>
          <w:lang w:val="de-DE"/>
        </w:rPr>
      </w:pPr>
      <w:r>
        <w:rPr>
          <w:lang w:val="de-DE"/>
        </w:rPr>
        <w:t xml:space="preserve">Im Jahre 2010 feiert der Schüleraustausch zwischen dem Gymnasium Holthausen in Hattingen und dem Jedlik Ányos Gymnasium in Budapest sein 25jähriges Jubiläum. </w:t>
      </w:r>
      <w:r w:rsidR="00BF05AC">
        <w:rPr>
          <w:lang w:val="de-DE"/>
        </w:rPr>
        <w:t>Die vergangenen 25 Jahre haben zahlreiche freudenvolle Momente</w:t>
      </w:r>
      <w:r w:rsidR="003A40EB">
        <w:rPr>
          <w:lang w:val="de-DE"/>
        </w:rPr>
        <w:t xml:space="preserve">, </w:t>
      </w:r>
      <w:r w:rsidR="00BF05AC">
        <w:rPr>
          <w:lang w:val="de-DE"/>
        </w:rPr>
        <w:t xml:space="preserve"> unverg</w:t>
      </w:r>
      <w:r w:rsidR="003A40EB">
        <w:rPr>
          <w:lang w:val="de-DE"/>
        </w:rPr>
        <w:t xml:space="preserve">essliche Erlebnisse mitgebracht, und </w:t>
      </w:r>
      <w:r w:rsidR="00BF05AC">
        <w:rPr>
          <w:lang w:val="de-DE"/>
        </w:rPr>
        <w:t>uns in der festen Überzeugung verstärkt, dass der Schüleraustausch</w:t>
      </w:r>
      <w:r w:rsidR="000D7ADA">
        <w:rPr>
          <w:lang w:val="de-DE"/>
        </w:rPr>
        <w:t xml:space="preserve"> eines der effektivsten Mittel des Kennenlernens</w:t>
      </w:r>
      <w:r w:rsidR="00BF05AC">
        <w:rPr>
          <w:lang w:val="de-DE"/>
        </w:rPr>
        <w:t xml:space="preserve"> unterschiedlicher Kulturen ist;</w:t>
      </w:r>
      <w:r w:rsidR="000D7ADA">
        <w:rPr>
          <w:lang w:val="de-DE"/>
        </w:rPr>
        <w:t xml:space="preserve"> eine Brücke, die </w:t>
      </w:r>
      <w:r w:rsidR="00BF05AC">
        <w:rPr>
          <w:lang w:val="de-DE"/>
        </w:rPr>
        <w:t xml:space="preserve">Leute, Länder und Völker verbindet. </w:t>
      </w:r>
      <w:r w:rsidR="002048B6">
        <w:rPr>
          <w:lang w:val="de-DE"/>
        </w:rPr>
        <w:t>Eine Möglichkeit für unsere Schüler, langjährige Kontakte herzustellen und Freundschaften zu schließen</w:t>
      </w:r>
      <w:r w:rsidR="003A40EB">
        <w:rPr>
          <w:lang w:val="de-DE"/>
        </w:rPr>
        <w:t>;</w:t>
      </w:r>
      <w:r w:rsidR="002048B6">
        <w:rPr>
          <w:lang w:val="de-DE"/>
        </w:rPr>
        <w:t xml:space="preserve"> die beste Methode Fremdsprachen zu lernen und zu üben, die einzigartige </w:t>
      </w:r>
      <w:r w:rsidR="00BF05AC">
        <w:rPr>
          <w:lang w:val="de-DE"/>
        </w:rPr>
        <w:t>Gelegenheit</w:t>
      </w:r>
      <w:r w:rsidR="002048B6">
        <w:rPr>
          <w:lang w:val="de-DE"/>
        </w:rPr>
        <w:t xml:space="preserve">, </w:t>
      </w:r>
      <w:r w:rsidR="00025722">
        <w:rPr>
          <w:lang w:val="de-DE"/>
        </w:rPr>
        <w:t>di</w:t>
      </w:r>
      <w:r w:rsidR="002048B6">
        <w:rPr>
          <w:lang w:val="de-DE"/>
        </w:rPr>
        <w:t>e Sprachkenntnisse zu erweitern.</w:t>
      </w:r>
    </w:p>
    <w:p w:rsidR="003A40EB" w:rsidRDefault="002048B6" w:rsidP="00820508">
      <w:pPr>
        <w:tabs>
          <w:tab w:val="left" w:pos="2977"/>
        </w:tabs>
        <w:jc w:val="both"/>
        <w:rPr>
          <w:lang w:val="de-DE"/>
        </w:rPr>
        <w:sectPr w:rsidR="003A40EB" w:rsidSect="00C92B88">
          <w:type w:val="continuous"/>
          <w:pgSz w:w="11906" w:h="16838"/>
          <w:pgMar w:top="1418" w:right="1418" w:bottom="1418" w:left="1418" w:header="709" w:footer="709" w:gutter="0"/>
          <w:pgBorders w:offsetFrom="page">
            <w:top w:val="dashDotStroked" w:sz="24" w:space="24" w:color="auto"/>
            <w:left w:val="dashDotStroked" w:sz="24" w:space="24" w:color="auto"/>
            <w:bottom w:val="dashDotStroked" w:sz="24" w:space="24" w:color="auto"/>
            <w:right w:val="dashDotStroked" w:sz="24" w:space="24" w:color="auto"/>
          </w:pgBorders>
          <w:pgNumType w:start="1"/>
          <w:cols w:num="2" w:space="708"/>
          <w:docGrid w:linePitch="360"/>
        </w:sectPr>
      </w:pPr>
      <w:r>
        <w:rPr>
          <w:lang w:val="de-DE"/>
        </w:rPr>
        <w:t>Im Grunde dieser Ausgabe steht</w:t>
      </w:r>
      <w:r w:rsidR="004A6F1A">
        <w:rPr>
          <w:lang w:val="de-DE"/>
        </w:rPr>
        <w:t xml:space="preserve"> die im Rahmen einer Projektarbeit angefertigte </w:t>
      </w:r>
      <w:r w:rsidR="00CC3B41">
        <w:rPr>
          <w:lang w:val="de-DE"/>
        </w:rPr>
        <w:t xml:space="preserve">deutschsprachige </w:t>
      </w:r>
      <w:r w:rsidR="004A6F1A">
        <w:rPr>
          <w:lang w:val="de-DE"/>
        </w:rPr>
        <w:t>Schularbeit einer unserer ehemaligen Schülerinnen, Eszter Mlecsenkov, in der sie sich vorgenommen hat, die Geschichte des Schüleraustausches aus dem Anlass des 20. Jubiläums zu schreiben.</w:t>
      </w:r>
      <w:r w:rsidR="0009730F">
        <w:rPr>
          <w:lang w:val="de-DE"/>
        </w:rPr>
        <w:t xml:space="preserve"> Eszter </w:t>
      </w:r>
      <w:r w:rsidR="00CC045C">
        <w:rPr>
          <w:lang w:val="de-DE"/>
        </w:rPr>
        <w:t xml:space="preserve">selbst </w:t>
      </w:r>
      <w:r w:rsidR="0009730F">
        <w:rPr>
          <w:lang w:val="de-DE"/>
        </w:rPr>
        <w:t>hat zweimal am Austausch teilgenommen, sie ist ein begeisterter Hattingen-Fan, verfügt über ausgezeichnete Sprachkenntnisse und studiert</w:t>
      </w:r>
      <w:r w:rsidR="00CC045C">
        <w:rPr>
          <w:lang w:val="de-DE"/>
        </w:rPr>
        <w:t xml:space="preserve"> zur Zeit </w:t>
      </w:r>
      <w:r w:rsidR="0009730F">
        <w:rPr>
          <w:lang w:val="de-DE"/>
        </w:rPr>
        <w:t xml:space="preserve">Germanistik an der Eötvös Loránd Universität. Die Mitglieder der </w:t>
      </w:r>
      <w:r w:rsidR="00CC045C">
        <w:rPr>
          <w:lang w:val="de-DE"/>
        </w:rPr>
        <w:t>Jubiläumsgruppe haben beschlossen</w:t>
      </w:r>
      <w:r w:rsidR="0009730F">
        <w:rPr>
          <w:lang w:val="de-DE"/>
        </w:rPr>
        <w:t xml:space="preserve">, die Arbeit von Eszter </w:t>
      </w:r>
      <w:r w:rsidR="00CC3B41">
        <w:rPr>
          <w:lang w:val="de-DE"/>
        </w:rPr>
        <w:t xml:space="preserve">aus dem Jahr 2004 </w:t>
      </w:r>
      <w:r w:rsidR="00CC045C">
        <w:rPr>
          <w:lang w:val="de-DE"/>
        </w:rPr>
        <w:t>im Rahmen</w:t>
      </w:r>
      <w:r w:rsidR="00CC3B41">
        <w:rPr>
          <w:lang w:val="de-DE"/>
        </w:rPr>
        <w:t xml:space="preserve"> des 25. J</w:t>
      </w:r>
      <w:r w:rsidR="00CC045C">
        <w:rPr>
          <w:lang w:val="de-DE"/>
        </w:rPr>
        <w:t xml:space="preserve">ahrestages </w:t>
      </w:r>
      <w:r w:rsidR="0009730F">
        <w:rPr>
          <w:lang w:val="de-DE"/>
        </w:rPr>
        <w:t>ins Ungarische</w:t>
      </w:r>
      <w:r w:rsidR="00C75053">
        <w:rPr>
          <w:lang w:val="de-DE"/>
        </w:rPr>
        <w:t xml:space="preserve"> zu </w:t>
      </w:r>
      <w:r w:rsidR="0009730F">
        <w:rPr>
          <w:lang w:val="de-DE"/>
        </w:rPr>
        <w:t>übersetzen</w:t>
      </w:r>
      <w:r w:rsidR="00CC3B41">
        <w:rPr>
          <w:lang w:val="de-DE"/>
        </w:rPr>
        <w:t xml:space="preserve">. Diese </w:t>
      </w:r>
      <w:r w:rsidR="00CC045C">
        <w:rPr>
          <w:lang w:val="de-DE"/>
        </w:rPr>
        <w:t>zweisprachige Ausgabe wurde diesmal</w:t>
      </w:r>
      <w:r w:rsidR="00CC3B41">
        <w:rPr>
          <w:lang w:val="de-DE"/>
        </w:rPr>
        <w:t xml:space="preserve"> mit neuen Zeitungsartikeln und Fotos erweitert, damit sie so besser von den Ereignissen der 25 Jahre zeugen kann.</w:t>
      </w:r>
      <w:r w:rsidR="00C75053">
        <w:rPr>
          <w:lang w:val="de-DE"/>
        </w:rPr>
        <w:t xml:space="preserve"> </w:t>
      </w:r>
      <w:r w:rsidR="003B7293">
        <w:rPr>
          <w:lang w:val="de-DE"/>
        </w:rPr>
        <w:t>Ich empfehle diese Ausgabe</w:t>
      </w:r>
      <w:r w:rsidR="00CC3B41">
        <w:rPr>
          <w:lang w:val="de-DE"/>
        </w:rPr>
        <w:t xml:space="preserve"> allen, die sich </w:t>
      </w:r>
      <w:r w:rsidR="003B7293">
        <w:rPr>
          <w:lang w:val="de-DE"/>
        </w:rPr>
        <w:t xml:space="preserve">auf Grund persönlicher Erlebnisse </w:t>
      </w:r>
      <w:r w:rsidR="00CC3B41">
        <w:rPr>
          <w:lang w:val="de-DE"/>
        </w:rPr>
        <w:t>über die Geschichte des Schüleraustausches</w:t>
      </w:r>
      <w:r w:rsidR="003B7293">
        <w:rPr>
          <w:lang w:val="de-DE"/>
        </w:rPr>
        <w:t xml:space="preserve"> informieren möchten und bedanke mich gleichzeitig für die begeisterte </w:t>
      </w:r>
      <w:r w:rsidR="00C75053">
        <w:rPr>
          <w:lang w:val="de-DE"/>
        </w:rPr>
        <w:t xml:space="preserve">Arbeit unserer </w:t>
      </w:r>
      <w:r w:rsidR="003B7293">
        <w:rPr>
          <w:lang w:val="de-DE"/>
        </w:rPr>
        <w:t>Schüler auch!</w:t>
      </w:r>
    </w:p>
    <w:p w:rsidR="002B70C9" w:rsidRDefault="002B70C9" w:rsidP="000444BE">
      <w:pPr>
        <w:tabs>
          <w:tab w:val="left" w:pos="2977"/>
        </w:tabs>
        <w:spacing w:line="360" w:lineRule="auto"/>
        <w:rPr>
          <w:b/>
          <w:smallCaps/>
          <w:u w:val="single"/>
          <w:lang w:val="de-DE"/>
        </w:rPr>
      </w:pPr>
    </w:p>
    <w:p w:rsidR="00411F95" w:rsidRDefault="00411F95" w:rsidP="000444BE">
      <w:pPr>
        <w:tabs>
          <w:tab w:val="left" w:pos="2977"/>
        </w:tabs>
        <w:spacing w:line="360" w:lineRule="auto"/>
      </w:pPr>
      <w:r w:rsidRPr="00B67109">
        <w:rPr>
          <w:b/>
          <w:smallCaps/>
          <w:u w:val="single"/>
          <w:lang w:val="de-DE"/>
        </w:rPr>
        <w:t>Inhalt</w:t>
      </w:r>
    </w:p>
    <w:p w:rsidR="00411F95" w:rsidRDefault="00411F95" w:rsidP="00820508">
      <w:pPr>
        <w:pStyle w:val="Listaszerbekezds"/>
        <w:numPr>
          <w:ilvl w:val="0"/>
          <w:numId w:val="1"/>
        </w:numPr>
        <w:tabs>
          <w:tab w:val="left" w:pos="2977"/>
        </w:tabs>
        <w:spacing w:line="480" w:lineRule="auto"/>
      </w:pPr>
      <w:r>
        <w:t>Einleitung</w:t>
      </w:r>
    </w:p>
    <w:p w:rsidR="00411F95" w:rsidRDefault="00411F95" w:rsidP="00820508">
      <w:pPr>
        <w:pStyle w:val="Listaszerbekezds"/>
        <w:numPr>
          <w:ilvl w:val="0"/>
          <w:numId w:val="1"/>
        </w:numPr>
        <w:tabs>
          <w:tab w:val="left" w:pos="2977"/>
        </w:tabs>
        <w:spacing w:line="480" w:lineRule="auto"/>
      </w:pPr>
      <w:r>
        <w:t>Die Geschichte des Austausch</w:t>
      </w:r>
      <w:r w:rsidR="00A45C70">
        <w:t>e</w:t>
      </w:r>
      <w:r>
        <w:t>s</w:t>
      </w:r>
    </w:p>
    <w:p w:rsidR="00411F95" w:rsidRDefault="00411F95" w:rsidP="00820508">
      <w:pPr>
        <w:pStyle w:val="Listaszerbekezds"/>
        <w:numPr>
          <w:ilvl w:val="0"/>
          <w:numId w:val="1"/>
        </w:numPr>
        <w:tabs>
          <w:tab w:val="left" w:pos="2977"/>
        </w:tabs>
        <w:spacing w:line="480" w:lineRule="auto"/>
      </w:pPr>
      <w:r>
        <w:t>Der erste Austausch</w:t>
      </w:r>
    </w:p>
    <w:p w:rsidR="00411F95" w:rsidRDefault="00411F95" w:rsidP="00820508">
      <w:pPr>
        <w:pStyle w:val="Listaszerbekezds"/>
        <w:numPr>
          <w:ilvl w:val="0"/>
          <w:numId w:val="1"/>
        </w:numPr>
        <w:tabs>
          <w:tab w:val="left" w:pos="2977"/>
        </w:tabs>
        <w:spacing w:line="480" w:lineRule="auto"/>
      </w:pPr>
      <w:r>
        <w:t>Vorstellung der Schulen</w:t>
      </w:r>
    </w:p>
    <w:p w:rsidR="00A45C70" w:rsidRDefault="00A45C70" w:rsidP="00820508">
      <w:pPr>
        <w:pStyle w:val="Listaszerbekezds"/>
        <w:numPr>
          <w:ilvl w:val="1"/>
          <w:numId w:val="6"/>
        </w:numPr>
        <w:tabs>
          <w:tab w:val="left" w:pos="2977"/>
        </w:tabs>
        <w:spacing w:line="480" w:lineRule="auto"/>
      </w:pPr>
      <w:r>
        <w:t>Schulzentrum Holthausen</w:t>
      </w:r>
    </w:p>
    <w:p w:rsidR="00A45C70" w:rsidRDefault="00A45C70" w:rsidP="00820508">
      <w:pPr>
        <w:pStyle w:val="Listaszerbekezds"/>
        <w:numPr>
          <w:ilvl w:val="1"/>
          <w:numId w:val="6"/>
        </w:numPr>
        <w:tabs>
          <w:tab w:val="left" w:pos="2977"/>
        </w:tabs>
        <w:spacing w:line="480" w:lineRule="auto"/>
      </w:pPr>
      <w:r>
        <w:t>Jedlik Ányos Gymnasium</w:t>
      </w:r>
    </w:p>
    <w:p w:rsidR="00411F95" w:rsidRDefault="00411F95" w:rsidP="00820508">
      <w:pPr>
        <w:pStyle w:val="Listaszerbekezds"/>
        <w:numPr>
          <w:ilvl w:val="0"/>
          <w:numId w:val="1"/>
        </w:numPr>
        <w:tabs>
          <w:tab w:val="left" w:pos="2977"/>
        </w:tabs>
        <w:spacing w:line="480" w:lineRule="auto"/>
      </w:pPr>
      <w:r>
        <w:t>Vorstellung der Städte</w:t>
      </w:r>
    </w:p>
    <w:p w:rsidR="00A45C70" w:rsidRDefault="00A45C70" w:rsidP="00820508">
      <w:pPr>
        <w:pStyle w:val="Listaszerbekezds"/>
        <w:numPr>
          <w:ilvl w:val="1"/>
          <w:numId w:val="7"/>
        </w:numPr>
        <w:tabs>
          <w:tab w:val="left" w:pos="2977"/>
        </w:tabs>
        <w:spacing w:line="480" w:lineRule="auto"/>
      </w:pPr>
      <w:r>
        <w:t>Hattingen (Ruhrgebiet)</w:t>
      </w:r>
    </w:p>
    <w:p w:rsidR="00A45C70" w:rsidRDefault="00A45C70" w:rsidP="00820508">
      <w:pPr>
        <w:pStyle w:val="Listaszerbekezds"/>
        <w:numPr>
          <w:ilvl w:val="1"/>
          <w:numId w:val="7"/>
        </w:numPr>
        <w:tabs>
          <w:tab w:val="left" w:pos="2977"/>
        </w:tabs>
        <w:spacing w:line="480" w:lineRule="auto"/>
      </w:pPr>
      <w:r>
        <w:t>Bu</w:t>
      </w:r>
      <w:r w:rsidR="002B70C9">
        <w:t xml:space="preserve">dapest </w:t>
      </w:r>
    </w:p>
    <w:p w:rsidR="00411F95" w:rsidRDefault="00411F95" w:rsidP="00820508">
      <w:pPr>
        <w:pStyle w:val="Listaszerbekezds"/>
        <w:numPr>
          <w:ilvl w:val="0"/>
          <w:numId w:val="1"/>
        </w:numPr>
        <w:tabs>
          <w:tab w:val="left" w:pos="2977"/>
        </w:tabs>
        <w:spacing w:line="480" w:lineRule="auto"/>
      </w:pPr>
      <w:r>
        <w:t>Vorstellung eines Austausches</w:t>
      </w:r>
    </w:p>
    <w:p w:rsidR="00C304B4" w:rsidRDefault="00F96349" w:rsidP="00820508">
      <w:pPr>
        <w:pStyle w:val="Listaszerbekezds"/>
        <w:numPr>
          <w:ilvl w:val="0"/>
          <w:numId w:val="1"/>
        </w:numPr>
        <w:tabs>
          <w:tab w:val="left" w:pos="2977"/>
        </w:tabs>
        <w:spacing w:line="480" w:lineRule="auto"/>
      </w:pPr>
      <w:r>
        <w:t>Persönliche Erlebnisse und lustige Geschichten</w:t>
      </w:r>
    </w:p>
    <w:p w:rsidR="00F96349" w:rsidRDefault="00F96349" w:rsidP="00820508">
      <w:pPr>
        <w:pStyle w:val="Listaszerbekezds"/>
        <w:numPr>
          <w:ilvl w:val="0"/>
          <w:numId w:val="1"/>
        </w:numPr>
        <w:tabs>
          <w:tab w:val="left" w:pos="2977"/>
        </w:tabs>
        <w:spacing w:line="480" w:lineRule="auto"/>
      </w:pPr>
      <w:r>
        <w:t>Beilagen</w:t>
      </w:r>
      <w:r w:rsidR="000444BE">
        <w:t>: Hattingen Altstadtplan</w:t>
      </w:r>
    </w:p>
    <w:p w:rsidR="000444BE" w:rsidRDefault="002B70C9" w:rsidP="000444BE">
      <w:pPr>
        <w:pStyle w:val="Listaszerbekezds"/>
        <w:tabs>
          <w:tab w:val="left" w:pos="2977"/>
        </w:tabs>
        <w:spacing w:line="480" w:lineRule="auto"/>
        <w:rPr>
          <w:lang w:val="de-DE"/>
        </w:rPr>
      </w:pPr>
      <w:r>
        <w:rPr>
          <w:lang w:val="de-DE"/>
        </w:rPr>
        <w:t xml:space="preserve">                   Brief von Hr.</w:t>
      </w:r>
      <w:r w:rsidR="000444BE" w:rsidRPr="000444BE">
        <w:rPr>
          <w:lang w:val="de-DE"/>
        </w:rPr>
        <w:t xml:space="preserve"> A</w:t>
      </w:r>
      <w:r w:rsidR="000444BE">
        <w:rPr>
          <w:lang w:val="de-DE"/>
        </w:rPr>
        <w:t>uffermann</w:t>
      </w:r>
    </w:p>
    <w:p w:rsidR="000444BE" w:rsidRDefault="000444BE" w:rsidP="000444BE">
      <w:pPr>
        <w:pStyle w:val="Listaszerbekezds"/>
        <w:tabs>
          <w:tab w:val="left" w:pos="2977"/>
        </w:tabs>
        <w:spacing w:line="480" w:lineRule="auto"/>
        <w:rPr>
          <w:lang w:val="de-DE"/>
        </w:rPr>
      </w:pPr>
      <w:r>
        <w:rPr>
          <w:lang w:val="de-DE"/>
        </w:rPr>
        <w:t xml:space="preserve">                   Wir erinnern uns</w:t>
      </w:r>
    </w:p>
    <w:p w:rsidR="000444BE" w:rsidRDefault="000444BE" w:rsidP="000444BE">
      <w:pPr>
        <w:pStyle w:val="Listaszerbekezds"/>
        <w:tabs>
          <w:tab w:val="left" w:pos="2977"/>
        </w:tabs>
        <w:spacing w:line="480" w:lineRule="auto"/>
        <w:rPr>
          <w:lang w:val="de-DE"/>
        </w:rPr>
      </w:pPr>
      <w:r>
        <w:rPr>
          <w:lang w:val="de-DE"/>
        </w:rPr>
        <w:t xml:space="preserve">                   Zeitungsartikel</w:t>
      </w:r>
    </w:p>
    <w:p w:rsidR="000444BE" w:rsidRDefault="000444BE" w:rsidP="000444BE">
      <w:pPr>
        <w:pStyle w:val="Listaszerbekezds"/>
        <w:tabs>
          <w:tab w:val="left" w:pos="2977"/>
        </w:tabs>
        <w:spacing w:line="480" w:lineRule="auto"/>
        <w:rPr>
          <w:lang w:val="de-DE"/>
        </w:rPr>
      </w:pPr>
      <w:r>
        <w:rPr>
          <w:lang w:val="de-DE"/>
        </w:rPr>
        <w:t xml:space="preserve">                   Erlebnisse 2010</w:t>
      </w:r>
    </w:p>
    <w:p w:rsidR="002B70C9" w:rsidRDefault="002B70C9" w:rsidP="000444BE">
      <w:pPr>
        <w:tabs>
          <w:tab w:val="left" w:pos="2977"/>
        </w:tabs>
        <w:spacing w:line="360" w:lineRule="auto"/>
        <w:rPr>
          <w:lang w:val="de-DE"/>
        </w:rPr>
      </w:pPr>
    </w:p>
    <w:p w:rsidR="000444BE" w:rsidRPr="000444BE" w:rsidRDefault="000444BE" w:rsidP="000444BE">
      <w:pPr>
        <w:tabs>
          <w:tab w:val="left" w:pos="2977"/>
        </w:tabs>
        <w:spacing w:line="360" w:lineRule="auto"/>
        <w:rPr>
          <w:b/>
          <w:smallCaps/>
          <w:u w:val="single"/>
          <w:lang w:val="de-DE"/>
        </w:rPr>
      </w:pPr>
      <w:r w:rsidRPr="000444BE">
        <w:rPr>
          <w:b/>
          <w:smallCaps/>
          <w:u w:val="single"/>
          <w:lang w:val="de-DE"/>
        </w:rPr>
        <w:t>Tartalom</w:t>
      </w:r>
    </w:p>
    <w:p w:rsidR="000444BE" w:rsidRPr="000444BE" w:rsidRDefault="000444BE" w:rsidP="000444BE">
      <w:pPr>
        <w:pStyle w:val="Listaszerbekezds"/>
        <w:numPr>
          <w:ilvl w:val="0"/>
          <w:numId w:val="1"/>
        </w:numPr>
        <w:tabs>
          <w:tab w:val="left" w:pos="2977"/>
        </w:tabs>
        <w:spacing w:line="480" w:lineRule="auto"/>
      </w:pPr>
      <w:r w:rsidRPr="000444BE">
        <w:t>Bevezetés</w:t>
      </w:r>
    </w:p>
    <w:p w:rsidR="000444BE" w:rsidRPr="000444BE" w:rsidRDefault="000444BE" w:rsidP="000444BE">
      <w:pPr>
        <w:pStyle w:val="Listaszerbekezds"/>
        <w:numPr>
          <w:ilvl w:val="0"/>
          <w:numId w:val="1"/>
        </w:numPr>
        <w:tabs>
          <w:tab w:val="left" w:pos="2977"/>
        </w:tabs>
        <w:spacing w:line="480" w:lineRule="auto"/>
      </w:pPr>
      <w:r w:rsidRPr="000444BE">
        <w:t>A diákcsere története</w:t>
      </w:r>
    </w:p>
    <w:p w:rsidR="000444BE" w:rsidRPr="000444BE" w:rsidRDefault="000444BE" w:rsidP="000444BE">
      <w:pPr>
        <w:pStyle w:val="Listaszerbekezds"/>
        <w:numPr>
          <w:ilvl w:val="0"/>
          <w:numId w:val="1"/>
        </w:numPr>
        <w:tabs>
          <w:tab w:val="left" w:pos="2977"/>
        </w:tabs>
        <w:spacing w:line="480" w:lineRule="auto"/>
      </w:pPr>
      <w:r w:rsidRPr="000444BE">
        <w:t>Az első diákcsere</w:t>
      </w:r>
    </w:p>
    <w:p w:rsidR="000444BE" w:rsidRDefault="000444BE" w:rsidP="000444BE">
      <w:pPr>
        <w:pStyle w:val="Listaszerbekezds"/>
        <w:numPr>
          <w:ilvl w:val="0"/>
          <w:numId w:val="1"/>
        </w:numPr>
        <w:tabs>
          <w:tab w:val="left" w:pos="2977"/>
        </w:tabs>
        <w:spacing w:line="480" w:lineRule="auto"/>
      </w:pPr>
      <w:r w:rsidRPr="000444BE">
        <w:t>Az iskolák bemutatása</w:t>
      </w:r>
    </w:p>
    <w:p w:rsidR="000444BE" w:rsidRDefault="000444BE" w:rsidP="002B70C9">
      <w:pPr>
        <w:pStyle w:val="Listaszerbekezds"/>
        <w:numPr>
          <w:ilvl w:val="1"/>
          <w:numId w:val="12"/>
        </w:numPr>
        <w:tabs>
          <w:tab w:val="left" w:pos="2977"/>
        </w:tabs>
        <w:spacing w:line="480" w:lineRule="auto"/>
      </w:pPr>
      <w:r>
        <w:t>Holthauseni iskolacentrum</w:t>
      </w:r>
    </w:p>
    <w:p w:rsidR="000444BE" w:rsidRPr="000444BE" w:rsidRDefault="000444BE" w:rsidP="002B70C9">
      <w:pPr>
        <w:pStyle w:val="Listaszerbekezds"/>
        <w:numPr>
          <w:ilvl w:val="1"/>
          <w:numId w:val="12"/>
        </w:numPr>
        <w:tabs>
          <w:tab w:val="left" w:pos="2977"/>
        </w:tabs>
        <w:spacing w:line="480" w:lineRule="auto"/>
      </w:pPr>
      <w:r>
        <w:t>Jedlik Ányos Gimnázium</w:t>
      </w:r>
    </w:p>
    <w:p w:rsidR="000444BE" w:rsidRDefault="000444BE" w:rsidP="000444BE">
      <w:pPr>
        <w:pStyle w:val="Listaszerbekezds"/>
        <w:numPr>
          <w:ilvl w:val="0"/>
          <w:numId w:val="1"/>
        </w:numPr>
        <w:tabs>
          <w:tab w:val="left" w:pos="2977"/>
        </w:tabs>
        <w:spacing w:line="480" w:lineRule="auto"/>
      </w:pPr>
      <w:r w:rsidRPr="000444BE">
        <w:t>A  városok bemutatása</w:t>
      </w:r>
    </w:p>
    <w:p w:rsidR="000444BE" w:rsidRDefault="000444BE" w:rsidP="002B70C9">
      <w:pPr>
        <w:pStyle w:val="Listaszerbekezds"/>
        <w:numPr>
          <w:ilvl w:val="1"/>
          <w:numId w:val="14"/>
        </w:numPr>
        <w:tabs>
          <w:tab w:val="left" w:pos="2977"/>
        </w:tabs>
        <w:spacing w:line="480" w:lineRule="auto"/>
      </w:pPr>
      <w:r>
        <w:t>Hattingen (Ruhr-vidék)</w:t>
      </w:r>
    </w:p>
    <w:p w:rsidR="000444BE" w:rsidRPr="000444BE" w:rsidRDefault="000444BE" w:rsidP="002B70C9">
      <w:pPr>
        <w:pStyle w:val="Listaszerbekezds"/>
        <w:numPr>
          <w:ilvl w:val="1"/>
          <w:numId w:val="14"/>
        </w:numPr>
        <w:tabs>
          <w:tab w:val="left" w:pos="2977"/>
        </w:tabs>
        <w:spacing w:line="480" w:lineRule="auto"/>
      </w:pPr>
      <w:r>
        <w:t>Budapest</w:t>
      </w:r>
    </w:p>
    <w:p w:rsidR="000444BE" w:rsidRPr="000444BE" w:rsidRDefault="000444BE" w:rsidP="000444BE">
      <w:pPr>
        <w:pStyle w:val="Listaszerbekezds"/>
        <w:numPr>
          <w:ilvl w:val="0"/>
          <w:numId w:val="1"/>
        </w:numPr>
        <w:tabs>
          <w:tab w:val="left" w:pos="2977"/>
        </w:tabs>
        <w:spacing w:line="480" w:lineRule="auto"/>
      </w:pPr>
      <w:r w:rsidRPr="000444BE">
        <w:t>Egy diákcsere bemutatása</w:t>
      </w:r>
    </w:p>
    <w:p w:rsidR="000444BE" w:rsidRDefault="000444BE" w:rsidP="000444BE">
      <w:pPr>
        <w:pStyle w:val="Listaszerbekezds"/>
        <w:numPr>
          <w:ilvl w:val="0"/>
          <w:numId w:val="1"/>
        </w:numPr>
        <w:tabs>
          <w:tab w:val="left" w:pos="2977"/>
        </w:tabs>
        <w:spacing w:line="480" w:lineRule="auto"/>
      </w:pPr>
      <w:r w:rsidRPr="000444BE">
        <w:t>Személyes élmények és anekdoták</w:t>
      </w:r>
    </w:p>
    <w:p w:rsidR="002B70C9" w:rsidRPr="000444BE" w:rsidRDefault="002B70C9" w:rsidP="002B70C9">
      <w:pPr>
        <w:pStyle w:val="Listaszerbekezds"/>
        <w:tabs>
          <w:tab w:val="left" w:pos="2977"/>
        </w:tabs>
        <w:spacing w:line="480" w:lineRule="auto"/>
      </w:pPr>
    </w:p>
    <w:p w:rsidR="000444BE" w:rsidRDefault="000444BE" w:rsidP="000444BE">
      <w:pPr>
        <w:pStyle w:val="Listaszerbekezds"/>
        <w:numPr>
          <w:ilvl w:val="0"/>
          <w:numId w:val="1"/>
        </w:numPr>
        <w:tabs>
          <w:tab w:val="left" w:pos="2977"/>
        </w:tabs>
        <w:spacing w:line="480" w:lineRule="auto"/>
      </w:pPr>
      <w:r w:rsidRPr="000444BE">
        <w:t>Mellékletek</w:t>
      </w:r>
      <w:r>
        <w:t xml:space="preserve"> : Hattingen óvárosa</w:t>
      </w:r>
    </w:p>
    <w:p w:rsidR="000444BE" w:rsidRPr="002B70C9" w:rsidRDefault="000444BE" w:rsidP="002B70C9">
      <w:pPr>
        <w:pStyle w:val="Listaszerbekezds"/>
        <w:tabs>
          <w:tab w:val="left" w:pos="2977"/>
        </w:tabs>
        <w:spacing w:line="480" w:lineRule="auto"/>
        <w:rPr>
          <w:lang w:val="de-DE"/>
        </w:rPr>
      </w:pPr>
      <w:r w:rsidRPr="002B70C9">
        <w:rPr>
          <w:lang w:val="de-DE"/>
        </w:rPr>
        <w:t xml:space="preserve">                          Auffermann úr levele</w:t>
      </w:r>
    </w:p>
    <w:p w:rsidR="000444BE" w:rsidRPr="002B70C9" w:rsidRDefault="000444BE" w:rsidP="002B70C9">
      <w:pPr>
        <w:pStyle w:val="Listaszerbekezds"/>
        <w:tabs>
          <w:tab w:val="left" w:pos="2977"/>
        </w:tabs>
        <w:spacing w:line="480" w:lineRule="auto"/>
        <w:rPr>
          <w:lang w:val="de-DE"/>
        </w:rPr>
      </w:pPr>
      <w:r w:rsidRPr="002B70C9">
        <w:rPr>
          <w:lang w:val="de-DE"/>
        </w:rPr>
        <w:t xml:space="preserve">                          Emlékezünk</w:t>
      </w:r>
    </w:p>
    <w:p w:rsidR="000444BE" w:rsidRPr="002B70C9" w:rsidRDefault="000444BE" w:rsidP="002B70C9">
      <w:pPr>
        <w:pStyle w:val="Listaszerbekezds"/>
        <w:tabs>
          <w:tab w:val="left" w:pos="2977"/>
        </w:tabs>
        <w:spacing w:line="480" w:lineRule="auto"/>
        <w:rPr>
          <w:lang w:val="de-DE"/>
        </w:rPr>
      </w:pPr>
      <w:r w:rsidRPr="002B70C9">
        <w:rPr>
          <w:lang w:val="de-DE"/>
        </w:rPr>
        <w:t xml:space="preserve">                         </w:t>
      </w:r>
      <w:r w:rsidR="002B70C9" w:rsidRPr="002B70C9">
        <w:rPr>
          <w:lang w:val="de-DE"/>
        </w:rPr>
        <w:t xml:space="preserve"> Újságcikkek</w:t>
      </w:r>
    </w:p>
    <w:p w:rsidR="002B70C9" w:rsidRPr="002B70C9" w:rsidRDefault="002B70C9" w:rsidP="002B70C9">
      <w:pPr>
        <w:pStyle w:val="Listaszerbekezds"/>
        <w:tabs>
          <w:tab w:val="left" w:pos="2977"/>
        </w:tabs>
        <w:spacing w:line="480" w:lineRule="auto"/>
        <w:rPr>
          <w:lang w:val="de-DE"/>
        </w:rPr>
      </w:pPr>
      <w:r w:rsidRPr="002B70C9">
        <w:rPr>
          <w:lang w:val="de-DE"/>
        </w:rPr>
        <w:t xml:space="preserve">                          Élmények 2010</w:t>
      </w:r>
    </w:p>
    <w:p w:rsidR="002B70C9" w:rsidRDefault="002B70C9" w:rsidP="00820508">
      <w:pPr>
        <w:tabs>
          <w:tab w:val="left" w:pos="2977"/>
        </w:tabs>
        <w:rPr>
          <w:lang w:val="de-DE"/>
        </w:rPr>
        <w:sectPr w:rsidR="002B70C9" w:rsidSect="002B70C9">
          <w:type w:val="continuous"/>
          <w:pgSz w:w="11906" w:h="16838"/>
          <w:pgMar w:top="1418" w:right="1418" w:bottom="1418" w:left="1418" w:header="709" w:footer="709" w:gutter="0"/>
          <w:pgBorders w:offsetFrom="page">
            <w:top w:val="dashDotStroked" w:sz="24" w:space="24" w:color="auto"/>
            <w:left w:val="dashDotStroked" w:sz="24" w:space="24" w:color="auto"/>
            <w:bottom w:val="dashDotStroked" w:sz="24" w:space="24" w:color="auto"/>
            <w:right w:val="dashDotStroked" w:sz="24" w:space="24" w:color="auto"/>
          </w:pgBorders>
          <w:cols w:num="2" w:space="708"/>
          <w:docGrid w:linePitch="360"/>
        </w:sectPr>
      </w:pPr>
    </w:p>
    <w:p w:rsidR="00411F95" w:rsidRPr="000444BE" w:rsidRDefault="00411F95" w:rsidP="00820508">
      <w:pPr>
        <w:tabs>
          <w:tab w:val="left" w:pos="2977"/>
        </w:tabs>
        <w:rPr>
          <w:lang w:val="de-DE"/>
        </w:rPr>
      </w:pPr>
    </w:p>
    <w:p w:rsidR="00A45C70" w:rsidRPr="000444BE" w:rsidRDefault="00A45C70" w:rsidP="00820508">
      <w:pPr>
        <w:tabs>
          <w:tab w:val="left" w:pos="2977"/>
        </w:tabs>
        <w:rPr>
          <w:lang w:val="de-DE"/>
        </w:rPr>
      </w:pPr>
    </w:p>
    <w:p w:rsidR="00A45C70" w:rsidRPr="000444BE" w:rsidRDefault="00A45C70" w:rsidP="00820508">
      <w:pPr>
        <w:tabs>
          <w:tab w:val="left" w:pos="2977"/>
        </w:tabs>
        <w:rPr>
          <w:lang w:val="de-DE"/>
        </w:rPr>
      </w:pPr>
    </w:p>
    <w:p w:rsidR="00A45C70" w:rsidRPr="000444BE" w:rsidRDefault="00A45C70" w:rsidP="00820508">
      <w:pPr>
        <w:tabs>
          <w:tab w:val="left" w:pos="2977"/>
        </w:tabs>
        <w:rPr>
          <w:lang w:val="de-DE"/>
        </w:rPr>
      </w:pPr>
    </w:p>
    <w:p w:rsidR="00A45C70" w:rsidRPr="000444BE" w:rsidRDefault="00A45C70" w:rsidP="00820508">
      <w:pPr>
        <w:tabs>
          <w:tab w:val="left" w:pos="2977"/>
        </w:tabs>
        <w:rPr>
          <w:lang w:val="de-DE"/>
        </w:rPr>
      </w:pPr>
    </w:p>
    <w:p w:rsidR="00A45C70" w:rsidRPr="000444BE" w:rsidRDefault="00A45C70" w:rsidP="00820508">
      <w:pPr>
        <w:tabs>
          <w:tab w:val="left" w:pos="2977"/>
        </w:tabs>
        <w:rPr>
          <w:lang w:val="de-DE"/>
        </w:rPr>
      </w:pPr>
    </w:p>
    <w:p w:rsidR="00A45C70" w:rsidRPr="000444BE" w:rsidRDefault="00A45C70" w:rsidP="00820508">
      <w:pPr>
        <w:tabs>
          <w:tab w:val="left" w:pos="2977"/>
        </w:tabs>
        <w:rPr>
          <w:lang w:val="de-DE"/>
        </w:rPr>
      </w:pPr>
    </w:p>
    <w:p w:rsidR="00A45C70" w:rsidRPr="000444BE" w:rsidRDefault="00A45C70" w:rsidP="00820508">
      <w:pPr>
        <w:tabs>
          <w:tab w:val="left" w:pos="2977"/>
        </w:tabs>
        <w:rPr>
          <w:lang w:val="de-DE"/>
        </w:rPr>
      </w:pPr>
    </w:p>
    <w:p w:rsidR="00820508" w:rsidRPr="00B67109" w:rsidRDefault="00192867" w:rsidP="00B67109">
      <w:pPr>
        <w:tabs>
          <w:tab w:val="left" w:pos="2977"/>
        </w:tabs>
        <w:spacing w:line="360" w:lineRule="auto"/>
        <w:jc w:val="center"/>
        <w:rPr>
          <w:b/>
          <w:smallCaps/>
          <w:u w:val="single"/>
          <w:lang w:val="de-DE"/>
        </w:rPr>
      </w:pPr>
      <w:r w:rsidRPr="00B67109">
        <w:rPr>
          <w:b/>
          <w:smallCaps/>
          <w:u w:val="single"/>
          <w:lang w:val="de-DE"/>
        </w:rPr>
        <w:lastRenderedPageBreak/>
        <w:t xml:space="preserve">Eszter Mlecsenkov:  </w:t>
      </w:r>
      <w:r w:rsidR="00A45C70" w:rsidRPr="00B67109">
        <w:rPr>
          <w:b/>
          <w:smallCaps/>
          <w:u w:val="single"/>
          <w:lang w:val="de-DE"/>
        </w:rPr>
        <w:t>20 Jahre Schüleraustausch</w:t>
      </w:r>
    </w:p>
    <w:p w:rsidR="00A45C70" w:rsidRPr="000444BE" w:rsidRDefault="00A45C70" w:rsidP="00820508">
      <w:pPr>
        <w:tabs>
          <w:tab w:val="left" w:pos="2977"/>
        </w:tabs>
        <w:spacing w:line="360" w:lineRule="auto"/>
        <w:jc w:val="center"/>
        <w:rPr>
          <w:lang w:val="de-DE"/>
        </w:rPr>
      </w:pPr>
      <w:r w:rsidRPr="000444BE">
        <w:rPr>
          <w:lang w:val="de-DE"/>
        </w:rPr>
        <w:t>1984 – 2004</w:t>
      </w:r>
    </w:p>
    <w:p w:rsidR="00A45C70" w:rsidRPr="00B67109" w:rsidRDefault="00A45C70" w:rsidP="00B67109">
      <w:pPr>
        <w:tabs>
          <w:tab w:val="left" w:pos="2977"/>
        </w:tabs>
        <w:spacing w:line="360" w:lineRule="auto"/>
        <w:jc w:val="center"/>
        <w:rPr>
          <w:b/>
          <w:smallCaps/>
          <w:u w:val="single"/>
          <w:lang w:val="de-DE"/>
        </w:rPr>
      </w:pPr>
      <w:r w:rsidRPr="00B67109">
        <w:rPr>
          <w:b/>
          <w:smallCaps/>
          <w:u w:val="single"/>
          <w:lang w:val="de-DE"/>
        </w:rPr>
        <w:t>Gymnasium im Schulzentrum Holthausen – Jedlik Ányos Gimnázium Budapest</w:t>
      </w:r>
    </w:p>
    <w:p w:rsidR="00820508" w:rsidRDefault="00820508" w:rsidP="00820508">
      <w:pPr>
        <w:tabs>
          <w:tab w:val="left" w:pos="2977"/>
        </w:tabs>
        <w:spacing w:line="360" w:lineRule="auto"/>
        <w:jc w:val="both"/>
        <w:rPr>
          <w:lang w:val="de-DE"/>
        </w:rPr>
      </w:pPr>
    </w:p>
    <w:p w:rsidR="007036F2" w:rsidRPr="00820508" w:rsidRDefault="00A45C70" w:rsidP="00820508">
      <w:pPr>
        <w:tabs>
          <w:tab w:val="left" w:pos="2977"/>
        </w:tabs>
        <w:spacing w:line="360" w:lineRule="auto"/>
        <w:jc w:val="both"/>
        <w:rPr>
          <w:lang w:val="de-DE"/>
        </w:rPr>
      </w:pPr>
      <w:r w:rsidRPr="00820508">
        <w:rPr>
          <w:lang w:val="de-DE"/>
        </w:rPr>
        <w:t xml:space="preserve">In diesem Jahr wird das Austauschprogramm mit dem Gymnasium Holthausen 20 Jahre alt. </w:t>
      </w:r>
      <w:r w:rsidR="00BE5CA6" w:rsidRPr="00820508">
        <w:rPr>
          <w:lang w:val="de-DE"/>
        </w:rPr>
        <w:t>Schon seit 20 Jahren können die Schüler vom Jedlik Ányos Gymnasium im Rahmen eines Austausches nach Hattingen und die Schüler von unserer Partnerschule – Gymnasium Holthausen nach Ungarn fahren. Sehr viele Freundschaften wurden während dieser 20 Jahre geschlossen, wobei sowohl die Schüler als auch die Lehrer an vielen unvergesslichen Erlebnissen reicher wurden. Deshalb ist es jetzt eine gute Gelegenheit, die Geschichte von diesem Austauschprogramm zusammenzufassen. Dieses Austauschprogramm ist eine gute Möglichkeit für die ungarischen Schüler, die deutsche Sprache im Ausland zu üben und die Gewohnheiten, die Kultur eines anderen Landes kennen zu lernen. Ich habe schon vor zwei Jahren zwei Wochen durch diesen Austausch in Deutschland verbracht und diese Reise bedeutet mir ein sehr großes Erlebnis. Ich möchte in diesem Jahr noc</w:t>
      </w:r>
      <w:r w:rsidR="00820508">
        <w:rPr>
          <w:lang w:val="de-DE"/>
        </w:rPr>
        <w:t xml:space="preserve">hmals am Austausch teilnehmen. </w:t>
      </w:r>
      <w:r w:rsidR="004C1045" w:rsidRPr="00820508">
        <w:rPr>
          <w:lang w:val="de-DE"/>
        </w:rPr>
        <w:t xml:space="preserve">Deshalb habe ich meiner Schularbeit </w:t>
      </w:r>
      <w:r w:rsidR="0090424C" w:rsidRPr="00820508">
        <w:rPr>
          <w:lang w:val="de-DE"/>
        </w:rPr>
        <w:t>das Thema „Schüleraustausch zwischen Gymnasium Holthausen und Jedlik Ányos Gymnasium” gewählt. Ich versuche die interessante Geschichte des Schüleraustausches durch die Vorstellung der Anfänge, einer Fahrt sowie der Städte zusammenzufassen.</w:t>
      </w:r>
    </w:p>
    <w:p w:rsidR="00904BC5" w:rsidRPr="00820508" w:rsidRDefault="0090424C" w:rsidP="00820508">
      <w:pPr>
        <w:tabs>
          <w:tab w:val="left" w:pos="2977"/>
        </w:tabs>
        <w:spacing w:line="360" w:lineRule="auto"/>
        <w:jc w:val="both"/>
        <w:rPr>
          <w:lang w:val="de-DE"/>
        </w:rPr>
      </w:pPr>
      <w:r w:rsidRPr="00820508">
        <w:rPr>
          <w:lang w:val="de-DE"/>
        </w:rPr>
        <w:t xml:space="preserve">Vor zwanzig Jahren, 1984 entstand die Idee, einen Schüleraustausch zwischen den beiden Schulen in Hattingen und Budapest ins Leben zu rufen. Dieses Asutauschprogramm ist seitdem in beiden Schulen eine schöne Tradition geworden. </w:t>
      </w:r>
      <w:r w:rsidR="00A72AF0" w:rsidRPr="00820508">
        <w:rPr>
          <w:lang w:val="de-DE"/>
        </w:rPr>
        <w:t xml:space="preserve"> In jedem Jahr (wenn es möglich ist) fahren 20-30 ungarische Schüler nach Hattingen und wohnen dort zwei Wochen lang bei Gastfamilien, sie machen Ausflüge und besuchen die Schule mit ihren Austauschpartnern zusammen. Drei Monate später fahren ihre deutsche Partner/-innen nach Ungarn. Für die ungarischen Schüler ist es nicht nur ein Urlaub, denn sie haben eine schwere Aufga</w:t>
      </w:r>
      <w:r w:rsidR="007036F2" w:rsidRPr="00820508">
        <w:rPr>
          <w:lang w:val="de-DE"/>
        </w:rPr>
        <w:t>be: die deutsche Sprache in</w:t>
      </w:r>
      <w:r w:rsidR="00A72AF0" w:rsidRPr="00820508">
        <w:rPr>
          <w:lang w:val="de-DE"/>
        </w:rPr>
        <w:t xml:space="preserve"> wahren Situationen zu benutzen, ihre Sprachkenntnisse zu erweitern und sich ins Leben einer fremden Familie in einem fremden Land einzuschalten. Außerdem können sie einen deutschen Partner, dessen Land und Kultur und die dortigen Gewohnheiten kennen lernen.</w:t>
      </w:r>
      <w:r w:rsidR="005A5322" w:rsidRPr="00820508">
        <w:rPr>
          <w:lang w:val="de-DE"/>
        </w:rPr>
        <w:t xml:space="preserve"> Für die deutschen Schüler ist es auch interessant, Ungarn, die ungarischen Leute und Traditionen kennen zu lernen. In den vergangenen 20 Jahren haben schon mehr als 500 Schüler diese Möglichkeit wahrgenommen. Die Austauschreisen sind immer gut gelungen und alle Schüler haben unvergessliche Erlebnisse bekommen.</w:t>
      </w:r>
    </w:p>
    <w:p w:rsidR="004544D5" w:rsidRPr="00B67109" w:rsidRDefault="004544D5" w:rsidP="00B67109">
      <w:pPr>
        <w:tabs>
          <w:tab w:val="left" w:pos="2977"/>
        </w:tabs>
        <w:spacing w:line="360" w:lineRule="auto"/>
        <w:jc w:val="center"/>
        <w:rPr>
          <w:b/>
          <w:smallCaps/>
          <w:u w:val="single"/>
          <w:lang w:val="de-DE"/>
        </w:rPr>
      </w:pPr>
      <w:r w:rsidRPr="00B67109">
        <w:rPr>
          <w:b/>
          <w:smallCaps/>
          <w:u w:val="single"/>
          <w:lang w:val="de-DE"/>
        </w:rPr>
        <w:lastRenderedPageBreak/>
        <w:t xml:space="preserve">Mlecsenkov Eszter: 20 éves </w:t>
      </w:r>
      <w:r w:rsidR="00820508" w:rsidRPr="00B67109">
        <w:rPr>
          <w:b/>
          <w:smallCaps/>
          <w:u w:val="single"/>
          <w:lang w:val="de-DE"/>
        </w:rPr>
        <w:t xml:space="preserve">a </w:t>
      </w:r>
      <w:r w:rsidRPr="00B67109">
        <w:rPr>
          <w:b/>
          <w:smallCaps/>
          <w:u w:val="single"/>
          <w:lang w:val="de-DE"/>
        </w:rPr>
        <w:t>diákcsere</w:t>
      </w:r>
    </w:p>
    <w:p w:rsidR="004544D5" w:rsidRPr="00820508" w:rsidRDefault="004544D5" w:rsidP="00820508">
      <w:pPr>
        <w:tabs>
          <w:tab w:val="left" w:pos="2977"/>
        </w:tabs>
        <w:jc w:val="center"/>
        <w:rPr>
          <w:lang w:val="de-DE"/>
        </w:rPr>
      </w:pPr>
      <w:r w:rsidRPr="00820508">
        <w:rPr>
          <w:lang w:val="de-DE"/>
        </w:rPr>
        <w:t>1984 – 2004</w:t>
      </w:r>
    </w:p>
    <w:p w:rsidR="004544D5" w:rsidRPr="00820508" w:rsidRDefault="004544D5" w:rsidP="00820508">
      <w:pPr>
        <w:tabs>
          <w:tab w:val="left" w:pos="2977"/>
        </w:tabs>
        <w:jc w:val="center"/>
        <w:rPr>
          <w:lang w:val="de-DE"/>
        </w:rPr>
      </w:pPr>
    </w:p>
    <w:p w:rsidR="004544D5" w:rsidRPr="00B67109" w:rsidRDefault="004544D5" w:rsidP="00B67109">
      <w:pPr>
        <w:tabs>
          <w:tab w:val="left" w:pos="2977"/>
        </w:tabs>
        <w:spacing w:line="360" w:lineRule="auto"/>
        <w:jc w:val="center"/>
        <w:rPr>
          <w:b/>
          <w:smallCaps/>
          <w:u w:val="single"/>
          <w:lang w:val="de-DE"/>
        </w:rPr>
      </w:pPr>
      <w:r w:rsidRPr="00B67109">
        <w:rPr>
          <w:b/>
          <w:smallCaps/>
          <w:u w:val="single"/>
          <w:lang w:val="de-DE"/>
        </w:rPr>
        <w:t xml:space="preserve">Holthausen Gimnázium Hattingen –  Jedlik Ányos Gimnázium Budapest </w:t>
      </w:r>
    </w:p>
    <w:p w:rsidR="004544D5" w:rsidRPr="00820508" w:rsidRDefault="004544D5" w:rsidP="00820508">
      <w:pPr>
        <w:tabs>
          <w:tab w:val="left" w:pos="2977"/>
        </w:tabs>
        <w:rPr>
          <w:lang w:val="de-DE"/>
        </w:rPr>
      </w:pPr>
    </w:p>
    <w:p w:rsidR="004544D5" w:rsidRPr="00820508" w:rsidRDefault="004544D5" w:rsidP="00820508">
      <w:pPr>
        <w:tabs>
          <w:tab w:val="left" w:pos="2977"/>
        </w:tabs>
        <w:spacing w:line="360" w:lineRule="auto"/>
        <w:jc w:val="both"/>
      </w:pPr>
      <w:r w:rsidRPr="00820508">
        <w:t>Ebben az évben lesz 20 éves a csereprogram a Holthausen Gimnáziummal. A diákcsere keretein belül már 20 éve utazhatnak diákok Hattingenbe a Jedlik Ányos Gimnáziumból és diákok Magyarországra  partneriskolánkból, a Holthausen Gimnáziumból. Nagyon sok barátság szövődött e 20 év alatt és felejthetetlen élményekkel lettek gazdagabbak a diákok és a tanárok egyaránt.  Így most remek alkalom kínálkozott a csereprogram történetének összefoglalására. Ez a csereprogram nagyszerű lehetőség a magyar tanulók számára, hogy a német nyelvet külföldön gyakorolják és hogy megismerjék egy másik ország szokásait és kultúráját. E csere révén én már két éve két hetet töltöttem Németországban és számomra ez az út felejthetetlen élményt jelentett. Ebben az évben még egyszer szeretnék részt venni a programban. Ezért választottam dolgozatom témájának „A Holthausen Gimnázium és a Jedlik Ányos Gimnázium közötti diákcsere történetét”. A csereprogramok érdekes történetét a kezdetek ismertetésén keresztül, egy utazás és a diákcserével összefüggő városok bemutatása révén próbálom meg összefoglalni.</w:t>
      </w:r>
    </w:p>
    <w:p w:rsidR="004544D5" w:rsidRPr="00820508" w:rsidRDefault="004544D5" w:rsidP="00820508">
      <w:pPr>
        <w:tabs>
          <w:tab w:val="left" w:pos="2977"/>
        </w:tabs>
        <w:spacing w:line="360" w:lineRule="auto"/>
        <w:ind w:firstLine="709"/>
        <w:jc w:val="both"/>
      </w:pPr>
    </w:p>
    <w:p w:rsidR="004544D5" w:rsidRPr="00820508" w:rsidRDefault="004544D5" w:rsidP="00820508">
      <w:pPr>
        <w:tabs>
          <w:tab w:val="left" w:pos="2977"/>
        </w:tabs>
        <w:spacing w:line="360" w:lineRule="auto"/>
        <w:ind w:firstLine="709"/>
        <w:jc w:val="both"/>
        <w:rPr>
          <w:rFonts w:eastAsia="Times New Roman" w:cs="Calibri"/>
          <w:i/>
          <w:lang w:val="hu-HU" w:eastAsia="hu-HU" w:bidi="ar-SA"/>
        </w:rPr>
      </w:pPr>
      <w:r w:rsidRPr="00820508">
        <w:t>20 évvel ezelőtt, 1984-ben született meg egy lehetséges diákcsere ötlete a hattingeni és budapesti iskolák között. Ez a csereprogram egy szép hagyomány mindkét iskolában. Minden évben (ha ez lehetséges) 20-30 magyar tanuló utazik Hattingenbe és ott laknak 2 hétig vendégcsaládoknál, kirándulnak és iskolába járnak cserepartnerükkel együtt. Három hónappal később a német partnerük érkezik Magyarországra. A magyar diákok számára ez nem vagy nem csak egy nyaralás, van ugyanis egy nehéz feladatuk: hogy a német nyelvet valódi szituációkban használják, nyelvtudásukat bővítsék és bekapcsolódjanak egy idegen ország egy idegen családjának az életébe. Ezen kívül lehetőségük van egy német partnert, az ország kultúráját és az ottani szokásokat megismerni. A német diákok számára is érdekes, hogy megismerjék Magyarországot, a magyar embereket és szokásokat. Ezért a diákcsere mottója: Megismerni az országot és az embereket. Az elmúlt 20 évben már több mint 500 tanuló ragadta meg ezt a lehetőséget. A csereutazások mindig jól sikerültek és minden tanuló felejthetetlen élményeket szerzett.</w:t>
      </w:r>
      <w:r w:rsidRPr="00820508">
        <w:rPr>
          <w:rFonts w:eastAsia="Times New Roman" w:cs="Calibri"/>
          <w:i/>
          <w:lang w:val="hu-HU" w:eastAsia="hu-HU" w:bidi="ar-SA"/>
        </w:rPr>
        <w:tab/>
      </w:r>
      <w:r w:rsidRPr="00820508">
        <w:rPr>
          <w:rFonts w:eastAsia="Times New Roman" w:cs="Calibri"/>
          <w:i/>
          <w:lang w:val="hu-HU" w:eastAsia="hu-HU" w:bidi="ar-SA"/>
        </w:rPr>
        <w:tab/>
      </w:r>
      <w:r w:rsidRPr="00820508">
        <w:rPr>
          <w:rFonts w:eastAsia="Times New Roman" w:cs="Calibri"/>
          <w:i/>
          <w:lang w:val="hu-HU" w:eastAsia="hu-HU" w:bidi="ar-SA"/>
        </w:rPr>
        <w:tab/>
      </w:r>
      <w:r w:rsidRPr="00820508">
        <w:rPr>
          <w:rFonts w:eastAsia="Times New Roman" w:cs="Calibri"/>
          <w:i/>
          <w:lang w:val="hu-HU" w:eastAsia="hu-HU" w:bidi="ar-SA"/>
        </w:rPr>
        <w:tab/>
      </w:r>
      <w:r w:rsidRPr="00820508">
        <w:rPr>
          <w:rFonts w:eastAsia="Times New Roman" w:cs="Calibri"/>
          <w:i/>
          <w:lang w:val="hu-HU" w:eastAsia="hu-HU" w:bidi="ar-SA"/>
        </w:rPr>
        <w:tab/>
      </w:r>
      <w:r w:rsidRPr="00820508">
        <w:rPr>
          <w:rFonts w:eastAsia="Times New Roman" w:cs="Calibri"/>
          <w:i/>
          <w:lang w:val="hu-HU" w:eastAsia="hu-HU" w:bidi="ar-SA"/>
        </w:rPr>
        <w:tab/>
      </w:r>
      <w:r w:rsidRPr="00820508">
        <w:rPr>
          <w:rFonts w:eastAsia="Times New Roman" w:cs="Calibri"/>
          <w:i/>
          <w:lang w:val="hu-HU" w:eastAsia="hu-HU" w:bidi="ar-SA"/>
        </w:rPr>
        <w:tab/>
      </w:r>
      <w:r w:rsidRPr="00820508">
        <w:rPr>
          <w:rFonts w:eastAsia="Times New Roman" w:cs="Calibri"/>
          <w:i/>
          <w:lang w:val="hu-HU" w:eastAsia="hu-HU" w:bidi="ar-SA"/>
        </w:rPr>
        <w:tab/>
      </w:r>
      <w:r w:rsidRPr="00820508">
        <w:rPr>
          <w:rFonts w:eastAsia="Times New Roman" w:cs="Calibri"/>
          <w:i/>
          <w:lang w:val="hu-HU" w:eastAsia="hu-HU" w:bidi="ar-SA"/>
        </w:rPr>
        <w:tab/>
      </w:r>
      <w:r w:rsidR="00820508">
        <w:rPr>
          <w:rFonts w:eastAsia="Times New Roman" w:cs="Calibri"/>
          <w:i/>
          <w:lang w:val="hu-HU" w:eastAsia="hu-HU" w:bidi="ar-SA"/>
        </w:rPr>
        <w:tab/>
        <w:t xml:space="preserve">     </w:t>
      </w:r>
      <w:r w:rsidR="00820508">
        <w:rPr>
          <w:rFonts w:eastAsia="Times New Roman" w:cs="Calibri"/>
          <w:i/>
          <w:lang w:val="hu-HU" w:eastAsia="hu-HU" w:bidi="ar-SA"/>
        </w:rPr>
        <w:tab/>
      </w:r>
      <w:r w:rsidR="00820508">
        <w:rPr>
          <w:rFonts w:eastAsia="Times New Roman" w:cs="Calibri"/>
          <w:i/>
          <w:lang w:val="hu-HU" w:eastAsia="hu-HU" w:bidi="ar-SA"/>
        </w:rPr>
        <w:tab/>
      </w:r>
      <w:r w:rsidR="00820508">
        <w:rPr>
          <w:rFonts w:eastAsia="Times New Roman" w:cs="Calibri"/>
          <w:i/>
          <w:lang w:val="hu-HU" w:eastAsia="hu-HU" w:bidi="ar-SA"/>
        </w:rPr>
        <w:tab/>
      </w:r>
      <w:r w:rsidR="00820508">
        <w:rPr>
          <w:rFonts w:eastAsia="Times New Roman" w:cs="Calibri"/>
          <w:i/>
          <w:lang w:val="hu-HU" w:eastAsia="hu-HU" w:bidi="ar-SA"/>
        </w:rPr>
        <w:tab/>
        <w:t xml:space="preserve">            </w:t>
      </w:r>
      <w:r w:rsidRPr="00820508">
        <w:rPr>
          <w:rFonts w:eastAsia="Times New Roman" w:cs="Calibri"/>
          <w:i/>
          <w:lang w:val="hu-HU" w:eastAsia="hu-HU" w:bidi="ar-SA"/>
        </w:rPr>
        <w:t>Fordította:Turjányi Attila 10.A</w:t>
      </w:r>
    </w:p>
    <w:p w:rsidR="007C643D" w:rsidRPr="00B67109" w:rsidRDefault="007C643D" w:rsidP="00820508">
      <w:pPr>
        <w:tabs>
          <w:tab w:val="left" w:pos="2977"/>
        </w:tabs>
        <w:spacing w:line="360" w:lineRule="auto"/>
        <w:rPr>
          <w:sz w:val="20"/>
          <w:szCs w:val="20"/>
          <w:lang w:val="de-DE"/>
        </w:rPr>
      </w:pPr>
    </w:p>
    <w:p w:rsidR="005A5322" w:rsidRPr="00B67109" w:rsidRDefault="005A5322" w:rsidP="00B67109">
      <w:pPr>
        <w:tabs>
          <w:tab w:val="left" w:pos="2977"/>
        </w:tabs>
        <w:spacing w:line="360" w:lineRule="auto"/>
        <w:jc w:val="center"/>
        <w:rPr>
          <w:b/>
          <w:smallCaps/>
          <w:u w:val="single"/>
          <w:lang w:val="de-DE"/>
        </w:rPr>
      </w:pPr>
      <w:r w:rsidRPr="00B67109">
        <w:rPr>
          <w:b/>
          <w:smallCaps/>
          <w:u w:val="single"/>
          <w:lang w:val="de-DE"/>
        </w:rPr>
        <w:lastRenderedPageBreak/>
        <w:t>Geschichte</w:t>
      </w:r>
    </w:p>
    <w:p w:rsidR="007C643D" w:rsidRDefault="005A5322" w:rsidP="007C643D">
      <w:pPr>
        <w:tabs>
          <w:tab w:val="left" w:pos="2977"/>
        </w:tabs>
        <w:spacing w:line="360" w:lineRule="auto"/>
        <w:jc w:val="both"/>
        <w:rPr>
          <w:lang w:val="de-DE"/>
        </w:rPr>
      </w:pPr>
      <w:r w:rsidRPr="007C643D">
        <w:rPr>
          <w:lang w:val="de-DE"/>
        </w:rPr>
        <w:t>Dr. Ant</w:t>
      </w:r>
      <w:r w:rsidR="00614B40" w:rsidRPr="007C643D">
        <w:rPr>
          <w:lang w:val="de-DE"/>
        </w:rPr>
        <w:t>a</w:t>
      </w:r>
      <w:r w:rsidRPr="007C643D">
        <w:rPr>
          <w:lang w:val="de-DE"/>
        </w:rPr>
        <w:t>l Nádi, der Lehrer</w:t>
      </w:r>
      <w:r w:rsidR="00614B40" w:rsidRPr="007C643D">
        <w:rPr>
          <w:lang w:val="de-DE"/>
        </w:rPr>
        <w:t xml:space="preserve"> des Gymnasiums Holthausen hat bereits seit einigen Jahren Studienfahrten nach Ungarn geführt und auf einer dieser Fahrten hat er dr. Béla Magyar kennen gelernt und wurde von ihm gefragt, ob man nicht einen Schüleraustausch zwischen dem Jedlik Ányos Gymnasium und Gymnasium </w:t>
      </w:r>
      <w:r w:rsidR="007036F2" w:rsidRPr="007C643D">
        <w:rPr>
          <w:lang w:val="de-DE"/>
        </w:rPr>
        <w:t>Holthausen ins Leben rufen könn</w:t>
      </w:r>
      <w:r w:rsidR="00614B40" w:rsidRPr="007C643D">
        <w:rPr>
          <w:lang w:val="de-DE"/>
        </w:rPr>
        <w:t>e. Dr. Béla Magyar hat im Jedlik Ányos Gymnasium unterrichtet, er war Sportlehrer. Diese Idee gefiel den Direktoren der Gymnasien auch sehr gut und das Ministerium in Deutschland hat den Vorschlag sofort begrüßt. Beide Schulleiter, Herr Auffermann und Herr Zanati waren sehr behilflich bei der Organisierung des Schüleraustausches. Herr Auffermann fährt nach Ungarn sehr gern. Er hat 10 Reisen mit seiner Frau nach Budapest gemacht und davon 8 im Rahmen des Austausches. Sein erster Besuch nach Budapest war 1988. Er wollte Budapest nicht als ein Tourist besuchen, viel lieber wollte er das tägliche Leben der Budapester kennen lernen.</w:t>
      </w:r>
      <w:r w:rsidR="004E23B0" w:rsidRPr="007C643D">
        <w:rPr>
          <w:lang w:val="de-DE"/>
        </w:rPr>
        <w:t xml:space="preserve"> Er kennt Budapest besser als ein geborener Budapester. </w:t>
      </w:r>
    </w:p>
    <w:p w:rsidR="005A5322" w:rsidRPr="007C643D" w:rsidRDefault="004E23B0" w:rsidP="007C643D">
      <w:pPr>
        <w:tabs>
          <w:tab w:val="left" w:pos="2977"/>
        </w:tabs>
        <w:spacing w:line="360" w:lineRule="auto"/>
        <w:jc w:val="both"/>
        <w:rPr>
          <w:lang w:val="de-DE"/>
        </w:rPr>
      </w:pPr>
      <w:r w:rsidRPr="007C643D">
        <w:rPr>
          <w:lang w:val="de-DE"/>
        </w:rPr>
        <w:t>In jener Zeit begann Frau Varga im Jedlik Ányos Gymnasium zu arbeiten, damals war sie die einzige Deutschlehrerin in der Schule.</w:t>
      </w:r>
      <w:r w:rsidR="00005C0B" w:rsidRPr="007C643D">
        <w:rPr>
          <w:lang w:val="de-DE"/>
        </w:rPr>
        <w:t xml:space="preserve"> </w:t>
      </w:r>
      <w:r w:rsidRPr="007C643D">
        <w:rPr>
          <w:lang w:val="de-DE"/>
        </w:rPr>
        <w:t>Deshalb sind früher nicht nur Deutschlehrer/-innen als Begleiter nach Hattingen gefahren. Frau Varga hat sehr viel für diesen Austausch getan, sie ist mit den Schülern nach Deutschland gefahren und sie organisiert</w:t>
      </w:r>
      <w:r w:rsidR="00005C0B" w:rsidRPr="007C643D">
        <w:rPr>
          <w:lang w:val="de-DE"/>
        </w:rPr>
        <w:t>e</w:t>
      </w:r>
      <w:r w:rsidRPr="007C643D">
        <w:rPr>
          <w:lang w:val="de-DE"/>
        </w:rPr>
        <w:t xml:space="preserve"> </w:t>
      </w:r>
      <w:r w:rsidR="00005C0B" w:rsidRPr="007C643D">
        <w:rPr>
          <w:lang w:val="de-DE"/>
        </w:rPr>
        <w:t xml:space="preserve">jahrelang </w:t>
      </w:r>
      <w:r w:rsidRPr="007C643D">
        <w:rPr>
          <w:lang w:val="de-DE"/>
        </w:rPr>
        <w:t>die Reisen auf der ungarischen Seite. Natürlich haben sehr viele Lehrer in beiden Schulen am Austausch teilgenommen und bei der Verwirklichung geholfen. Diese Tabelle informiert über die beteiligten Lehrkräfte und über die Schülerzahl.</w:t>
      </w:r>
    </w:p>
    <w:tbl>
      <w:tblPr>
        <w:tblStyle w:val="Rcsostblzat"/>
        <w:tblW w:w="0" w:type="auto"/>
        <w:jc w:val="center"/>
        <w:tblLook w:val="04A0"/>
      </w:tblPr>
      <w:tblGrid>
        <w:gridCol w:w="851"/>
        <w:gridCol w:w="1339"/>
        <w:gridCol w:w="2595"/>
        <w:gridCol w:w="2303"/>
      </w:tblGrid>
      <w:tr w:rsidR="00904BC5" w:rsidRPr="007C643D" w:rsidTr="00975102">
        <w:trPr>
          <w:jc w:val="center"/>
        </w:trPr>
        <w:tc>
          <w:tcPr>
            <w:tcW w:w="851" w:type="dxa"/>
            <w:vAlign w:val="center"/>
          </w:tcPr>
          <w:p w:rsidR="00904BC5" w:rsidRPr="007C643D" w:rsidRDefault="00904BC5" w:rsidP="007C643D">
            <w:pPr>
              <w:tabs>
                <w:tab w:val="left" w:pos="2977"/>
              </w:tabs>
              <w:spacing w:line="276" w:lineRule="auto"/>
              <w:jc w:val="center"/>
              <w:rPr>
                <w:b/>
                <w:sz w:val="20"/>
                <w:szCs w:val="20"/>
              </w:rPr>
            </w:pPr>
            <w:r w:rsidRPr="007C643D">
              <w:rPr>
                <w:b/>
                <w:sz w:val="20"/>
                <w:szCs w:val="20"/>
              </w:rPr>
              <w:t>Jahr</w:t>
            </w:r>
          </w:p>
        </w:tc>
        <w:tc>
          <w:tcPr>
            <w:tcW w:w="1339" w:type="dxa"/>
            <w:vAlign w:val="center"/>
          </w:tcPr>
          <w:p w:rsidR="00904BC5" w:rsidRPr="007C643D" w:rsidRDefault="00904BC5" w:rsidP="007C643D">
            <w:pPr>
              <w:tabs>
                <w:tab w:val="left" w:pos="2977"/>
              </w:tabs>
              <w:spacing w:line="276" w:lineRule="auto"/>
              <w:jc w:val="center"/>
              <w:rPr>
                <w:b/>
                <w:sz w:val="20"/>
                <w:szCs w:val="20"/>
              </w:rPr>
            </w:pPr>
            <w:r w:rsidRPr="007C643D">
              <w:rPr>
                <w:b/>
                <w:sz w:val="20"/>
                <w:szCs w:val="20"/>
              </w:rPr>
              <w:t>Schülerzahl</w:t>
            </w:r>
          </w:p>
        </w:tc>
        <w:tc>
          <w:tcPr>
            <w:tcW w:w="2595" w:type="dxa"/>
            <w:vAlign w:val="center"/>
          </w:tcPr>
          <w:p w:rsidR="00904BC5" w:rsidRPr="007C643D" w:rsidRDefault="00904BC5" w:rsidP="007C643D">
            <w:pPr>
              <w:tabs>
                <w:tab w:val="left" w:pos="2977"/>
              </w:tabs>
              <w:spacing w:line="276" w:lineRule="auto"/>
              <w:jc w:val="center"/>
              <w:rPr>
                <w:b/>
                <w:sz w:val="20"/>
                <w:szCs w:val="20"/>
              </w:rPr>
            </w:pPr>
            <w:r w:rsidRPr="007C643D">
              <w:rPr>
                <w:b/>
                <w:sz w:val="20"/>
                <w:szCs w:val="20"/>
              </w:rPr>
              <w:t>Beteiligte Lehrkräfte: Hattingen</w:t>
            </w:r>
          </w:p>
        </w:tc>
        <w:tc>
          <w:tcPr>
            <w:tcW w:w="2303" w:type="dxa"/>
            <w:vAlign w:val="center"/>
          </w:tcPr>
          <w:p w:rsidR="00904BC5" w:rsidRPr="007C643D" w:rsidRDefault="00904BC5" w:rsidP="007C643D">
            <w:pPr>
              <w:tabs>
                <w:tab w:val="left" w:pos="2977"/>
              </w:tabs>
              <w:spacing w:line="276" w:lineRule="auto"/>
              <w:jc w:val="center"/>
              <w:rPr>
                <w:b/>
                <w:sz w:val="20"/>
                <w:szCs w:val="20"/>
              </w:rPr>
            </w:pPr>
            <w:r w:rsidRPr="007C643D">
              <w:rPr>
                <w:b/>
                <w:sz w:val="20"/>
                <w:szCs w:val="20"/>
              </w:rPr>
              <w:t>Beteiligte Lehrkräfte: Budapest</w:t>
            </w:r>
          </w:p>
        </w:tc>
      </w:tr>
      <w:tr w:rsidR="00904BC5" w:rsidRPr="00085F3B" w:rsidTr="00975102">
        <w:trPr>
          <w:jc w:val="center"/>
        </w:trPr>
        <w:tc>
          <w:tcPr>
            <w:tcW w:w="851" w:type="dxa"/>
            <w:vAlign w:val="center"/>
          </w:tcPr>
          <w:p w:rsidR="00904BC5" w:rsidRPr="00085F3B" w:rsidRDefault="00904BC5" w:rsidP="00820508">
            <w:pPr>
              <w:tabs>
                <w:tab w:val="left" w:pos="2977"/>
              </w:tabs>
              <w:jc w:val="center"/>
            </w:pPr>
            <w:r w:rsidRPr="00085F3B">
              <w:t>1985</w:t>
            </w:r>
          </w:p>
        </w:tc>
        <w:tc>
          <w:tcPr>
            <w:tcW w:w="1339" w:type="dxa"/>
            <w:vAlign w:val="center"/>
          </w:tcPr>
          <w:p w:rsidR="00904BC5" w:rsidRPr="00085F3B" w:rsidRDefault="00904BC5" w:rsidP="00820508">
            <w:pPr>
              <w:tabs>
                <w:tab w:val="left" w:pos="2977"/>
              </w:tabs>
              <w:jc w:val="center"/>
            </w:pPr>
            <w:r w:rsidRPr="00085F3B">
              <w:t>34-34</w:t>
            </w:r>
          </w:p>
        </w:tc>
        <w:tc>
          <w:tcPr>
            <w:tcW w:w="2595" w:type="dxa"/>
            <w:vAlign w:val="center"/>
          </w:tcPr>
          <w:p w:rsidR="00904BC5" w:rsidRPr="00085F3B" w:rsidRDefault="00904BC5" w:rsidP="00820508">
            <w:pPr>
              <w:tabs>
                <w:tab w:val="left" w:pos="2977"/>
              </w:tabs>
            </w:pPr>
            <w:r w:rsidRPr="00085F3B">
              <w:t>dr. Nádi</w:t>
            </w:r>
          </w:p>
        </w:tc>
        <w:tc>
          <w:tcPr>
            <w:tcW w:w="2303" w:type="dxa"/>
            <w:vAlign w:val="center"/>
          </w:tcPr>
          <w:p w:rsidR="00904BC5" w:rsidRPr="00085F3B" w:rsidRDefault="00904BC5" w:rsidP="00820508">
            <w:pPr>
              <w:tabs>
                <w:tab w:val="left" w:pos="2977"/>
              </w:tabs>
              <w:rPr>
                <w:lang w:val="de-DE"/>
              </w:rPr>
            </w:pPr>
            <w:r w:rsidRPr="00085F3B">
              <w:rPr>
                <w:lang w:val="de-DE"/>
              </w:rPr>
              <w:t xml:space="preserve">Dr. Magyar, Fr. Magyar Frau </w:t>
            </w:r>
            <w:r w:rsidR="00495193" w:rsidRPr="00085F3B">
              <w:rPr>
                <w:lang w:val="de-DE"/>
              </w:rPr>
              <w:t xml:space="preserve">Veronika </w:t>
            </w:r>
            <w:r w:rsidRPr="00085F3B">
              <w:rPr>
                <w:lang w:val="de-DE"/>
              </w:rPr>
              <w:t>Varga</w:t>
            </w:r>
          </w:p>
        </w:tc>
      </w:tr>
      <w:tr w:rsidR="00904BC5" w:rsidRPr="00085F3B" w:rsidTr="00975102">
        <w:trPr>
          <w:jc w:val="center"/>
        </w:trPr>
        <w:tc>
          <w:tcPr>
            <w:tcW w:w="851" w:type="dxa"/>
            <w:vAlign w:val="center"/>
          </w:tcPr>
          <w:p w:rsidR="00904BC5" w:rsidRPr="00085F3B" w:rsidRDefault="00904BC5" w:rsidP="00820508">
            <w:pPr>
              <w:tabs>
                <w:tab w:val="left" w:pos="2977"/>
              </w:tabs>
              <w:jc w:val="center"/>
            </w:pPr>
            <w:r w:rsidRPr="00085F3B">
              <w:t>1986</w:t>
            </w:r>
          </w:p>
        </w:tc>
        <w:tc>
          <w:tcPr>
            <w:tcW w:w="1339" w:type="dxa"/>
            <w:vAlign w:val="center"/>
          </w:tcPr>
          <w:p w:rsidR="00904BC5" w:rsidRPr="00085F3B" w:rsidRDefault="00904BC5" w:rsidP="00820508">
            <w:pPr>
              <w:tabs>
                <w:tab w:val="left" w:pos="2977"/>
              </w:tabs>
              <w:jc w:val="center"/>
            </w:pPr>
            <w:r w:rsidRPr="00085F3B">
              <w:t>23-23</w:t>
            </w:r>
          </w:p>
        </w:tc>
        <w:tc>
          <w:tcPr>
            <w:tcW w:w="2595" w:type="dxa"/>
            <w:vAlign w:val="center"/>
          </w:tcPr>
          <w:p w:rsidR="00904BC5" w:rsidRPr="00085F3B" w:rsidRDefault="00904BC5" w:rsidP="00820508">
            <w:pPr>
              <w:tabs>
                <w:tab w:val="left" w:pos="2977"/>
              </w:tabs>
            </w:pPr>
            <w:r w:rsidRPr="00085F3B">
              <w:t>d</w:t>
            </w:r>
            <w:r w:rsidR="002F0934" w:rsidRPr="00085F3B">
              <w:t>r.</w:t>
            </w:r>
            <w:r w:rsidRPr="00085F3B">
              <w:t>Nádi,dr.</w:t>
            </w:r>
            <w:r w:rsidR="002F0934" w:rsidRPr="00085F3B">
              <w:t>Behring, Herr Agatz</w:t>
            </w:r>
          </w:p>
        </w:tc>
        <w:tc>
          <w:tcPr>
            <w:tcW w:w="2303" w:type="dxa"/>
            <w:vAlign w:val="center"/>
          </w:tcPr>
          <w:p w:rsidR="00904BC5" w:rsidRPr="00085F3B" w:rsidRDefault="002F0934" w:rsidP="00820508">
            <w:pPr>
              <w:tabs>
                <w:tab w:val="left" w:pos="2977"/>
              </w:tabs>
            </w:pPr>
            <w:r w:rsidRPr="00085F3B">
              <w:t>Fr.Varga, Fr.Szakállas</w:t>
            </w:r>
          </w:p>
        </w:tc>
      </w:tr>
      <w:tr w:rsidR="00904BC5" w:rsidRPr="00085F3B" w:rsidTr="00975102">
        <w:trPr>
          <w:jc w:val="center"/>
        </w:trPr>
        <w:tc>
          <w:tcPr>
            <w:tcW w:w="851" w:type="dxa"/>
            <w:vAlign w:val="center"/>
          </w:tcPr>
          <w:p w:rsidR="00904BC5" w:rsidRPr="00085F3B" w:rsidRDefault="002F0934" w:rsidP="00820508">
            <w:pPr>
              <w:tabs>
                <w:tab w:val="left" w:pos="2977"/>
              </w:tabs>
              <w:jc w:val="center"/>
            </w:pPr>
            <w:r w:rsidRPr="00085F3B">
              <w:t>1987</w:t>
            </w:r>
          </w:p>
        </w:tc>
        <w:tc>
          <w:tcPr>
            <w:tcW w:w="1339" w:type="dxa"/>
            <w:vAlign w:val="center"/>
          </w:tcPr>
          <w:p w:rsidR="00904BC5" w:rsidRPr="00085F3B" w:rsidRDefault="002F0934" w:rsidP="00820508">
            <w:pPr>
              <w:tabs>
                <w:tab w:val="left" w:pos="2977"/>
              </w:tabs>
              <w:jc w:val="center"/>
            </w:pPr>
            <w:r w:rsidRPr="00085F3B">
              <w:t>19-19</w:t>
            </w:r>
          </w:p>
        </w:tc>
        <w:tc>
          <w:tcPr>
            <w:tcW w:w="2595" w:type="dxa"/>
            <w:vAlign w:val="center"/>
          </w:tcPr>
          <w:p w:rsidR="00904BC5" w:rsidRPr="00085F3B" w:rsidRDefault="002F0934" w:rsidP="00820508">
            <w:pPr>
              <w:tabs>
                <w:tab w:val="left" w:pos="2977"/>
              </w:tabs>
            </w:pPr>
            <w:r w:rsidRPr="00085F3B">
              <w:t>dr.Nádi</w:t>
            </w:r>
          </w:p>
        </w:tc>
        <w:tc>
          <w:tcPr>
            <w:tcW w:w="2303" w:type="dxa"/>
            <w:vAlign w:val="center"/>
          </w:tcPr>
          <w:p w:rsidR="00904BC5" w:rsidRPr="00085F3B" w:rsidRDefault="002F0934" w:rsidP="00820508">
            <w:pPr>
              <w:tabs>
                <w:tab w:val="left" w:pos="2977"/>
              </w:tabs>
            </w:pPr>
            <w:r w:rsidRPr="00085F3B">
              <w:t>dr.Magyar, Fr.Varga</w:t>
            </w:r>
          </w:p>
        </w:tc>
      </w:tr>
      <w:tr w:rsidR="00904BC5" w:rsidRPr="00085F3B" w:rsidTr="00975102">
        <w:trPr>
          <w:jc w:val="center"/>
        </w:trPr>
        <w:tc>
          <w:tcPr>
            <w:tcW w:w="851" w:type="dxa"/>
            <w:vAlign w:val="center"/>
          </w:tcPr>
          <w:p w:rsidR="00904BC5" w:rsidRPr="00085F3B" w:rsidRDefault="002F0934" w:rsidP="00820508">
            <w:pPr>
              <w:tabs>
                <w:tab w:val="left" w:pos="2977"/>
              </w:tabs>
              <w:jc w:val="center"/>
            </w:pPr>
            <w:r w:rsidRPr="00085F3B">
              <w:t>1988</w:t>
            </w:r>
          </w:p>
        </w:tc>
        <w:tc>
          <w:tcPr>
            <w:tcW w:w="1339" w:type="dxa"/>
            <w:vAlign w:val="center"/>
          </w:tcPr>
          <w:p w:rsidR="00904BC5" w:rsidRPr="00085F3B" w:rsidRDefault="002F0934" w:rsidP="00820508">
            <w:pPr>
              <w:tabs>
                <w:tab w:val="left" w:pos="2977"/>
              </w:tabs>
              <w:jc w:val="center"/>
            </w:pPr>
            <w:r w:rsidRPr="00085F3B">
              <w:t>25-25</w:t>
            </w:r>
          </w:p>
        </w:tc>
        <w:tc>
          <w:tcPr>
            <w:tcW w:w="2595" w:type="dxa"/>
            <w:vAlign w:val="center"/>
          </w:tcPr>
          <w:p w:rsidR="00904BC5" w:rsidRPr="00085F3B" w:rsidRDefault="002F0934" w:rsidP="00820508">
            <w:pPr>
              <w:tabs>
                <w:tab w:val="left" w:pos="2977"/>
              </w:tabs>
              <w:rPr>
                <w:lang w:val="de-DE"/>
              </w:rPr>
            </w:pPr>
            <w:r w:rsidRPr="00085F3B">
              <w:rPr>
                <w:lang w:val="de-DE"/>
              </w:rPr>
              <w:t>dr.Nádi,Fr.Knode, Fr.und Hr. Auffermann</w:t>
            </w:r>
          </w:p>
        </w:tc>
        <w:tc>
          <w:tcPr>
            <w:tcW w:w="2303" w:type="dxa"/>
            <w:vAlign w:val="center"/>
          </w:tcPr>
          <w:p w:rsidR="00904BC5" w:rsidRPr="00085F3B" w:rsidRDefault="002F0934" w:rsidP="00820508">
            <w:pPr>
              <w:tabs>
                <w:tab w:val="left" w:pos="2977"/>
              </w:tabs>
            </w:pPr>
            <w:r w:rsidRPr="00085F3B">
              <w:t>Fr. Varga, Hr.Zanati, Hr.Bölcsey*</w:t>
            </w:r>
          </w:p>
        </w:tc>
      </w:tr>
      <w:tr w:rsidR="00904BC5" w:rsidRPr="00085F3B" w:rsidTr="00975102">
        <w:trPr>
          <w:jc w:val="center"/>
        </w:trPr>
        <w:tc>
          <w:tcPr>
            <w:tcW w:w="851" w:type="dxa"/>
            <w:vAlign w:val="center"/>
          </w:tcPr>
          <w:p w:rsidR="00904BC5" w:rsidRPr="00085F3B" w:rsidRDefault="002F0934" w:rsidP="00820508">
            <w:pPr>
              <w:tabs>
                <w:tab w:val="left" w:pos="2977"/>
              </w:tabs>
              <w:jc w:val="center"/>
            </w:pPr>
            <w:r w:rsidRPr="00085F3B">
              <w:t>1989</w:t>
            </w:r>
          </w:p>
        </w:tc>
        <w:tc>
          <w:tcPr>
            <w:tcW w:w="1339" w:type="dxa"/>
            <w:vAlign w:val="center"/>
          </w:tcPr>
          <w:p w:rsidR="00904BC5" w:rsidRPr="00085F3B" w:rsidRDefault="002F0934" w:rsidP="00820508">
            <w:pPr>
              <w:tabs>
                <w:tab w:val="left" w:pos="2977"/>
              </w:tabs>
              <w:jc w:val="center"/>
            </w:pPr>
            <w:r w:rsidRPr="00085F3B">
              <w:t>20-20</w:t>
            </w:r>
          </w:p>
        </w:tc>
        <w:tc>
          <w:tcPr>
            <w:tcW w:w="2595" w:type="dxa"/>
            <w:vAlign w:val="center"/>
          </w:tcPr>
          <w:p w:rsidR="00904BC5" w:rsidRPr="00085F3B" w:rsidRDefault="002F0934" w:rsidP="00820508">
            <w:pPr>
              <w:tabs>
                <w:tab w:val="left" w:pos="2977"/>
              </w:tabs>
              <w:rPr>
                <w:lang w:val="de-DE"/>
              </w:rPr>
            </w:pPr>
            <w:r w:rsidRPr="00085F3B">
              <w:rPr>
                <w:lang w:val="de-DE"/>
              </w:rPr>
              <w:t>dr.Nádi, Frau und Herr Auffermann</w:t>
            </w:r>
          </w:p>
        </w:tc>
        <w:tc>
          <w:tcPr>
            <w:tcW w:w="2303" w:type="dxa"/>
            <w:vAlign w:val="center"/>
          </w:tcPr>
          <w:p w:rsidR="00904BC5" w:rsidRPr="00085F3B" w:rsidRDefault="002F0934" w:rsidP="00820508">
            <w:pPr>
              <w:tabs>
                <w:tab w:val="left" w:pos="2977"/>
              </w:tabs>
            </w:pPr>
            <w:r w:rsidRPr="00085F3B">
              <w:t>Frau Prekop, Herr Kiss</w:t>
            </w:r>
          </w:p>
        </w:tc>
      </w:tr>
      <w:tr w:rsidR="00904BC5" w:rsidRPr="00085F3B" w:rsidTr="00975102">
        <w:trPr>
          <w:jc w:val="center"/>
        </w:trPr>
        <w:tc>
          <w:tcPr>
            <w:tcW w:w="851" w:type="dxa"/>
            <w:vAlign w:val="center"/>
          </w:tcPr>
          <w:p w:rsidR="00904BC5" w:rsidRPr="00085F3B" w:rsidRDefault="002F0934" w:rsidP="00820508">
            <w:pPr>
              <w:tabs>
                <w:tab w:val="left" w:pos="2977"/>
              </w:tabs>
              <w:jc w:val="center"/>
            </w:pPr>
            <w:r w:rsidRPr="00085F3B">
              <w:t>1990</w:t>
            </w:r>
          </w:p>
        </w:tc>
        <w:tc>
          <w:tcPr>
            <w:tcW w:w="1339" w:type="dxa"/>
            <w:vAlign w:val="center"/>
          </w:tcPr>
          <w:p w:rsidR="00904BC5" w:rsidRPr="00085F3B" w:rsidRDefault="002F0934" w:rsidP="00820508">
            <w:pPr>
              <w:tabs>
                <w:tab w:val="left" w:pos="2977"/>
              </w:tabs>
              <w:jc w:val="center"/>
            </w:pPr>
            <w:r w:rsidRPr="00085F3B">
              <w:t>30-30</w:t>
            </w:r>
          </w:p>
        </w:tc>
        <w:tc>
          <w:tcPr>
            <w:tcW w:w="2595" w:type="dxa"/>
            <w:vAlign w:val="center"/>
          </w:tcPr>
          <w:p w:rsidR="00904BC5" w:rsidRPr="00085F3B" w:rsidRDefault="002F0934" w:rsidP="00820508">
            <w:pPr>
              <w:tabs>
                <w:tab w:val="left" w:pos="2977"/>
              </w:tabs>
              <w:rPr>
                <w:lang w:val="de-DE"/>
              </w:rPr>
            </w:pPr>
            <w:r w:rsidRPr="00085F3B">
              <w:rPr>
                <w:lang w:val="de-DE"/>
              </w:rPr>
              <w:t>dr.Nádi, Herr Scholze, Frau Wittenberg</w:t>
            </w:r>
          </w:p>
        </w:tc>
        <w:tc>
          <w:tcPr>
            <w:tcW w:w="2303" w:type="dxa"/>
            <w:vAlign w:val="center"/>
          </w:tcPr>
          <w:p w:rsidR="00904BC5" w:rsidRPr="00085F3B" w:rsidRDefault="00495193" w:rsidP="00820508">
            <w:pPr>
              <w:tabs>
                <w:tab w:val="left" w:pos="2977"/>
              </w:tabs>
              <w:rPr>
                <w:lang w:val="de-DE"/>
              </w:rPr>
            </w:pPr>
            <w:r w:rsidRPr="00085F3B">
              <w:rPr>
                <w:lang w:val="de-DE"/>
              </w:rPr>
              <w:t>Frau Ildikó Varga, Frau</w:t>
            </w:r>
            <w:r w:rsidR="002F0934" w:rsidRPr="00085F3B">
              <w:rPr>
                <w:lang w:val="de-DE"/>
              </w:rPr>
              <w:t xml:space="preserve"> Pavelka</w:t>
            </w:r>
          </w:p>
        </w:tc>
      </w:tr>
      <w:tr w:rsidR="00904BC5" w:rsidRPr="00085F3B" w:rsidTr="00975102">
        <w:trPr>
          <w:jc w:val="center"/>
        </w:trPr>
        <w:tc>
          <w:tcPr>
            <w:tcW w:w="851" w:type="dxa"/>
            <w:vAlign w:val="center"/>
          </w:tcPr>
          <w:p w:rsidR="00904BC5" w:rsidRPr="00085F3B" w:rsidRDefault="002F0934" w:rsidP="00820508">
            <w:pPr>
              <w:tabs>
                <w:tab w:val="left" w:pos="2977"/>
              </w:tabs>
              <w:jc w:val="center"/>
            </w:pPr>
            <w:r w:rsidRPr="00085F3B">
              <w:t>1991</w:t>
            </w:r>
          </w:p>
        </w:tc>
        <w:tc>
          <w:tcPr>
            <w:tcW w:w="1339" w:type="dxa"/>
            <w:vAlign w:val="center"/>
          </w:tcPr>
          <w:p w:rsidR="00904BC5" w:rsidRPr="00085F3B" w:rsidRDefault="002F0934" w:rsidP="00820508">
            <w:pPr>
              <w:tabs>
                <w:tab w:val="left" w:pos="2977"/>
              </w:tabs>
              <w:jc w:val="center"/>
            </w:pPr>
            <w:r w:rsidRPr="00085F3B">
              <w:t>23-23</w:t>
            </w:r>
          </w:p>
        </w:tc>
        <w:tc>
          <w:tcPr>
            <w:tcW w:w="2595" w:type="dxa"/>
            <w:vAlign w:val="center"/>
          </w:tcPr>
          <w:p w:rsidR="00904BC5" w:rsidRPr="00085F3B" w:rsidRDefault="002F0934" w:rsidP="00820508">
            <w:pPr>
              <w:tabs>
                <w:tab w:val="left" w:pos="2977"/>
              </w:tabs>
              <w:rPr>
                <w:lang w:val="de-DE"/>
              </w:rPr>
            </w:pPr>
            <w:r w:rsidRPr="00085F3B">
              <w:rPr>
                <w:lang w:val="de-DE"/>
              </w:rPr>
              <w:t>H.Scholze</w:t>
            </w:r>
            <w:r w:rsidR="00495193" w:rsidRPr="00085F3B">
              <w:rPr>
                <w:lang w:val="de-DE"/>
              </w:rPr>
              <w:t>,H.</w:t>
            </w:r>
            <w:r w:rsidRPr="00085F3B">
              <w:rPr>
                <w:lang w:val="de-DE"/>
              </w:rPr>
              <w:t>Auffermann,</w:t>
            </w:r>
            <w:r w:rsidR="00495193" w:rsidRPr="00085F3B">
              <w:rPr>
                <w:lang w:val="de-DE"/>
              </w:rPr>
              <w:t xml:space="preserve"> </w:t>
            </w:r>
            <w:r w:rsidRPr="00085F3B">
              <w:rPr>
                <w:lang w:val="de-DE"/>
              </w:rPr>
              <w:t>Fr.Wittenberg</w:t>
            </w:r>
          </w:p>
        </w:tc>
        <w:tc>
          <w:tcPr>
            <w:tcW w:w="2303" w:type="dxa"/>
            <w:vAlign w:val="center"/>
          </w:tcPr>
          <w:p w:rsidR="00904BC5" w:rsidRPr="00085F3B" w:rsidRDefault="00495193" w:rsidP="00820508">
            <w:pPr>
              <w:tabs>
                <w:tab w:val="left" w:pos="2977"/>
              </w:tabs>
            </w:pPr>
            <w:r w:rsidRPr="00085F3B">
              <w:t>Fr.Salyámossy,      Fr.Szilvássy</w:t>
            </w:r>
          </w:p>
        </w:tc>
      </w:tr>
      <w:tr w:rsidR="00495193" w:rsidRPr="00085F3B" w:rsidTr="00975102">
        <w:trPr>
          <w:jc w:val="center"/>
        </w:trPr>
        <w:tc>
          <w:tcPr>
            <w:tcW w:w="851" w:type="dxa"/>
            <w:vAlign w:val="center"/>
          </w:tcPr>
          <w:p w:rsidR="00495193" w:rsidRPr="00085F3B" w:rsidRDefault="00495193" w:rsidP="00820508">
            <w:pPr>
              <w:tabs>
                <w:tab w:val="left" w:pos="2977"/>
              </w:tabs>
              <w:jc w:val="center"/>
            </w:pPr>
            <w:r w:rsidRPr="00085F3B">
              <w:t>1992</w:t>
            </w:r>
          </w:p>
        </w:tc>
        <w:tc>
          <w:tcPr>
            <w:tcW w:w="1339" w:type="dxa"/>
            <w:vAlign w:val="center"/>
          </w:tcPr>
          <w:p w:rsidR="00495193" w:rsidRPr="00085F3B" w:rsidRDefault="00495193" w:rsidP="00820508">
            <w:pPr>
              <w:tabs>
                <w:tab w:val="left" w:pos="2977"/>
              </w:tabs>
              <w:jc w:val="center"/>
            </w:pPr>
            <w:r w:rsidRPr="00085F3B">
              <w:t>18-18</w:t>
            </w:r>
          </w:p>
        </w:tc>
        <w:tc>
          <w:tcPr>
            <w:tcW w:w="2595" w:type="dxa"/>
            <w:vAlign w:val="center"/>
          </w:tcPr>
          <w:p w:rsidR="00495193" w:rsidRPr="00085F3B" w:rsidRDefault="00495193" w:rsidP="00820508">
            <w:pPr>
              <w:tabs>
                <w:tab w:val="left" w:pos="2977"/>
              </w:tabs>
            </w:pPr>
            <w:r w:rsidRPr="00085F3B">
              <w:t>Herr Scholze, Herr Auffermann</w:t>
            </w:r>
          </w:p>
        </w:tc>
        <w:tc>
          <w:tcPr>
            <w:tcW w:w="2303" w:type="dxa"/>
            <w:vAlign w:val="center"/>
          </w:tcPr>
          <w:p w:rsidR="00495193" w:rsidRPr="00085F3B" w:rsidRDefault="00495193" w:rsidP="00820508">
            <w:pPr>
              <w:tabs>
                <w:tab w:val="left" w:pos="2977"/>
              </w:tabs>
            </w:pPr>
            <w:r w:rsidRPr="00085F3B">
              <w:t>Fr.Pavelka, Fr. Ottilia Jávori</w:t>
            </w:r>
          </w:p>
        </w:tc>
      </w:tr>
      <w:tr w:rsidR="00495193" w:rsidRPr="00085F3B" w:rsidTr="00975102">
        <w:trPr>
          <w:jc w:val="center"/>
        </w:trPr>
        <w:tc>
          <w:tcPr>
            <w:tcW w:w="851" w:type="dxa"/>
            <w:vAlign w:val="center"/>
          </w:tcPr>
          <w:p w:rsidR="00495193" w:rsidRPr="00085F3B" w:rsidRDefault="00495193" w:rsidP="00820508">
            <w:pPr>
              <w:tabs>
                <w:tab w:val="left" w:pos="2977"/>
              </w:tabs>
              <w:jc w:val="center"/>
            </w:pPr>
            <w:r w:rsidRPr="00085F3B">
              <w:t>1993</w:t>
            </w:r>
          </w:p>
        </w:tc>
        <w:tc>
          <w:tcPr>
            <w:tcW w:w="1339" w:type="dxa"/>
            <w:vAlign w:val="center"/>
          </w:tcPr>
          <w:p w:rsidR="00495193" w:rsidRPr="00085F3B" w:rsidRDefault="00495193" w:rsidP="00820508">
            <w:pPr>
              <w:tabs>
                <w:tab w:val="left" w:pos="2977"/>
              </w:tabs>
              <w:jc w:val="center"/>
            </w:pPr>
            <w:r w:rsidRPr="00085F3B">
              <w:t>31-31</w:t>
            </w:r>
          </w:p>
        </w:tc>
        <w:tc>
          <w:tcPr>
            <w:tcW w:w="2595" w:type="dxa"/>
            <w:vAlign w:val="center"/>
          </w:tcPr>
          <w:p w:rsidR="00495193" w:rsidRPr="00085F3B" w:rsidRDefault="00495193" w:rsidP="00820508">
            <w:pPr>
              <w:tabs>
                <w:tab w:val="left" w:pos="2977"/>
              </w:tabs>
            </w:pPr>
            <w:r w:rsidRPr="00085F3B">
              <w:t>dr.Nádi, Herr Huppert</w:t>
            </w:r>
          </w:p>
        </w:tc>
        <w:tc>
          <w:tcPr>
            <w:tcW w:w="2303" w:type="dxa"/>
            <w:vAlign w:val="center"/>
          </w:tcPr>
          <w:p w:rsidR="00495193" w:rsidRPr="00085F3B" w:rsidRDefault="00495193" w:rsidP="00820508">
            <w:pPr>
              <w:tabs>
                <w:tab w:val="left" w:pos="2977"/>
              </w:tabs>
            </w:pPr>
            <w:r w:rsidRPr="00085F3B">
              <w:t>Fr.Varga, Fr. Studinger</w:t>
            </w:r>
          </w:p>
        </w:tc>
      </w:tr>
      <w:tr w:rsidR="00495193" w:rsidRPr="00085F3B" w:rsidTr="00975102">
        <w:trPr>
          <w:jc w:val="center"/>
        </w:trPr>
        <w:tc>
          <w:tcPr>
            <w:tcW w:w="851" w:type="dxa"/>
            <w:vAlign w:val="center"/>
          </w:tcPr>
          <w:p w:rsidR="00495193" w:rsidRPr="00085F3B" w:rsidRDefault="00495193" w:rsidP="00820508">
            <w:pPr>
              <w:tabs>
                <w:tab w:val="left" w:pos="2977"/>
              </w:tabs>
              <w:jc w:val="center"/>
            </w:pPr>
            <w:r w:rsidRPr="00085F3B">
              <w:t>1994</w:t>
            </w:r>
          </w:p>
        </w:tc>
        <w:tc>
          <w:tcPr>
            <w:tcW w:w="1339" w:type="dxa"/>
            <w:vAlign w:val="center"/>
          </w:tcPr>
          <w:p w:rsidR="00495193" w:rsidRPr="00085F3B" w:rsidRDefault="00495193" w:rsidP="00820508">
            <w:pPr>
              <w:tabs>
                <w:tab w:val="left" w:pos="2977"/>
              </w:tabs>
              <w:jc w:val="center"/>
            </w:pPr>
            <w:r w:rsidRPr="00085F3B">
              <w:t>23-23</w:t>
            </w:r>
          </w:p>
        </w:tc>
        <w:tc>
          <w:tcPr>
            <w:tcW w:w="2595" w:type="dxa"/>
            <w:vAlign w:val="center"/>
          </w:tcPr>
          <w:p w:rsidR="00495193" w:rsidRPr="00085F3B" w:rsidRDefault="00495193" w:rsidP="00820508">
            <w:pPr>
              <w:tabs>
                <w:tab w:val="left" w:pos="2977"/>
              </w:tabs>
            </w:pPr>
            <w:r w:rsidRPr="00085F3B">
              <w:t>dr.Nádi, Frau Baruth</w:t>
            </w:r>
          </w:p>
        </w:tc>
        <w:tc>
          <w:tcPr>
            <w:tcW w:w="2303" w:type="dxa"/>
            <w:vAlign w:val="center"/>
          </w:tcPr>
          <w:p w:rsidR="00495193" w:rsidRPr="00085F3B" w:rsidRDefault="00495193" w:rsidP="00820508">
            <w:pPr>
              <w:tabs>
                <w:tab w:val="left" w:pos="2977"/>
              </w:tabs>
            </w:pPr>
            <w:r w:rsidRPr="00085F3B">
              <w:t>Fr.Varga, dr.Magyar</w:t>
            </w:r>
          </w:p>
        </w:tc>
      </w:tr>
      <w:tr w:rsidR="00495193" w:rsidRPr="00085F3B" w:rsidTr="00975102">
        <w:trPr>
          <w:jc w:val="center"/>
        </w:trPr>
        <w:tc>
          <w:tcPr>
            <w:tcW w:w="851" w:type="dxa"/>
            <w:vAlign w:val="center"/>
          </w:tcPr>
          <w:p w:rsidR="00495193" w:rsidRPr="00085F3B" w:rsidRDefault="00495193" w:rsidP="00820508">
            <w:pPr>
              <w:tabs>
                <w:tab w:val="left" w:pos="2977"/>
              </w:tabs>
              <w:jc w:val="center"/>
            </w:pPr>
            <w:r w:rsidRPr="00085F3B">
              <w:lastRenderedPageBreak/>
              <w:t>1995</w:t>
            </w:r>
          </w:p>
        </w:tc>
        <w:tc>
          <w:tcPr>
            <w:tcW w:w="1339" w:type="dxa"/>
            <w:vAlign w:val="center"/>
          </w:tcPr>
          <w:p w:rsidR="00495193" w:rsidRPr="00085F3B" w:rsidRDefault="00495193" w:rsidP="00820508">
            <w:pPr>
              <w:tabs>
                <w:tab w:val="left" w:pos="2977"/>
              </w:tabs>
              <w:jc w:val="center"/>
            </w:pPr>
            <w:r w:rsidRPr="00085F3B">
              <w:t>21-21</w:t>
            </w:r>
          </w:p>
        </w:tc>
        <w:tc>
          <w:tcPr>
            <w:tcW w:w="2595" w:type="dxa"/>
            <w:vAlign w:val="center"/>
          </w:tcPr>
          <w:p w:rsidR="00495193" w:rsidRPr="00085F3B" w:rsidRDefault="004C1E9E" w:rsidP="00820508">
            <w:pPr>
              <w:tabs>
                <w:tab w:val="left" w:pos="2977"/>
              </w:tabs>
              <w:rPr>
                <w:lang w:val="de-DE"/>
              </w:rPr>
            </w:pPr>
            <w:r w:rsidRPr="00085F3B">
              <w:rPr>
                <w:lang w:val="de-DE"/>
              </w:rPr>
              <w:t>Fr.u.H.Auffer</w:t>
            </w:r>
            <w:r w:rsidR="00495193" w:rsidRPr="00085F3B">
              <w:rPr>
                <w:lang w:val="de-DE"/>
              </w:rPr>
              <w:t>mann, Herr Gerstendorf</w:t>
            </w:r>
          </w:p>
        </w:tc>
        <w:tc>
          <w:tcPr>
            <w:tcW w:w="2303" w:type="dxa"/>
            <w:vAlign w:val="center"/>
          </w:tcPr>
          <w:p w:rsidR="00495193" w:rsidRPr="00085F3B" w:rsidRDefault="00495193" w:rsidP="00820508">
            <w:pPr>
              <w:tabs>
                <w:tab w:val="left" w:pos="2977"/>
              </w:tabs>
            </w:pPr>
            <w:r w:rsidRPr="00085F3B">
              <w:t>Fr.Varga, Herr Földes</w:t>
            </w:r>
          </w:p>
        </w:tc>
      </w:tr>
      <w:tr w:rsidR="00495193" w:rsidRPr="00085F3B" w:rsidTr="00975102">
        <w:trPr>
          <w:jc w:val="center"/>
        </w:trPr>
        <w:tc>
          <w:tcPr>
            <w:tcW w:w="851" w:type="dxa"/>
            <w:vAlign w:val="center"/>
          </w:tcPr>
          <w:p w:rsidR="00495193" w:rsidRPr="00085F3B" w:rsidRDefault="00495193" w:rsidP="00820508">
            <w:pPr>
              <w:tabs>
                <w:tab w:val="left" w:pos="2977"/>
              </w:tabs>
              <w:jc w:val="center"/>
            </w:pPr>
            <w:r w:rsidRPr="00085F3B">
              <w:t>1996</w:t>
            </w:r>
          </w:p>
        </w:tc>
        <w:tc>
          <w:tcPr>
            <w:tcW w:w="1339" w:type="dxa"/>
            <w:vAlign w:val="center"/>
          </w:tcPr>
          <w:p w:rsidR="00495193" w:rsidRPr="00085F3B" w:rsidRDefault="00495193" w:rsidP="00820508">
            <w:pPr>
              <w:tabs>
                <w:tab w:val="left" w:pos="2977"/>
              </w:tabs>
              <w:jc w:val="center"/>
            </w:pPr>
            <w:r w:rsidRPr="00085F3B">
              <w:t>22-22</w:t>
            </w:r>
          </w:p>
        </w:tc>
        <w:tc>
          <w:tcPr>
            <w:tcW w:w="2595" w:type="dxa"/>
            <w:vAlign w:val="center"/>
          </w:tcPr>
          <w:p w:rsidR="00495193" w:rsidRPr="00085F3B" w:rsidRDefault="00495193" w:rsidP="00820508">
            <w:pPr>
              <w:tabs>
                <w:tab w:val="left" w:pos="2977"/>
              </w:tabs>
            </w:pPr>
            <w:r w:rsidRPr="00085F3B">
              <w:t>Herr Huppert, Fr. Pratke</w:t>
            </w:r>
          </w:p>
        </w:tc>
        <w:tc>
          <w:tcPr>
            <w:tcW w:w="2303" w:type="dxa"/>
            <w:vAlign w:val="center"/>
          </w:tcPr>
          <w:p w:rsidR="00495193" w:rsidRPr="00085F3B" w:rsidRDefault="00495193" w:rsidP="00820508">
            <w:pPr>
              <w:tabs>
                <w:tab w:val="left" w:pos="2977"/>
              </w:tabs>
            </w:pPr>
            <w:r w:rsidRPr="00085F3B">
              <w:t>Fr.Varga, dr.Magyar</w:t>
            </w:r>
          </w:p>
        </w:tc>
      </w:tr>
      <w:tr w:rsidR="00495193" w:rsidRPr="00085F3B" w:rsidTr="00975102">
        <w:trPr>
          <w:jc w:val="center"/>
        </w:trPr>
        <w:tc>
          <w:tcPr>
            <w:tcW w:w="851" w:type="dxa"/>
            <w:vAlign w:val="center"/>
          </w:tcPr>
          <w:p w:rsidR="00495193" w:rsidRPr="00085F3B" w:rsidRDefault="004C1E9E" w:rsidP="00820508">
            <w:pPr>
              <w:tabs>
                <w:tab w:val="left" w:pos="2977"/>
              </w:tabs>
              <w:jc w:val="center"/>
            </w:pPr>
            <w:r w:rsidRPr="00085F3B">
              <w:t>1997</w:t>
            </w:r>
          </w:p>
        </w:tc>
        <w:tc>
          <w:tcPr>
            <w:tcW w:w="1339" w:type="dxa"/>
            <w:vAlign w:val="center"/>
          </w:tcPr>
          <w:p w:rsidR="00495193" w:rsidRPr="00085F3B" w:rsidRDefault="004C1E9E" w:rsidP="00820508">
            <w:pPr>
              <w:tabs>
                <w:tab w:val="left" w:pos="2977"/>
              </w:tabs>
              <w:jc w:val="center"/>
            </w:pPr>
            <w:r w:rsidRPr="00085F3B">
              <w:t>23-23</w:t>
            </w:r>
          </w:p>
        </w:tc>
        <w:tc>
          <w:tcPr>
            <w:tcW w:w="2595" w:type="dxa"/>
            <w:vAlign w:val="center"/>
          </w:tcPr>
          <w:p w:rsidR="00495193" w:rsidRPr="00085F3B" w:rsidRDefault="004C1E9E" w:rsidP="00820508">
            <w:pPr>
              <w:tabs>
                <w:tab w:val="left" w:pos="2977"/>
              </w:tabs>
            </w:pPr>
            <w:r w:rsidRPr="00085F3B">
              <w:t>dr. Nádi, Fr. Baruth</w:t>
            </w:r>
          </w:p>
        </w:tc>
        <w:tc>
          <w:tcPr>
            <w:tcW w:w="2303" w:type="dxa"/>
            <w:vAlign w:val="center"/>
          </w:tcPr>
          <w:p w:rsidR="00495193" w:rsidRPr="00085F3B" w:rsidRDefault="004C1E9E" w:rsidP="00820508">
            <w:pPr>
              <w:tabs>
                <w:tab w:val="left" w:pos="2977"/>
              </w:tabs>
            </w:pPr>
            <w:r w:rsidRPr="00085F3B">
              <w:t>Fr.Varga, Fr.Sebestény</w:t>
            </w:r>
          </w:p>
        </w:tc>
      </w:tr>
      <w:tr w:rsidR="004C1E9E" w:rsidRPr="007C643D" w:rsidTr="00975102">
        <w:trPr>
          <w:jc w:val="center"/>
        </w:trPr>
        <w:tc>
          <w:tcPr>
            <w:tcW w:w="851" w:type="dxa"/>
            <w:vAlign w:val="center"/>
          </w:tcPr>
          <w:p w:rsidR="004C1E9E" w:rsidRPr="007C643D" w:rsidRDefault="004C1E9E" w:rsidP="00820508">
            <w:pPr>
              <w:tabs>
                <w:tab w:val="left" w:pos="2977"/>
              </w:tabs>
              <w:jc w:val="center"/>
            </w:pPr>
            <w:r w:rsidRPr="007C643D">
              <w:t>1998</w:t>
            </w:r>
          </w:p>
        </w:tc>
        <w:tc>
          <w:tcPr>
            <w:tcW w:w="1339" w:type="dxa"/>
            <w:vAlign w:val="center"/>
          </w:tcPr>
          <w:p w:rsidR="004C1E9E" w:rsidRPr="007C643D" w:rsidRDefault="004C1E9E" w:rsidP="00820508">
            <w:pPr>
              <w:tabs>
                <w:tab w:val="left" w:pos="2977"/>
              </w:tabs>
              <w:jc w:val="center"/>
            </w:pPr>
            <w:r w:rsidRPr="007C643D">
              <w:t>24-24</w:t>
            </w:r>
          </w:p>
        </w:tc>
        <w:tc>
          <w:tcPr>
            <w:tcW w:w="2595" w:type="dxa"/>
            <w:vAlign w:val="center"/>
          </w:tcPr>
          <w:p w:rsidR="004C1E9E" w:rsidRPr="00975102" w:rsidRDefault="004C1E9E" w:rsidP="00820508">
            <w:pPr>
              <w:tabs>
                <w:tab w:val="left" w:pos="2977"/>
              </w:tabs>
              <w:rPr>
                <w:lang w:val="de-DE"/>
              </w:rPr>
            </w:pPr>
            <w:r w:rsidRPr="00975102">
              <w:rPr>
                <w:lang w:val="de-DE"/>
              </w:rPr>
              <w:t>Herr Auffermann, Herr Krüsmann</w:t>
            </w:r>
            <w:r w:rsidR="00975102" w:rsidRPr="00975102">
              <w:rPr>
                <w:lang w:val="de-DE"/>
              </w:rPr>
              <w:t>, H</w:t>
            </w:r>
            <w:r w:rsidR="00975102">
              <w:rPr>
                <w:lang w:val="de-DE"/>
              </w:rPr>
              <w:t>err Nádi</w:t>
            </w:r>
          </w:p>
        </w:tc>
        <w:tc>
          <w:tcPr>
            <w:tcW w:w="2303" w:type="dxa"/>
            <w:vAlign w:val="center"/>
          </w:tcPr>
          <w:p w:rsidR="004C1E9E" w:rsidRPr="007C643D" w:rsidRDefault="004C1E9E" w:rsidP="00820508">
            <w:pPr>
              <w:tabs>
                <w:tab w:val="left" w:pos="2977"/>
              </w:tabs>
            </w:pPr>
            <w:r w:rsidRPr="007C643D">
              <w:t>Fr.Sebestény, Fr.Pénzes</w:t>
            </w:r>
          </w:p>
        </w:tc>
      </w:tr>
      <w:tr w:rsidR="004C1E9E" w:rsidRPr="007C643D" w:rsidTr="00975102">
        <w:trPr>
          <w:jc w:val="center"/>
        </w:trPr>
        <w:tc>
          <w:tcPr>
            <w:tcW w:w="851" w:type="dxa"/>
            <w:vAlign w:val="center"/>
          </w:tcPr>
          <w:p w:rsidR="004C1E9E" w:rsidRPr="007C643D" w:rsidRDefault="004C1E9E" w:rsidP="00820508">
            <w:pPr>
              <w:tabs>
                <w:tab w:val="left" w:pos="2977"/>
              </w:tabs>
              <w:jc w:val="center"/>
            </w:pPr>
            <w:r w:rsidRPr="007C643D">
              <w:t>1999</w:t>
            </w:r>
          </w:p>
        </w:tc>
        <w:tc>
          <w:tcPr>
            <w:tcW w:w="1339" w:type="dxa"/>
            <w:vAlign w:val="center"/>
          </w:tcPr>
          <w:p w:rsidR="004C1E9E" w:rsidRPr="007C643D" w:rsidRDefault="004C1E9E" w:rsidP="00820508">
            <w:pPr>
              <w:tabs>
                <w:tab w:val="left" w:pos="2977"/>
              </w:tabs>
              <w:jc w:val="center"/>
            </w:pPr>
            <w:r w:rsidRPr="007C643D">
              <w:t>20-20</w:t>
            </w:r>
          </w:p>
        </w:tc>
        <w:tc>
          <w:tcPr>
            <w:tcW w:w="2595" w:type="dxa"/>
            <w:vAlign w:val="center"/>
          </w:tcPr>
          <w:p w:rsidR="004C1E9E" w:rsidRPr="007C643D" w:rsidRDefault="004C1E9E" w:rsidP="00820508">
            <w:pPr>
              <w:tabs>
                <w:tab w:val="left" w:pos="2977"/>
              </w:tabs>
            </w:pPr>
            <w:r w:rsidRPr="007C643D">
              <w:t>Fr</w:t>
            </w:r>
            <w:r w:rsidR="006F3497" w:rsidRPr="007C643D">
              <w:t>.</w:t>
            </w:r>
            <w:r w:rsidRPr="007C643D">
              <w:t>Pratke</w:t>
            </w:r>
            <w:r w:rsidR="006F3497" w:rsidRPr="007C643D">
              <w:t>, Herr Huppert</w:t>
            </w:r>
            <w:r w:rsidR="000E2943" w:rsidRPr="007C643D">
              <w:t>**</w:t>
            </w:r>
          </w:p>
        </w:tc>
        <w:tc>
          <w:tcPr>
            <w:tcW w:w="2303" w:type="dxa"/>
            <w:vAlign w:val="center"/>
          </w:tcPr>
          <w:p w:rsidR="004C1E9E" w:rsidRPr="007C643D" w:rsidRDefault="006F3497" w:rsidP="00820508">
            <w:pPr>
              <w:tabs>
                <w:tab w:val="left" w:pos="2977"/>
              </w:tabs>
            </w:pPr>
            <w:r w:rsidRPr="007C643D">
              <w:t>Fr.Pénzes, Fr.Calvo</w:t>
            </w:r>
          </w:p>
        </w:tc>
      </w:tr>
      <w:tr w:rsidR="006F3497" w:rsidRPr="007C643D" w:rsidTr="00975102">
        <w:trPr>
          <w:jc w:val="center"/>
        </w:trPr>
        <w:tc>
          <w:tcPr>
            <w:tcW w:w="851" w:type="dxa"/>
            <w:vAlign w:val="center"/>
          </w:tcPr>
          <w:p w:rsidR="006F3497" w:rsidRPr="007C643D" w:rsidRDefault="006F3497" w:rsidP="00820508">
            <w:pPr>
              <w:tabs>
                <w:tab w:val="left" w:pos="2977"/>
              </w:tabs>
              <w:jc w:val="center"/>
            </w:pPr>
            <w:r w:rsidRPr="007C643D">
              <w:t>2000</w:t>
            </w:r>
          </w:p>
        </w:tc>
        <w:tc>
          <w:tcPr>
            <w:tcW w:w="1339" w:type="dxa"/>
            <w:vAlign w:val="center"/>
          </w:tcPr>
          <w:p w:rsidR="006F3497" w:rsidRPr="007C643D" w:rsidRDefault="006F3497" w:rsidP="00820508">
            <w:pPr>
              <w:tabs>
                <w:tab w:val="left" w:pos="2977"/>
              </w:tabs>
              <w:jc w:val="center"/>
            </w:pPr>
            <w:r w:rsidRPr="007C643D">
              <w:t>20-20</w:t>
            </w:r>
          </w:p>
        </w:tc>
        <w:tc>
          <w:tcPr>
            <w:tcW w:w="2595" w:type="dxa"/>
            <w:vAlign w:val="center"/>
          </w:tcPr>
          <w:p w:rsidR="006F3497" w:rsidRPr="007C643D" w:rsidRDefault="006F3497" w:rsidP="00820508">
            <w:pPr>
              <w:tabs>
                <w:tab w:val="left" w:pos="2977"/>
              </w:tabs>
            </w:pPr>
            <w:r w:rsidRPr="007C643D">
              <w:t>Fr.Pratke</w:t>
            </w:r>
          </w:p>
        </w:tc>
        <w:tc>
          <w:tcPr>
            <w:tcW w:w="2303" w:type="dxa"/>
            <w:vAlign w:val="center"/>
          </w:tcPr>
          <w:p w:rsidR="006F3497" w:rsidRPr="007C643D" w:rsidRDefault="006F3497" w:rsidP="00820508">
            <w:pPr>
              <w:tabs>
                <w:tab w:val="left" w:pos="2977"/>
              </w:tabs>
            </w:pPr>
            <w:r w:rsidRPr="007C643D">
              <w:t>Fr.Kovács, Fr.Calvo</w:t>
            </w:r>
          </w:p>
        </w:tc>
      </w:tr>
      <w:tr w:rsidR="006F3497" w:rsidRPr="007C643D" w:rsidTr="00975102">
        <w:trPr>
          <w:jc w:val="center"/>
        </w:trPr>
        <w:tc>
          <w:tcPr>
            <w:tcW w:w="851" w:type="dxa"/>
            <w:vAlign w:val="center"/>
          </w:tcPr>
          <w:p w:rsidR="006F3497" w:rsidRPr="007C643D" w:rsidRDefault="006F3497" w:rsidP="00820508">
            <w:pPr>
              <w:tabs>
                <w:tab w:val="left" w:pos="2977"/>
              </w:tabs>
              <w:jc w:val="center"/>
            </w:pPr>
            <w:r w:rsidRPr="007C643D">
              <w:t>2002</w:t>
            </w:r>
          </w:p>
        </w:tc>
        <w:tc>
          <w:tcPr>
            <w:tcW w:w="1339" w:type="dxa"/>
            <w:vAlign w:val="center"/>
          </w:tcPr>
          <w:p w:rsidR="006F3497" w:rsidRPr="007C643D" w:rsidRDefault="006F3497" w:rsidP="00820508">
            <w:pPr>
              <w:tabs>
                <w:tab w:val="left" w:pos="2977"/>
              </w:tabs>
              <w:jc w:val="center"/>
            </w:pPr>
            <w:r w:rsidRPr="007C643D">
              <w:t>24-24</w:t>
            </w:r>
          </w:p>
        </w:tc>
        <w:tc>
          <w:tcPr>
            <w:tcW w:w="2595" w:type="dxa"/>
            <w:vAlign w:val="center"/>
          </w:tcPr>
          <w:p w:rsidR="006F3497" w:rsidRPr="007C643D" w:rsidRDefault="006F3497" w:rsidP="00820508">
            <w:pPr>
              <w:tabs>
                <w:tab w:val="left" w:pos="2977"/>
              </w:tabs>
            </w:pPr>
            <w:r w:rsidRPr="007C643D">
              <w:t>Fr.Pratke,Hr.Auffermann, dr.Nádi</w:t>
            </w:r>
          </w:p>
        </w:tc>
        <w:tc>
          <w:tcPr>
            <w:tcW w:w="2303" w:type="dxa"/>
            <w:vAlign w:val="center"/>
          </w:tcPr>
          <w:p w:rsidR="006F3497" w:rsidRPr="007C643D" w:rsidRDefault="006F3497" w:rsidP="00820508">
            <w:pPr>
              <w:tabs>
                <w:tab w:val="left" w:pos="2977"/>
              </w:tabs>
            </w:pPr>
            <w:r w:rsidRPr="007C643D">
              <w:t>Fr.Kovács, Fr.Pénzes</w:t>
            </w:r>
          </w:p>
        </w:tc>
      </w:tr>
      <w:tr w:rsidR="006F3497" w:rsidRPr="007C643D" w:rsidTr="00975102">
        <w:trPr>
          <w:jc w:val="center"/>
        </w:trPr>
        <w:tc>
          <w:tcPr>
            <w:tcW w:w="851" w:type="dxa"/>
            <w:vAlign w:val="center"/>
          </w:tcPr>
          <w:p w:rsidR="006F3497" w:rsidRPr="007C643D" w:rsidRDefault="006F3497" w:rsidP="00820508">
            <w:pPr>
              <w:tabs>
                <w:tab w:val="left" w:pos="2977"/>
              </w:tabs>
              <w:jc w:val="center"/>
            </w:pPr>
            <w:r w:rsidRPr="007C643D">
              <w:t>2004</w:t>
            </w:r>
          </w:p>
        </w:tc>
        <w:tc>
          <w:tcPr>
            <w:tcW w:w="1339" w:type="dxa"/>
            <w:vAlign w:val="center"/>
          </w:tcPr>
          <w:p w:rsidR="006F3497" w:rsidRPr="007C643D" w:rsidRDefault="006F3497" w:rsidP="00820508">
            <w:pPr>
              <w:tabs>
                <w:tab w:val="left" w:pos="2977"/>
              </w:tabs>
              <w:jc w:val="center"/>
            </w:pPr>
            <w:r w:rsidRPr="007C643D">
              <w:t>27-27</w:t>
            </w:r>
          </w:p>
        </w:tc>
        <w:tc>
          <w:tcPr>
            <w:tcW w:w="2595" w:type="dxa"/>
            <w:vAlign w:val="center"/>
          </w:tcPr>
          <w:p w:rsidR="006F3497" w:rsidRPr="007C643D" w:rsidRDefault="006F3497" w:rsidP="00820508">
            <w:pPr>
              <w:tabs>
                <w:tab w:val="left" w:pos="2977"/>
              </w:tabs>
            </w:pPr>
            <w:r w:rsidRPr="007C643D">
              <w:t>Fr.Pratke</w:t>
            </w:r>
            <w:r w:rsidR="00E34694">
              <w:t>, Herr Schmitz</w:t>
            </w:r>
          </w:p>
        </w:tc>
        <w:tc>
          <w:tcPr>
            <w:tcW w:w="2303" w:type="dxa"/>
            <w:vAlign w:val="center"/>
          </w:tcPr>
          <w:p w:rsidR="006F3497" w:rsidRPr="007C643D" w:rsidRDefault="006F3497" w:rsidP="00820508">
            <w:pPr>
              <w:tabs>
                <w:tab w:val="left" w:pos="2977"/>
              </w:tabs>
            </w:pPr>
            <w:r w:rsidRPr="007C643D">
              <w:t>Fr.Kovács, Hr.Remete</w:t>
            </w:r>
          </w:p>
        </w:tc>
      </w:tr>
      <w:tr w:rsidR="00975102" w:rsidRPr="007C643D" w:rsidTr="00975102">
        <w:trPr>
          <w:jc w:val="center"/>
        </w:trPr>
        <w:tc>
          <w:tcPr>
            <w:tcW w:w="851" w:type="dxa"/>
            <w:vAlign w:val="center"/>
          </w:tcPr>
          <w:p w:rsidR="00975102" w:rsidRPr="007C643D" w:rsidRDefault="00975102" w:rsidP="00820508">
            <w:pPr>
              <w:tabs>
                <w:tab w:val="left" w:pos="2977"/>
              </w:tabs>
              <w:jc w:val="center"/>
            </w:pPr>
            <w:r w:rsidRPr="007C643D">
              <w:t>2006</w:t>
            </w:r>
          </w:p>
        </w:tc>
        <w:tc>
          <w:tcPr>
            <w:tcW w:w="1339" w:type="dxa"/>
            <w:vAlign w:val="center"/>
          </w:tcPr>
          <w:p w:rsidR="00975102" w:rsidRPr="007C643D" w:rsidRDefault="00B46377" w:rsidP="00820508">
            <w:pPr>
              <w:tabs>
                <w:tab w:val="left" w:pos="2977"/>
              </w:tabs>
              <w:jc w:val="center"/>
            </w:pPr>
            <w:r>
              <w:t>20-20</w:t>
            </w:r>
          </w:p>
        </w:tc>
        <w:tc>
          <w:tcPr>
            <w:tcW w:w="2595" w:type="dxa"/>
            <w:vAlign w:val="center"/>
          </w:tcPr>
          <w:p w:rsidR="00975102" w:rsidRPr="007C643D" w:rsidRDefault="00975102" w:rsidP="000444BE">
            <w:pPr>
              <w:tabs>
                <w:tab w:val="left" w:pos="2977"/>
              </w:tabs>
            </w:pPr>
            <w:r w:rsidRPr="007C643D">
              <w:t>Fr.Pratke, Herr Schmitz</w:t>
            </w:r>
          </w:p>
        </w:tc>
        <w:tc>
          <w:tcPr>
            <w:tcW w:w="2303" w:type="dxa"/>
            <w:vAlign w:val="center"/>
          </w:tcPr>
          <w:p w:rsidR="00975102" w:rsidRPr="007C643D" w:rsidRDefault="00975102" w:rsidP="00820508">
            <w:pPr>
              <w:tabs>
                <w:tab w:val="left" w:pos="2977"/>
              </w:tabs>
            </w:pPr>
            <w:r>
              <w:t>Fr. Calvo, Fr. Pénzes</w:t>
            </w:r>
          </w:p>
        </w:tc>
      </w:tr>
      <w:tr w:rsidR="00085F3B" w:rsidRPr="007C643D" w:rsidTr="00975102">
        <w:trPr>
          <w:jc w:val="center"/>
        </w:trPr>
        <w:tc>
          <w:tcPr>
            <w:tcW w:w="851" w:type="dxa"/>
            <w:vAlign w:val="center"/>
          </w:tcPr>
          <w:p w:rsidR="00085F3B" w:rsidRPr="007C643D" w:rsidRDefault="00085F3B" w:rsidP="00820508">
            <w:pPr>
              <w:tabs>
                <w:tab w:val="left" w:pos="2977"/>
              </w:tabs>
              <w:jc w:val="center"/>
            </w:pPr>
            <w:r w:rsidRPr="007C643D">
              <w:t>2007</w:t>
            </w:r>
          </w:p>
        </w:tc>
        <w:tc>
          <w:tcPr>
            <w:tcW w:w="1339" w:type="dxa"/>
            <w:vAlign w:val="center"/>
          </w:tcPr>
          <w:p w:rsidR="00085F3B" w:rsidRPr="007C643D" w:rsidRDefault="00B46377" w:rsidP="00820508">
            <w:pPr>
              <w:tabs>
                <w:tab w:val="left" w:pos="2977"/>
              </w:tabs>
              <w:jc w:val="center"/>
            </w:pPr>
            <w:r>
              <w:t>21-21</w:t>
            </w:r>
          </w:p>
        </w:tc>
        <w:tc>
          <w:tcPr>
            <w:tcW w:w="2595" w:type="dxa"/>
            <w:vAlign w:val="center"/>
          </w:tcPr>
          <w:p w:rsidR="00085F3B" w:rsidRPr="007C643D" w:rsidRDefault="00085F3B" w:rsidP="000444BE">
            <w:pPr>
              <w:tabs>
                <w:tab w:val="left" w:pos="2977"/>
              </w:tabs>
            </w:pPr>
            <w:r w:rsidRPr="007C643D">
              <w:t>Fr.Pratke, Herr Schmitz</w:t>
            </w:r>
          </w:p>
        </w:tc>
        <w:tc>
          <w:tcPr>
            <w:tcW w:w="2303" w:type="dxa"/>
            <w:vAlign w:val="center"/>
          </w:tcPr>
          <w:p w:rsidR="00085F3B" w:rsidRPr="007C643D" w:rsidRDefault="00085F3B" w:rsidP="00820508">
            <w:pPr>
              <w:tabs>
                <w:tab w:val="left" w:pos="2977"/>
              </w:tabs>
            </w:pPr>
            <w:r>
              <w:t>Fr. Calvo, Fr.Harangozó</w:t>
            </w:r>
          </w:p>
        </w:tc>
      </w:tr>
      <w:tr w:rsidR="00085F3B" w:rsidRPr="007C643D" w:rsidTr="00975102">
        <w:trPr>
          <w:jc w:val="center"/>
        </w:trPr>
        <w:tc>
          <w:tcPr>
            <w:tcW w:w="851" w:type="dxa"/>
            <w:vAlign w:val="center"/>
          </w:tcPr>
          <w:p w:rsidR="00085F3B" w:rsidRPr="007C643D" w:rsidRDefault="00085F3B" w:rsidP="00820508">
            <w:pPr>
              <w:tabs>
                <w:tab w:val="left" w:pos="2977"/>
              </w:tabs>
              <w:jc w:val="center"/>
            </w:pPr>
            <w:r w:rsidRPr="007C643D">
              <w:t>2008</w:t>
            </w:r>
          </w:p>
        </w:tc>
        <w:tc>
          <w:tcPr>
            <w:tcW w:w="1339" w:type="dxa"/>
            <w:vAlign w:val="center"/>
          </w:tcPr>
          <w:p w:rsidR="00085F3B" w:rsidRPr="007C643D" w:rsidRDefault="00B46377" w:rsidP="00820508">
            <w:pPr>
              <w:tabs>
                <w:tab w:val="left" w:pos="2977"/>
              </w:tabs>
              <w:jc w:val="center"/>
            </w:pPr>
            <w:r>
              <w:t>18-18</w:t>
            </w:r>
          </w:p>
        </w:tc>
        <w:tc>
          <w:tcPr>
            <w:tcW w:w="2595" w:type="dxa"/>
            <w:vAlign w:val="center"/>
          </w:tcPr>
          <w:p w:rsidR="00085F3B" w:rsidRPr="007C643D" w:rsidRDefault="00085F3B" w:rsidP="00820508">
            <w:pPr>
              <w:tabs>
                <w:tab w:val="left" w:pos="2977"/>
              </w:tabs>
            </w:pPr>
            <w:r w:rsidRPr="007C643D">
              <w:t>Fr.Pratke, Herr Schmitz</w:t>
            </w:r>
          </w:p>
        </w:tc>
        <w:tc>
          <w:tcPr>
            <w:tcW w:w="2303" w:type="dxa"/>
            <w:vAlign w:val="center"/>
          </w:tcPr>
          <w:p w:rsidR="00085F3B" w:rsidRPr="007C643D" w:rsidRDefault="00085F3B" w:rsidP="00820508">
            <w:pPr>
              <w:tabs>
                <w:tab w:val="left" w:pos="2977"/>
              </w:tabs>
            </w:pPr>
            <w:r w:rsidRPr="007C643D">
              <w:t>Fr.Pénzes, Hr.Remete</w:t>
            </w:r>
          </w:p>
        </w:tc>
      </w:tr>
      <w:tr w:rsidR="00085F3B" w:rsidRPr="007C643D" w:rsidTr="00975102">
        <w:trPr>
          <w:jc w:val="center"/>
        </w:trPr>
        <w:tc>
          <w:tcPr>
            <w:tcW w:w="851" w:type="dxa"/>
            <w:vAlign w:val="center"/>
          </w:tcPr>
          <w:p w:rsidR="00085F3B" w:rsidRPr="007C643D" w:rsidRDefault="00085F3B" w:rsidP="00820508">
            <w:pPr>
              <w:tabs>
                <w:tab w:val="left" w:pos="2977"/>
              </w:tabs>
              <w:jc w:val="center"/>
            </w:pPr>
            <w:r>
              <w:t>2010</w:t>
            </w:r>
          </w:p>
        </w:tc>
        <w:tc>
          <w:tcPr>
            <w:tcW w:w="1339" w:type="dxa"/>
            <w:vAlign w:val="center"/>
          </w:tcPr>
          <w:p w:rsidR="00085F3B" w:rsidRPr="007C643D" w:rsidRDefault="00085F3B" w:rsidP="00820508">
            <w:pPr>
              <w:tabs>
                <w:tab w:val="left" w:pos="2977"/>
              </w:tabs>
              <w:jc w:val="center"/>
            </w:pPr>
            <w:r>
              <w:t>19-19</w:t>
            </w:r>
          </w:p>
        </w:tc>
        <w:tc>
          <w:tcPr>
            <w:tcW w:w="2595" w:type="dxa"/>
            <w:vAlign w:val="center"/>
          </w:tcPr>
          <w:p w:rsidR="00085F3B" w:rsidRPr="007C643D" w:rsidRDefault="00085F3B" w:rsidP="000444BE">
            <w:pPr>
              <w:tabs>
                <w:tab w:val="left" w:pos="2977"/>
              </w:tabs>
            </w:pPr>
            <w:r w:rsidRPr="007C643D">
              <w:t>Fr.Pratke, Herr Schmitz</w:t>
            </w:r>
          </w:p>
        </w:tc>
        <w:tc>
          <w:tcPr>
            <w:tcW w:w="2303" w:type="dxa"/>
            <w:vAlign w:val="center"/>
          </w:tcPr>
          <w:p w:rsidR="00085F3B" w:rsidRPr="007C643D" w:rsidRDefault="00085F3B" w:rsidP="00820508">
            <w:pPr>
              <w:tabs>
                <w:tab w:val="left" w:pos="2977"/>
              </w:tabs>
            </w:pPr>
            <w:r>
              <w:t>Fr.Hegyi, Fr. Pénzes</w:t>
            </w:r>
          </w:p>
        </w:tc>
      </w:tr>
    </w:tbl>
    <w:p w:rsidR="007C643D" w:rsidRDefault="007C643D" w:rsidP="00820508">
      <w:pPr>
        <w:tabs>
          <w:tab w:val="left" w:pos="2977"/>
        </w:tabs>
        <w:jc w:val="both"/>
        <w:rPr>
          <w:sz w:val="20"/>
          <w:szCs w:val="20"/>
          <w:lang w:val="de-DE"/>
        </w:rPr>
      </w:pPr>
    </w:p>
    <w:p w:rsidR="00933BBD" w:rsidRPr="007C643D" w:rsidRDefault="005B2103" w:rsidP="007C643D">
      <w:pPr>
        <w:tabs>
          <w:tab w:val="left" w:pos="2977"/>
        </w:tabs>
        <w:spacing w:line="360" w:lineRule="auto"/>
        <w:jc w:val="both"/>
        <w:rPr>
          <w:lang w:val="de-DE"/>
        </w:rPr>
      </w:pPr>
      <w:r w:rsidRPr="007C643D">
        <w:rPr>
          <w:lang w:val="de-DE"/>
        </w:rPr>
        <w:t>*Im Jahr</w:t>
      </w:r>
      <w:r w:rsidR="00933BBD" w:rsidRPr="007C643D">
        <w:rPr>
          <w:lang w:val="de-DE"/>
        </w:rPr>
        <w:t xml:space="preserve"> 1988 sind Herr Zanati, der Direktor des Jedlik Ányos Gymnasiums und Herr Bölcsey, der damalige Bürgermeister von Csepel auch nach Hattingen mitgefahren und sie wurden mit Herrn Nádi zusammen von Hattingens Bürgermeisterin, Frau Leni Meinecke und vom Kulturdezendenten, Herrn Dieter Liebig im Rathaus empfangen.</w:t>
      </w:r>
      <w:r w:rsidR="002A6787">
        <w:rPr>
          <w:lang w:val="de-DE"/>
        </w:rPr>
        <w:t xml:space="preserve"> (siehe dazu Artikel auf S. 44</w:t>
      </w:r>
      <w:r w:rsidR="004D5609" w:rsidRPr="007C643D">
        <w:rPr>
          <w:lang w:val="de-DE"/>
        </w:rPr>
        <w:t>. – „Mit Spiel ohne Grenzen“)</w:t>
      </w:r>
    </w:p>
    <w:p w:rsidR="00005C0B" w:rsidRPr="007C643D" w:rsidRDefault="00933BBD" w:rsidP="007C643D">
      <w:pPr>
        <w:tabs>
          <w:tab w:val="left" w:pos="2977"/>
        </w:tabs>
        <w:spacing w:line="360" w:lineRule="auto"/>
        <w:jc w:val="both"/>
        <w:rPr>
          <w:lang w:val="de-DE"/>
        </w:rPr>
      </w:pPr>
      <w:r w:rsidRPr="007C643D">
        <w:rPr>
          <w:lang w:val="de-DE"/>
        </w:rPr>
        <w:t xml:space="preserve">**Im Jahr 1999 gab es ein sehr trauriges Ereignis: während des Schüleraustausches ist Herr Rainer Huppert, der Begleitlehrer der deutschen Schülergruppe in Budapest </w:t>
      </w:r>
      <w:r w:rsidR="004D5609" w:rsidRPr="007C643D">
        <w:rPr>
          <w:lang w:val="de-DE"/>
        </w:rPr>
        <w:t xml:space="preserve">unerwartet </w:t>
      </w:r>
      <w:r w:rsidRPr="007C643D">
        <w:rPr>
          <w:lang w:val="de-DE"/>
        </w:rPr>
        <w:t xml:space="preserve">gestorben. </w:t>
      </w:r>
      <w:r w:rsidR="000E2943" w:rsidRPr="007C643D">
        <w:rPr>
          <w:lang w:val="de-DE"/>
        </w:rPr>
        <w:t>Wir werden ihn in unserer Erinnerung behalten.</w:t>
      </w:r>
      <w:r w:rsidR="004D5609" w:rsidRPr="007C643D">
        <w:rPr>
          <w:lang w:val="de-DE"/>
        </w:rPr>
        <w:t xml:space="preserve"> (siehe Gedenkschrift auf S. </w:t>
      </w:r>
      <w:r w:rsidR="002A6787">
        <w:rPr>
          <w:lang w:val="de-DE"/>
        </w:rPr>
        <w:t>40</w:t>
      </w:r>
      <w:r w:rsidR="004D5609" w:rsidRPr="007C643D">
        <w:rPr>
          <w:lang w:val="de-DE"/>
        </w:rPr>
        <w:t>. – Wir erinnern uns)</w:t>
      </w:r>
    </w:p>
    <w:p w:rsidR="00030A56" w:rsidRPr="007C643D" w:rsidRDefault="000E2943" w:rsidP="007C643D">
      <w:pPr>
        <w:tabs>
          <w:tab w:val="left" w:pos="2977"/>
        </w:tabs>
        <w:spacing w:line="360" w:lineRule="auto"/>
        <w:jc w:val="both"/>
        <w:rPr>
          <w:lang w:val="de-DE"/>
        </w:rPr>
      </w:pPr>
      <w:r w:rsidRPr="007C643D">
        <w:rPr>
          <w:lang w:val="de-DE"/>
        </w:rPr>
        <w:t xml:space="preserve">Die Befragung der deutschen und der ungarischen Schüler zeigte ein großes Interesse. </w:t>
      </w:r>
    </w:p>
    <w:p w:rsidR="000E2943" w:rsidRPr="007C643D" w:rsidRDefault="000E2943" w:rsidP="007C643D">
      <w:pPr>
        <w:tabs>
          <w:tab w:val="left" w:pos="2977"/>
        </w:tabs>
        <w:spacing w:line="360" w:lineRule="auto"/>
        <w:jc w:val="both"/>
        <w:rPr>
          <w:lang w:val="de-DE"/>
        </w:rPr>
      </w:pPr>
      <w:r w:rsidRPr="007C643D">
        <w:rPr>
          <w:lang w:val="de-DE"/>
        </w:rPr>
        <w:t xml:space="preserve">Die ungarischen Schüler besuchten die neunte Klasse und erst dann begonnen sie Deutsch zu lernen. Deutsch war eine neu eingeführte Fremdsprache in der Schule und diese Schüler haben das erste Mal in der Schulgeschichte Deutsch als Fremdsprache gewählt. </w:t>
      </w:r>
      <w:r w:rsidR="00030A56" w:rsidRPr="007C643D">
        <w:rPr>
          <w:lang w:val="de-DE"/>
        </w:rPr>
        <w:t>34 Schüler haben 1985 am Austausch teilgenommen, sie wollten ihre Sprachkenntnisse erweitern und natürlich das Leben der deutschen Familien kennen lernen. Es war eine tolle Möglichkeit, weil nur sehr wenige Leute von Ungarn damals in die BRD fahren und dort das Land kennen lernen konnten.</w:t>
      </w:r>
    </w:p>
    <w:p w:rsidR="004975F5" w:rsidRDefault="00030A56" w:rsidP="007C643D">
      <w:pPr>
        <w:tabs>
          <w:tab w:val="left" w:pos="2977"/>
        </w:tabs>
        <w:spacing w:line="360" w:lineRule="auto"/>
        <w:jc w:val="both"/>
        <w:rPr>
          <w:lang w:val="de-DE"/>
        </w:rPr>
      </w:pPr>
      <w:r w:rsidRPr="007C643D">
        <w:rPr>
          <w:lang w:val="de-DE"/>
        </w:rPr>
        <w:t>Viele deutsche</w:t>
      </w:r>
      <w:r w:rsidR="00B751EE" w:rsidRPr="007C643D">
        <w:rPr>
          <w:lang w:val="de-DE"/>
        </w:rPr>
        <w:t xml:space="preserve"> Schüler interessierten sich für den Austausch. Sie wollten ein Land des Ostblocks kennen lernen, aber nicht als Tourist, sondern im unmittelbaren Kontakt mit den gleichaltrigen Jugendlichen.Es war damals in der BRD nicht üblich, dass Schüler aus der Bundesrepublik </w:t>
      </w:r>
      <w:r w:rsidR="00B751EE" w:rsidRPr="007C643D">
        <w:rPr>
          <w:lang w:val="de-DE"/>
        </w:rPr>
        <w:lastRenderedPageBreak/>
        <w:t>Deutschland in einem Land des Ostblocks eine Schule und das Leben kennen lernen. Sie hatt</w:t>
      </w:r>
      <w:r w:rsidR="00DF37CF" w:rsidRPr="007C643D">
        <w:rPr>
          <w:lang w:val="de-DE"/>
        </w:rPr>
        <w:t>en manchmal falsche oder keine I</w:t>
      </w:r>
      <w:r w:rsidR="00B751EE" w:rsidRPr="007C643D">
        <w:rPr>
          <w:lang w:val="de-DE"/>
        </w:rPr>
        <w:t xml:space="preserve">nformationen von </w:t>
      </w:r>
      <w:r w:rsidR="00DF37CF" w:rsidRPr="007C643D">
        <w:rPr>
          <w:lang w:val="de-DE"/>
        </w:rPr>
        <w:t>U</w:t>
      </w:r>
      <w:r w:rsidR="00B751EE" w:rsidRPr="007C643D">
        <w:rPr>
          <w:lang w:val="de-DE"/>
        </w:rPr>
        <w:t>ngarn</w:t>
      </w:r>
      <w:r w:rsidR="00DF37CF" w:rsidRPr="007C643D">
        <w:rPr>
          <w:lang w:val="de-DE"/>
        </w:rPr>
        <w:t>.</w:t>
      </w:r>
    </w:p>
    <w:p w:rsidR="007C643D" w:rsidRDefault="007C643D" w:rsidP="007C643D">
      <w:pPr>
        <w:tabs>
          <w:tab w:val="left" w:pos="2977"/>
        </w:tabs>
        <w:spacing w:line="360" w:lineRule="auto"/>
        <w:jc w:val="both"/>
        <w:rPr>
          <w:lang w:val="de-DE"/>
        </w:rPr>
      </w:pPr>
    </w:p>
    <w:p w:rsidR="00DF37CF" w:rsidRPr="007C643D" w:rsidRDefault="00DF37CF" w:rsidP="007C643D">
      <w:pPr>
        <w:tabs>
          <w:tab w:val="left" w:pos="2977"/>
        </w:tabs>
        <w:spacing w:line="360" w:lineRule="auto"/>
        <w:jc w:val="both"/>
        <w:rPr>
          <w:lang w:val="de-DE"/>
        </w:rPr>
      </w:pPr>
      <w:r w:rsidRPr="007C643D">
        <w:rPr>
          <w:lang w:val="de-DE"/>
        </w:rPr>
        <w:t>Herr dr. Nádi hat damals die Schüler nach ihrer Motivation gefragt:</w:t>
      </w:r>
    </w:p>
    <w:p w:rsidR="00005C0B" w:rsidRPr="007C643D" w:rsidRDefault="00DF37CF" w:rsidP="007C643D">
      <w:pPr>
        <w:tabs>
          <w:tab w:val="left" w:pos="2977"/>
        </w:tabs>
        <w:spacing w:line="360" w:lineRule="auto"/>
        <w:jc w:val="both"/>
        <w:rPr>
          <w:lang w:val="de-DE"/>
        </w:rPr>
      </w:pPr>
      <w:r w:rsidRPr="007C643D">
        <w:rPr>
          <w:lang w:val="de-DE"/>
        </w:rPr>
        <w:t>„Was waren die Motive der Schüler dieser ersten Gruppe von 1985? Was hat sie dazu bewogen, diese ziemlich unbekannte Fahrt mitzumachen?</w:t>
      </w:r>
      <w:r w:rsidR="00005C0B" w:rsidRPr="007C643D">
        <w:rPr>
          <w:lang w:val="de-DE"/>
        </w:rPr>
        <w:t xml:space="preserve">” Einige Zitate aus dieser Zeit:                                                              </w:t>
      </w:r>
    </w:p>
    <w:p w:rsidR="00005C0B" w:rsidRPr="007C643D" w:rsidRDefault="00DF37CF" w:rsidP="007C643D">
      <w:pPr>
        <w:tabs>
          <w:tab w:val="left" w:pos="2977"/>
        </w:tabs>
        <w:spacing w:line="360" w:lineRule="auto"/>
        <w:jc w:val="both"/>
        <w:rPr>
          <w:lang w:val="de-DE"/>
        </w:rPr>
      </w:pPr>
      <w:r w:rsidRPr="007C643D">
        <w:rPr>
          <w:lang w:val="de-DE"/>
        </w:rPr>
        <w:t>Jörg fand spontan die Idee ganz toll: „Wer weiß, möglicherweise kriegen wir nie wieder eine Chance</w:t>
      </w:r>
      <w:r w:rsidR="004975F5" w:rsidRPr="007C643D">
        <w:rPr>
          <w:lang w:val="de-DE"/>
        </w:rPr>
        <w:t>, ein sozialistisches Land vor Ort zu erleben.”</w:t>
      </w:r>
      <w:r w:rsidR="00005C0B" w:rsidRPr="007C643D">
        <w:rPr>
          <w:lang w:val="de-DE"/>
        </w:rPr>
        <w:t xml:space="preserve"> </w:t>
      </w:r>
    </w:p>
    <w:p w:rsidR="00005C0B" w:rsidRPr="007C643D" w:rsidRDefault="004975F5" w:rsidP="007C643D">
      <w:pPr>
        <w:tabs>
          <w:tab w:val="left" w:pos="2977"/>
        </w:tabs>
        <w:spacing w:line="360" w:lineRule="auto"/>
        <w:jc w:val="both"/>
        <w:rPr>
          <w:lang w:val="de-DE"/>
        </w:rPr>
      </w:pPr>
      <w:r w:rsidRPr="007C643D">
        <w:rPr>
          <w:lang w:val="de-DE"/>
        </w:rPr>
        <w:t>Kerstin: „Ich weiß gar nicht, was u</w:t>
      </w:r>
      <w:r w:rsidR="00005C0B" w:rsidRPr="007C643D">
        <w:rPr>
          <w:lang w:val="de-DE"/>
        </w:rPr>
        <w:t>ns zukommt, bin eher skeptisch.“</w:t>
      </w:r>
    </w:p>
    <w:p w:rsidR="004975F5" w:rsidRPr="007C643D" w:rsidRDefault="004975F5" w:rsidP="007C643D">
      <w:pPr>
        <w:tabs>
          <w:tab w:val="left" w:pos="2977"/>
        </w:tabs>
        <w:spacing w:line="360" w:lineRule="auto"/>
        <w:jc w:val="both"/>
        <w:rPr>
          <w:lang w:val="de-DE"/>
        </w:rPr>
      </w:pPr>
      <w:r w:rsidRPr="007C643D">
        <w:rPr>
          <w:lang w:val="de-DE"/>
        </w:rPr>
        <w:t>Sabine: „Vielleicht kann ich in Ungarn Kontakte knüpfen, das wäre eine tolle Sache.”</w:t>
      </w:r>
    </w:p>
    <w:p w:rsidR="004975F5" w:rsidRPr="007C643D" w:rsidRDefault="004975F5" w:rsidP="007C643D">
      <w:pPr>
        <w:tabs>
          <w:tab w:val="left" w:pos="2977"/>
        </w:tabs>
        <w:spacing w:line="360" w:lineRule="auto"/>
        <w:jc w:val="both"/>
        <w:rPr>
          <w:lang w:val="de-DE"/>
        </w:rPr>
      </w:pPr>
      <w:r w:rsidRPr="007C643D">
        <w:rPr>
          <w:lang w:val="de-DE"/>
        </w:rPr>
        <w:t>Viele dieser Wünsche gingen in Erfüllung: „man hat nicht nur ein sozialistisches Land vor Ort erlebt… die Skeptiker eines Besseren belehrt durch die große Gastfreundlichkeit der Ungarn…”</w:t>
      </w:r>
    </w:p>
    <w:p w:rsidR="00005C0B" w:rsidRDefault="004975F5" w:rsidP="007C643D">
      <w:pPr>
        <w:tabs>
          <w:tab w:val="left" w:pos="2977"/>
        </w:tabs>
        <w:spacing w:line="360" w:lineRule="auto"/>
        <w:jc w:val="both"/>
        <w:rPr>
          <w:lang w:val="de-DE"/>
        </w:rPr>
      </w:pPr>
      <w:r w:rsidRPr="007C643D">
        <w:rPr>
          <w:lang w:val="de-DE"/>
        </w:rPr>
        <w:t>Damals war es aber sehr kompliziert, einen Schüleraustausch zu verwirklichen. Die Schule musste viele Erlaubnisse und Visum von dem Ministerium beantragen, damit die Schüler nach Deutschland fahren können. (Die Gruppe musste einmal 3 Stunden lang an der Grenze warten, weil ihr Visum erst ab Mitternacht gültig war.) Am Anfang gab es natürlich Probleme und Fragen, wie man z.B. die Partner einander zuordnen soll? In den ersten Jahren war es anders als heute. Zuerst sind die deutschen Schüler nach Ungarn gefahren</w:t>
      </w:r>
      <w:r w:rsidR="008E2F15" w:rsidRPr="007C643D">
        <w:rPr>
          <w:lang w:val="de-DE"/>
        </w:rPr>
        <w:t xml:space="preserve"> und man hatte sich darauf geeinigt, am ersten Abend auf einer gemeinsamen Veranstaltung die Zuordnung den Schülern zu überlassen. Da die deutschen Schüler nicht bei ihren Austauschpartnern, sondern in einem Jugendheim wohnen sollten, glaubte man, man kann bis dahin warten. Die ungarischen Lehrer und Eltern waren nämlich ursprünglich der Meinung, man könne den deutschen Schülern das Wohnen in den zumeist etwas engeren Wohnungen als in Deutschland nicht zumuten. Aber bald hatten sich die Schüler durchgesetzt: die ungarischen Schüler wollten ihre deutschen Partnerzu Hause haben und die Deutschen wollten bei ihnen wohnen. Deshalb wurde auf die Dauer auch die Zuordnung der Schüler geändert: nach einer Zeit ist man dazu übergegangen – schon vor dem Austausch – Fragebögen ausfüllen zu lassen und auf Grund der Angaben die Zuordnung der Partner vorzunehmen.</w:t>
      </w:r>
    </w:p>
    <w:p w:rsidR="007C643D" w:rsidRDefault="007C643D" w:rsidP="007C643D">
      <w:pPr>
        <w:tabs>
          <w:tab w:val="left" w:pos="2977"/>
        </w:tabs>
        <w:jc w:val="both"/>
        <w:rPr>
          <w:lang w:val="de-DE"/>
        </w:rPr>
      </w:pPr>
    </w:p>
    <w:p w:rsidR="007C643D" w:rsidRDefault="007C643D" w:rsidP="007C643D">
      <w:pPr>
        <w:tabs>
          <w:tab w:val="left" w:pos="2977"/>
        </w:tabs>
        <w:jc w:val="both"/>
        <w:rPr>
          <w:lang w:val="de-DE"/>
        </w:rPr>
      </w:pPr>
    </w:p>
    <w:p w:rsidR="007C643D" w:rsidRDefault="007C643D" w:rsidP="007C643D">
      <w:pPr>
        <w:tabs>
          <w:tab w:val="left" w:pos="2977"/>
        </w:tabs>
        <w:jc w:val="both"/>
        <w:rPr>
          <w:lang w:val="de-DE"/>
        </w:rPr>
      </w:pPr>
    </w:p>
    <w:p w:rsidR="004544D5" w:rsidRPr="00B67109" w:rsidRDefault="004544D5" w:rsidP="00085F3B">
      <w:pPr>
        <w:tabs>
          <w:tab w:val="left" w:pos="2977"/>
        </w:tabs>
        <w:spacing w:line="360" w:lineRule="auto"/>
        <w:rPr>
          <w:b/>
          <w:smallCaps/>
          <w:u w:val="single"/>
          <w:lang w:val="de-DE"/>
        </w:rPr>
      </w:pPr>
      <w:r w:rsidRPr="00B67109">
        <w:rPr>
          <w:b/>
          <w:smallCaps/>
          <w:u w:val="single"/>
          <w:lang w:val="de-DE"/>
        </w:rPr>
        <w:lastRenderedPageBreak/>
        <w:t>A diákcsere története</w:t>
      </w:r>
    </w:p>
    <w:p w:rsidR="004544D5" w:rsidRPr="005F39C9" w:rsidRDefault="004544D5" w:rsidP="00820508">
      <w:pPr>
        <w:tabs>
          <w:tab w:val="left" w:pos="2977"/>
        </w:tabs>
        <w:jc w:val="both"/>
        <w:rPr>
          <w:sz w:val="20"/>
          <w:szCs w:val="20"/>
          <w:lang w:val="de-DE"/>
        </w:rPr>
      </w:pPr>
    </w:p>
    <w:p w:rsidR="004544D5" w:rsidRPr="007C643D" w:rsidRDefault="004544D5" w:rsidP="00B46377">
      <w:pPr>
        <w:tabs>
          <w:tab w:val="left" w:pos="2977"/>
        </w:tabs>
        <w:spacing w:line="360" w:lineRule="auto"/>
        <w:jc w:val="both"/>
        <w:rPr>
          <w:lang w:val="de-DE"/>
        </w:rPr>
      </w:pPr>
      <w:r w:rsidRPr="007C643D">
        <w:rPr>
          <w:lang w:val="de-DE"/>
        </w:rPr>
        <w:t xml:space="preserve">Dr. Nádi Antal, a Holthausen Gimnázium tanára már néhány éve szervezett tanulmányi kirándulásokat Magyarországra, és az egyik ilyen út során ismerkedett meg dr. Magyar Bélával, aki érdeklődni kezdett aziránt, vajon megvalósítható lenne-e egy csereprogram a Jedlik Ányos Gimnázium és a Holthausen Gimnázium diákjai között. Dr. Magyar Béla testnevelő szakos tanárként tanított a Jedlik Ányos Gimnáziumban.  A diákcsere ötlete a gimnázium igazgatóinak is elnyerte tetszését, illetve a német minisztérium is örömmel fogadta a javaslatot. Mindkét igazgató, Auffermann úr és Zanati úr is rendkívül segítőkész volt a diákcsere megszervezése során. </w:t>
      </w:r>
      <w:r w:rsidRPr="007C643D">
        <w:rPr>
          <w:lang w:val="de-DE"/>
        </w:rPr>
        <w:br/>
        <w:t>Auffermann úr egyébként nagyon szívesen utazik Magyarországra. Eddig 10 alkalommal járt Budapesten a feleségével, ebből 8 alkalommal a diákcsere keretében. Először 1988-ban járt nálunk, azonban Auffermann úr Budapestet nem turistaként szerette volna megismerni, sokkal inkább a mindennapi életbe szeretett volna betekintést nyerni. Ennek köszönhetően mára már Auffermann úr jobban ismeri Bu</w:t>
      </w:r>
      <w:r w:rsidR="007C643D">
        <w:rPr>
          <w:lang w:val="de-DE"/>
        </w:rPr>
        <w:t>dapestet, mint egy helyi lakos.</w:t>
      </w:r>
      <w:r w:rsidRPr="007C643D">
        <w:rPr>
          <w:lang w:val="de-DE"/>
        </w:rPr>
        <w:br/>
        <w:t xml:space="preserve">Több, mint 25 évvel ezelőtt, 1984-ben kezdett tanítani a Jedlik Ányos Gimnáziumban Varga tanárnő, akkoriban ő volt az egyetlen némettanárnő az iskolában. Emiatt korábban nem csak némettanárok-és tanárnők vettek részt kísérőként a hattingeni utazások során. Varga tanárnő nagyon sokat tett ezért a programért, ő utazott a diákokkal Németországba, illetve  a diákcsere magyarországi programjait is évekig ő szervezte meg. Természetesen számos tanár vett részt a program megvalósításában, úgy a magyar, mint a német oldalon. Az alábbi táblázat információt ad azokról a tanárokról, akik valaha részesei voltak a programnak, illetve a csoportok adott évi létszámáról. </w:t>
      </w:r>
    </w:p>
    <w:tbl>
      <w:tblPr>
        <w:tblStyle w:val="Rcsostblzat"/>
        <w:tblW w:w="0" w:type="auto"/>
        <w:tblInd w:w="591" w:type="dxa"/>
        <w:tblLook w:val="04A0"/>
      </w:tblPr>
      <w:tblGrid>
        <w:gridCol w:w="892"/>
        <w:gridCol w:w="1318"/>
        <w:gridCol w:w="2745"/>
        <w:gridCol w:w="2658"/>
      </w:tblGrid>
      <w:tr w:rsidR="004544D5" w:rsidRPr="00085F3B" w:rsidTr="00085F3B">
        <w:trPr>
          <w:trHeight w:val="430"/>
        </w:trPr>
        <w:tc>
          <w:tcPr>
            <w:tcW w:w="704" w:type="dxa"/>
          </w:tcPr>
          <w:p w:rsidR="004544D5" w:rsidRPr="00085F3B" w:rsidRDefault="004544D5" w:rsidP="00820508">
            <w:pPr>
              <w:tabs>
                <w:tab w:val="left" w:pos="2977"/>
              </w:tabs>
              <w:jc w:val="both"/>
              <w:rPr>
                <w:lang w:val="de-DE"/>
              </w:rPr>
            </w:pPr>
            <w:r w:rsidRPr="00085F3B">
              <w:rPr>
                <w:lang w:val="de-DE"/>
              </w:rPr>
              <w:t>Év</w:t>
            </w:r>
          </w:p>
        </w:tc>
        <w:tc>
          <w:tcPr>
            <w:tcW w:w="1318" w:type="dxa"/>
          </w:tcPr>
          <w:p w:rsidR="004544D5" w:rsidRPr="00085F3B" w:rsidRDefault="004544D5" w:rsidP="00820508">
            <w:pPr>
              <w:tabs>
                <w:tab w:val="left" w:pos="2977"/>
              </w:tabs>
              <w:jc w:val="both"/>
              <w:rPr>
                <w:lang w:val="de-DE"/>
              </w:rPr>
            </w:pPr>
            <w:r w:rsidRPr="00085F3B">
              <w:rPr>
                <w:lang w:val="de-DE"/>
              </w:rPr>
              <w:t>Tanulói létszám</w:t>
            </w:r>
          </w:p>
        </w:tc>
        <w:tc>
          <w:tcPr>
            <w:tcW w:w="5403" w:type="dxa"/>
            <w:gridSpan w:val="2"/>
          </w:tcPr>
          <w:p w:rsidR="004544D5" w:rsidRPr="00085F3B" w:rsidRDefault="004544D5" w:rsidP="009454AE">
            <w:pPr>
              <w:tabs>
                <w:tab w:val="left" w:pos="2977"/>
              </w:tabs>
              <w:rPr>
                <w:lang w:val="de-DE"/>
              </w:rPr>
            </w:pPr>
            <w:r w:rsidRPr="00085F3B">
              <w:rPr>
                <w:lang w:val="de-DE"/>
              </w:rPr>
              <w:t>Résztvevő tanárok:</w:t>
            </w:r>
          </w:p>
          <w:p w:rsidR="004544D5" w:rsidRPr="00085F3B" w:rsidRDefault="004544D5" w:rsidP="009454AE">
            <w:pPr>
              <w:tabs>
                <w:tab w:val="left" w:pos="2977"/>
              </w:tabs>
              <w:rPr>
                <w:lang w:val="de-DE"/>
              </w:rPr>
            </w:pPr>
            <w:r w:rsidRPr="00085F3B">
              <w:rPr>
                <w:lang w:val="de-DE"/>
              </w:rPr>
              <w:t>Holthausen Gimnáz</w:t>
            </w:r>
            <w:r w:rsidR="009454AE">
              <w:rPr>
                <w:lang w:val="de-DE"/>
              </w:rPr>
              <w:t>ium                Jedlik Ányos Gimn.</w:t>
            </w:r>
          </w:p>
        </w:tc>
      </w:tr>
      <w:tr w:rsidR="004544D5" w:rsidRPr="00085F3B" w:rsidTr="00085F3B">
        <w:trPr>
          <w:trHeight w:val="550"/>
        </w:trPr>
        <w:tc>
          <w:tcPr>
            <w:tcW w:w="704" w:type="dxa"/>
          </w:tcPr>
          <w:p w:rsidR="004544D5" w:rsidRPr="00085F3B" w:rsidRDefault="004544D5" w:rsidP="00820508">
            <w:pPr>
              <w:tabs>
                <w:tab w:val="left" w:pos="2977"/>
              </w:tabs>
              <w:jc w:val="both"/>
              <w:rPr>
                <w:lang w:val="de-DE"/>
              </w:rPr>
            </w:pPr>
          </w:p>
        </w:tc>
        <w:tc>
          <w:tcPr>
            <w:tcW w:w="1318" w:type="dxa"/>
          </w:tcPr>
          <w:p w:rsidR="004544D5" w:rsidRPr="00085F3B" w:rsidRDefault="004544D5" w:rsidP="00820508">
            <w:pPr>
              <w:tabs>
                <w:tab w:val="left" w:pos="2977"/>
              </w:tabs>
              <w:jc w:val="both"/>
              <w:rPr>
                <w:lang w:val="de-DE"/>
              </w:rPr>
            </w:pPr>
            <w:r w:rsidRPr="00085F3B">
              <w:rPr>
                <w:lang w:val="de-DE"/>
              </w:rPr>
              <w:t>34-34</w:t>
            </w:r>
          </w:p>
        </w:tc>
        <w:tc>
          <w:tcPr>
            <w:tcW w:w="2745" w:type="dxa"/>
          </w:tcPr>
          <w:p w:rsidR="004544D5" w:rsidRPr="00085F3B" w:rsidRDefault="004544D5" w:rsidP="009454AE">
            <w:pPr>
              <w:tabs>
                <w:tab w:val="left" w:pos="2977"/>
              </w:tabs>
              <w:rPr>
                <w:lang w:val="de-DE"/>
              </w:rPr>
            </w:pPr>
            <w:r w:rsidRPr="00085F3B">
              <w:rPr>
                <w:lang w:val="de-DE"/>
              </w:rPr>
              <w:t>Dr. Nádi</w:t>
            </w:r>
          </w:p>
        </w:tc>
        <w:tc>
          <w:tcPr>
            <w:tcW w:w="2658" w:type="dxa"/>
          </w:tcPr>
          <w:p w:rsidR="004544D5" w:rsidRPr="00085F3B" w:rsidRDefault="004544D5" w:rsidP="009454AE">
            <w:pPr>
              <w:tabs>
                <w:tab w:val="left" w:pos="2977"/>
              </w:tabs>
            </w:pPr>
            <w:r w:rsidRPr="00085F3B">
              <w:t>dr. Magyar Béla és felesége,</w:t>
            </w:r>
          </w:p>
          <w:p w:rsidR="004544D5" w:rsidRPr="00085F3B" w:rsidRDefault="004544D5" w:rsidP="009454AE">
            <w:pPr>
              <w:tabs>
                <w:tab w:val="left" w:pos="2977"/>
              </w:tabs>
              <w:rPr>
                <w:lang w:val="de-DE"/>
              </w:rPr>
            </w:pPr>
            <w:r w:rsidRPr="00085F3B">
              <w:rPr>
                <w:lang w:val="de-DE"/>
              </w:rPr>
              <w:t>Varga tanárnő</w:t>
            </w:r>
          </w:p>
        </w:tc>
      </w:tr>
      <w:tr w:rsidR="004544D5" w:rsidRPr="00085F3B" w:rsidTr="00085F3B">
        <w:trPr>
          <w:trHeight w:val="494"/>
        </w:trPr>
        <w:tc>
          <w:tcPr>
            <w:tcW w:w="704" w:type="dxa"/>
          </w:tcPr>
          <w:p w:rsidR="004544D5" w:rsidRPr="00085F3B" w:rsidRDefault="004544D5" w:rsidP="00820508">
            <w:pPr>
              <w:tabs>
                <w:tab w:val="left" w:pos="2977"/>
              </w:tabs>
              <w:jc w:val="both"/>
              <w:rPr>
                <w:lang w:val="de-DE"/>
              </w:rPr>
            </w:pPr>
            <w:r w:rsidRPr="00085F3B">
              <w:rPr>
                <w:lang w:val="de-DE"/>
              </w:rPr>
              <w:t>1986</w:t>
            </w:r>
          </w:p>
        </w:tc>
        <w:tc>
          <w:tcPr>
            <w:tcW w:w="1318" w:type="dxa"/>
          </w:tcPr>
          <w:p w:rsidR="004544D5" w:rsidRPr="00085F3B" w:rsidRDefault="004544D5" w:rsidP="00820508">
            <w:pPr>
              <w:tabs>
                <w:tab w:val="left" w:pos="2977"/>
              </w:tabs>
              <w:jc w:val="both"/>
              <w:rPr>
                <w:lang w:val="de-DE"/>
              </w:rPr>
            </w:pPr>
            <w:r w:rsidRPr="00085F3B">
              <w:rPr>
                <w:lang w:val="de-DE"/>
              </w:rPr>
              <w:t>23-23</w:t>
            </w:r>
          </w:p>
        </w:tc>
        <w:tc>
          <w:tcPr>
            <w:tcW w:w="2745" w:type="dxa"/>
          </w:tcPr>
          <w:p w:rsidR="004544D5" w:rsidRPr="00085F3B" w:rsidRDefault="004544D5" w:rsidP="009454AE">
            <w:pPr>
              <w:tabs>
                <w:tab w:val="left" w:pos="2977"/>
              </w:tabs>
              <w:rPr>
                <w:lang w:val="de-DE"/>
              </w:rPr>
            </w:pPr>
            <w:r w:rsidRPr="00085F3B">
              <w:rPr>
                <w:lang w:val="de-DE"/>
              </w:rPr>
              <w:t>Dr. Nádi, Dr.Behring, Agatz tanár úr</w:t>
            </w:r>
          </w:p>
        </w:tc>
        <w:tc>
          <w:tcPr>
            <w:tcW w:w="2658" w:type="dxa"/>
          </w:tcPr>
          <w:p w:rsidR="009454AE" w:rsidRDefault="004544D5" w:rsidP="009454AE">
            <w:pPr>
              <w:tabs>
                <w:tab w:val="left" w:pos="2977"/>
              </w:tabs>
              <w:rPr>
                <w:lang w:val="de-DE"/>
              </w:rPr>
            </w:pPr>
            <w:r w:rsidRPr="00085F3B">
              <w:rPr>
                <w:lang w:val="de-DE"/>
              </w:rPr>
              <w:t xml:space="preserve">Varga tanárnő, </w:t>
            </w:r>
          </w:p>
          <w:p w:rsidR="004544D5" w:rsidRPr="00085F3B" w:rsidRDefault="004544D5" w:rsidP="009454AE">
            <w:pPr>
              <w:tabs>
                <w:tab w:val="left" w:pos="2977"/>
              </w:tabs>
              <w:rPr>
                <w:lang w:val="de-DE"/>
              </w:rPr>
            </w:pPr>
            <w:r w:rsidRPr="00085F3B">
              <w:rPr>
                <w:lang w:val="de-DE"/>
              </w:rPr>
              <w:t>Szakállas tanárnő</w:t>
            </w:r>
          </w:p>
        </w:tc>
      </w:tr>
      <w:tr w:rsidR="004544D5" w:rsidRPr="00085F3B" w:rsidTr="00085F3B">
        <w:trPr>
          <w:trHeight w:val="509"/>
        </w:trPr>
        <w:tc>
          <w:tcPr>
            <w:tcW w:w="704" w:type="dxa"/>
          </w:tcPr>
          <w:p w:rsidR="004544D5" w:rsidRPr="00085F3B" w:rsidRDefault="004544D5" w:rsidP="00820508">
            <w:pPr>
              <w:tabs>
                <w:tab w:val="left" w:pos="2977"/>
              </w:tabs>
              <w:jc w:val="both"/>
              <w:rPr>
                <w:lang w:val="de-DE"/>
              </w:rPr>
            </w:pPr>
            <w:r w:rsidRPr="00085F3B">
              <w:rPr>
                <w:lang w:val="de-DE"/>
              </w:rPr>
              <w:t>1987</w:t>
            </w:r>
          </w:p>
        </w:tc>
        <w:tc>
          <w:tcPr>
            <w:tcW w:w="1318" w:type="dxa"/>
          </w:tcPr>
          <w:p w:rsidR="004544D5" w:rsidRPr="00085F3B" w:rsidRDefault="004544D5" w:rsidP="00820508">
            <w:pPr>
              <w:tabs>
                <w:tab w:val="left" w:pos="2977"/>
              </w:tabs>
              <w:jc w:val="both"/>
              <w:rPr>
                <w:lang w:val="de-DE"/>
              </w:rPr>
            </w:pPr>
            <w:r w:rsidRPr="00085F3B">
              <w:rPr>
                <w:lang w:val="de-DE"/>
              </w:rPr>
              <w:t>19-19</w:t>
            </w:r>
          </w:p>
        </w:tc>
        <w:tc>
          <w:tcPr>
            <w:tcW w:w="2745" w:type="dxa"/>
          </w:tcPr>
          <w:p w:rsidR="004544D5" w:rsidRPr="00085F3B" w:rsidRDefault="004544D5" w:rsidP="009454AE">
            <w:pPr>
              <w:tabs>
                <w:tab w:val="left" w:pos="2977"/>
              </w:tabs>
              <w:rPr>
                <w:lang w:val="de-DE"/>
              </w:rPr>
            </w:pPr>
            <w:r w:rsidRPr="00085F3B">
              <w:rPr>
                <w:lang w:val="de-DE"/>
              </w:rPr>
              <w:t>Dr. Nádi</w:t>
            </w:r>
          </w:p>
        </w:tc>
        <w:tc>
          <w:tcPr>
            <w:tcW w:w="2658" w:type="dxa"/>
          </w:tcPr>
          <w:p w:rsidR="004544D5" w:rsidRPr="00085F3B" w:rsidRDefault="004544D5" w:rsidP="009454AE">
            <w:pPr>
              <w:tabs>
                <w:tab w:val="left" w:pos="2977"/>
              </w:tabs>
              <w:rPr>
                <w:lang w:val="de-DE"/>
              </w:rPr>
            </w:pPr>
            <w:r w:rsidRPr="00085F3B">
              <w:rPr>
                <w:lang w:val="de-DE"/>
              </w:rPr>
              <w:t>dr.Magyar, Varga tanárnő</w:t>
            </w:r>
          </w:p>
          <w:p w:rsidR="004544D5" w:rsidRPr="00085F3B" w:rsidRDefault="004544D5" w:rsidP="009454AE">
            <w:pPr>
              <w:tabs>
                <w:tab w:val="left" w:pos="2977"/>
              </w:tabs>
              <w:rPr>
                <w:lang w:val="de-DE"/>
              </w:rPr>
            </w:pPr>
          </w:p>
        </w:tc>
      </w:tr>
      <w:tr w:rsidR="004544D5" w:rsidRPr="00085F3B" w:rsidTr="00085F3B">
        <w:trPr>
          <w:trHeight w:val="494"/>
        </w:trPr>
        <w:tc>
          <w:tcPr>
            <w:tcW w:w="704" w:type="dxa"/>
          </w:tcPr>
          <w:p w:rsidR="004544D5" w:rsidRPr="00085F3B" w:rsidRDefault="004544D5" w:rsidP="00820508">
            <w:pPr>
              <w:tabs>
                <w:tab w:val="left" w:pos="2977"/>
              </w:tabs>
              <w:jc w:val="both"/>
              <w:rPr>
                <w:lang w:val="de-DE"/>
              </w:rPr>
            </w:pPr>
            <w:r w:rsidRPr="00085F3B">
              <w:rPr>
                <w:lang w:val="de-DE"/>
              </w:rPr>
              <w:t>1988</w:t>
            </w:r>
            <w:r w:rsidR="002A6787">
              <w:rPr>
                <w:lang w:val="de-DE"/>
              </w:rPr>
              <w:t>*</w:t>
            </w:r>
          </w:p>
        </w:tc>
        <w:tc>
          <w:tcPr>
            <w:tcW w:w="1318" w:type="dxa"/>
          </w:tcPr>
          <w:p w:rsidR="004544D5" w:rsidRPr="00085F3B" w:rsidRDefault="004544D5" w:rsidP="00820508">
            <w:pPr>
              <w:tabs>
                <w:tab w:val="left" w:pos="2977"/>
              </w:tabs>
              <w:jc w:val="both"/>
              <w:rPr>
                <w:lang w:val="de-DE"/>
              </w:rPr>
            </w:pPr>
            <w:r w:rsidRPr="00085F3B">
              <w:rPr>
                <w:lang w:val="de-DE"/>
              </w:rPr>
              <w:t>25-25</w:t>
            </w:r>
          </w:p>
        </w:tc>
        <w:tc>
          <w:tcPr>
            <w:tcW w:w="2745" w:type="dxa"/>
          </w:tcPr>
          <w:p w:rsidR="004544D5" w:rsidRPr="00085F3B" w:rsidRDefault="004544D5" w:rsidP="009454AE">
            <w:pPr>
              <w:tabs>
                <w:tab w:val="left" w:pos="2977"/>
              </w:tabs>
              <w:rPr>
                <w:lang w:val="de-DE"/>
              </w:rPr>
            </w:pPr>
            <w:r w:rsidRPr="00085F3B">
              <w:rPr>
                <w:lang w:val="de-DE"/>
              </w:rPr>
              <w:t>Dr. Nádi, Knode tanárnő, Auffermann úr és felesége</w:t>
            </w:r>
          </w:p>
        </w:tc>
        <w:tc>
          <w:tcPr>
            <w:tcW w:w="2658" w:type="dxa"/>
          </w:tcPr>
          <w:p w:rsidR="004544D5" w:rsidRPr="00085F3B" w:rsidRDefault="004544D5" w:rsidP="009454AE">
            <w:pPr>
              <w:tabs>
                <w:tab w:val="left" w:pos="2977"/>
              </w:tabs>
              <w:rPr>
                <w:lang w:val="de-DE"/>
              </w:rPr>
            </w:pPr>
            <w:r w:rsidRPr="00085F3B">
              <w:rPr>
                <w:lang w:val="de-DE"/>
              </w:rPr>
              <w:t>Varga tanárnő, Zanati tanár úr, Bölcsey úr*</w:t>
            </w:r>
          </w:p>
        </w:tc>
      </w:tr>
      <w:tr w:rsidR="004544D5" w:rsidRPr="00085F3B" w:rsidTr="00085F3B">
        <w:trPr>
          <w:trHeight w:val="509"/>
        </w:trPr>
        <w:tc>
          <w:tcPr>
            <w:tcW w:w="704" w:type="dxa"/>
          </w:tcPr>
          <w:p w:rsidR="004544D5" w:rsidRPr="00085F3B" w:rsidRDefault="004544D5" w:rsidP="00820508">
            <w:pPr>
              <w:tabs>
                <w:tab w:val="left" w:pos="2977"/>
              </w:tabs>
              <w:jc w:val="both"/>
              <w:rPr>
                <w:lang w:val="de-DE"/>
              </w:rPr>
            </w:pPr>
            <w:r w:rsidRPr="00085F3B">
              <w:rPr>
                <w:lang w:val="de-DE"/>
              </w:rPr>
              <w:t>1989</w:t>
            </w:r>
          </w:p>
        </w:tc>
        <w:tc>
          <w:tcPr>
            <w:tcW w:w="1318" w:type="dxa"/>
          </w:tcPr>
          <w:p w:rsidR="004544D5" w:rsidRPr="00085F3B" w:rsidRDefault="004544D5" w:rsidP="00820508">
            <w:pPr>
              <w:tabs>
                <w:tab w:val="left" w:pos="2977"/>
              </w:tabs>
              <w:jc w:val="both"/>
              <w:rPr>
                <w:lang w:val="de-DE"/>
              </w:rPr>
            </w:pPr>
            <w:r w:rsidRPr="00085F3B">
              <w:rPr>
                <w:lang w:val="de-DE"/>
              </w:rPr>
              <w:t>20-20</w:t>
            </w:r>
          </w:p>
        </w:tc>
        <w:tc>
          <w:tcPr>
            <w:tcW w:w="2745" w:type="dxa"/>
          </w:tcPr>
          <w:p w:rsidR="004544D5" w:rsidRPr="00085F3B" w:rsidRDefault="004544D5" w:rsidP="009454AE">
            <w:pPr>
              <w:tabs>
                <w:tab w:val="left" w:pos="2977"/>
              </w:tabs>
              <w:rPr>
                <w:lang w:val="de-DE"/>
              </w:rPr>
            </w:pPr>
            <w:r w:rsidRPr="00085F3B">
              <w:rPr>
                <w:lang w:val="de-DE"/>
              </w:rPr>
              <w:t>Dr. Nádi, Auffermann úr és felesége</w:t>
            </w:r>
          </w:p>
        </w:tc>
        <w:tc>
          <w:tcPr>
            <w:tcW w:w="2658" w:type="dxa"/>
          </w:tcPr>
          <w:p w:rsidR="009454AE" w:rsidRDefault="004544D5" w:rsidP="009454AE">
            <w:pPr>
              <w:tabs>
                <w:tab w:val="left" w:pos="2977"/>
              </w:tabs>
            </w:pPr>
            <w:r w:rsidRPr="00085F3B">
              <w:t xml:space="preserve">Prekop tanárnő, </w:t>
            </w:r>
          </w:p>
          <w:p w:rsidR="004544D5" w:rsidRPr="00085F3B" w:rsidRDefault="004544D5" w:rsidP="009454AE">
            <w:pPr>
              <w:tabs>
                <w:tab w:val="left" w:pos="2977"/>
              </w:tabs>
            </w:pPr>
            <w:r w:rsidRPr="00085F3B">
              <w:t>Kiss tanár úr</w:t>
            </w:r>
          </w:p>
        </w:tc>
      </w:tr>
      <w:tr w:rsidR="004544D5" w:rsidRPr="00085F3B" w:rsidTr="00085F3B">
        <w:trPr>
          <w:trHeight w:val="494"/>
        </w:trPr>
        <w:tc>
          <w:tcPr>
            <w:tcW w:w="704" w:type="dxa"/>
          </w:tcPr>
          <w:p w:rsidR="004544D5" w:rsidRPr="00085F3B" w:rsidRDefault="004544D5" w:rsidP="00820508">
            <w:pPr>
              <w:tabs>
                <w:tab w:val="left" w:pos="2977"/>
              </w:tabs>
              <w:jc w:val="both"/>
              <w:rPr>
                <w:lang w:val="de-DE"/>
              </w:rPr>
            </w:pPr>
            <w:r w:rsidRPr="00085F3B">
              <w:rPr>
                <w:lang w:val="de-DE"/>
              </w:rPr>
              <w:t>1990</w:t>
            </w:r>
          </w:p>
        </w:tc>
        <w:tc>
          <w:tcPr>
            <w:tcW w:w="1318" w:type="dxa"/>
          </w:tcPr>
          <w:p w:rsidR="004544D5" w:rsidRPr="00085F3B" w:rsidRDefault="004544D5" w:rsidP="00820508">
            <w:pPr>
              <w:tabs>
                <w:tab w:val="left" w:pos="2977"/>
              </w:tabs>
              <w:jc w:val="both"/>
              <w:rPr>
                <w:lang w:val="de-DE"/>
              </w:rPr>
            </w:pPr>
            <w:r w:rsidRPr="00085F3B">
              <w:rPr>
                <w:lang w:val="de-DE"/>
              </w:rPr>
              <w:t>30-30</w:t>
            </w:r>
          </w:p>
        </w:tc>
        <w:tc>
          <w:tcPr>
            <w:tcW w:w="2745" w:type="dxa"/>
          </w:tcPr>
          <w:p w:rsidR="004544D5" w:rsidRPr="00085F3B" w:rsidRDefault="004544D5" w:rsidP="009454AE">
            <w:pPr>
              <w:tabs>
                <w:tab w:val="left" w:pos="2977"/>
              </w:tabs>
              <w:rPr>
                <w:lang w:val="de-DE"/>
              </w:rPr>
            </w:pPr>
            <w:r w:rsidRPr="00085F3B">
              <w:rPr>
                <w:lang w:val="de-DE"/>
              </w:rPr>
              <w:t>Dr. Nádi, Scholze tanár úr, Wittenberg tanárnő</w:t>
            </w:r>
          </w:p>
        </w:tc>
        <w:tc>
          <w:tcPr>
            <w:tcW w:w="2658" w:type="dxa"/>
          </w:tcPr>
          <w:p w:rsidR="004544D5" w:rsidRPr="00085F3B" w:rsidRDefault="004544D5" w:rsidP="009454AE">
            <w:pPr>
              <w:tabs>
                <w:tab w:val="left" w:pos="2977"/>
              </w:tabs>
              <w:rPr>
                <w:lang w:val="de-DE"/>
              </w:rPr>
            </w:pPr>
            <w:r w:rsidRPr="00085F3B">
              <w:rPr>
                <w:lang w:val="de-DE"/>
              </w:rPr>
              <w:t>Varga Ildikó tanárnő, Pavelka Éva tanárnő</w:t>
            </w:r>
          </w:p>
        </w:tc>
      </w:tr>
      <w:tr w:rsidR="004544D5" w:rsidRPr="00085F3B" w:rsidTr="00085F3B">
        <w:trPr>
          <w:trHeight w:val="509"/>
        </w:trPr>
        <w:tc>
          <w:tcPr>
            <w:tcW w:w="704" w:type="dxa"/>
          </w:tcPr>
          <w:p w:rsidR="004544D5" w:rsidRPr="00085F3B" w:rsidRDefault="004544D5" w:rsidP="00820508">
            <w:pPr>
              <w:tabs>
                <w:tab w:val="left" w:pos="2977"/>
              </w:tabs>
              <w:jc w:val="both"/>
              <w:rPr>
                <w:lang w:val="de-DE"/>
              </w:rPr>
            </w:pPr>
            <w:r w:rsidRPr="00085F3B">
              <w:rPr>
                <w:lang w:val="de-DE"/>
              </w:rPr>
              <w:t>1991</w:t>
            </w:r>
          </w:p>
        </w:tc>
        <w:tc>
          <w:tcPr>
            <w:tcW w:w="1318" w:type="dxa"/>
          </w:tcPr>
          <w:p w:rsidR="004544D5" w:rsidRPr="00085F3B" w:rsidRDefault="004544D5" w:rsidP="00820508">
            <w:pPr>
              <w:tabs>
                <w:tab w:val="left" w:pos="2977"/>
              </w:tabs>
              <w:jc w:val="both"/>
              <w:rPr>
                <w:lang w:val="de-DE"/>
              </w:rPr>
            </w:pPr>
            <w:r w:rsidRPr="00085F3B">
              <w:rPr>
                <w:lang w:val="de-DE"/>
              </w:rPr>
              <w:t>23-23</w:t>
            </w:r>
          </w:p>
        </w:tc>
        <w:tc>
          <w:tcPr>
            <w:tcW w:w="2745" w:type="dxa"/>
          </w:tcPr>
          <w:p w:rsidR="004544D5" w:rsidRPr="00085F3B" w:rsidRDefault="004544D5" w:rsidP="009454AE">
            <w:pPr>
              <w:tabs>
                <w:tab w:val="left" w:pos="2977"/>
              </w:tabs>
              <w:rPr>
                <w:lang w:val="de-DE"/>
              </w:rPr>
            </w:pPr>
            <w:r w:rsidRPr="00085F3B">
              <w:rPr>
                <w:lang w:val="de-DE"/>
              </w:rPr>
              <w:t xml:space="preserve">Scholze tanár úr, Wittenberg tanárnő, </w:t>
            </w:r>
            <w:r w:rsidRPr="00085F3B">
              <w:rPr>
                <w:lang w:val="de-DE"/>
              </w:rPr>
              <w:lastRenderedPageBreak/>
              <w:t>Auffermann úr</w:t>
            </w:r>
          </w:p>
        </w:tc>
        <w:tc>
          <w:tcPr>
            <w:tcW w:w="2658" w:type="dxa"/>
          </w:tcPr>
          <w:p w:rsidR="004544D5" w:rsidRPr="00085F3B" w:rsidRDefault="004544D5" w:rsidP="009454AE">
            <w:pPr>
              <w:tabs>
                <w:tab w:val="left" w:pos="2977"/>
              </w:tabs>
              <w:rPr>
                <w:lang w:val="de-DE"/>
              </w:rPr>
            </w:pPr>
            <w:r w:rsidRPr="00085F3B">
              <w:rPr>
                <w:lang w:val="de-DE"/>
              </w:rPr>
              <w:lastRenderedPageBreak/>
              <w:t>Salyámossy tanárnő, Szilvássy tanárnő</w:t>
            </w:r>
          </w:p>
        </w:tc>
      </w:tr>
      <w:tr w:rsidR="004544D5" w:rsidRPr="00085F3B" w:rsidTr="00085F3B">
        <w:trPr>
          <w:trHeight w:val="494"/>
        </w:trPr>
        <w:tc>
          <w:tcPr>
            <w:tcW w:w="704" w:type="dxa"/>
          </w:tcPr>
          <w:p w:rsidR="004544D5" w:rsidRPr="00085F3B" w:rsidRDefault="004544D5" w:rsidP="00820508">
            <w:pPr>
              <w:tabs>
                <w:tab w:val="left" w:pos="2977"/>
              </w:tabs>
              <w:jc w:val="both"/>
              <w:rPr>
                <w:lang w:val="de-DE"/>
              </w:rPr>
            </w:pPr>
            <w:r w:rsidRPr="00085F3B">
              <w:rPr>
                <w:lang w:val="de-DE"/>
              </w:rPr>
              <w:lastRenderedPageBreak/>
              <w:t>1992</w:t>
            </w:r>
          </w:p>
        </w:tc>
        <w:tc>
          <w:tcPr>
            <w:tcW w:w="1318" w:type="dxa"/>
          </w:tcPr>
          <w:p w:rsidR="004544D5" w:rsidRPr="00085F3B" w:rsidRDefault="004544D5" w:rsidP="00820508">
            <w:pPr>
              <w:tabs>
                <w:tab w:val="left" w:pos="2977"/>
              </w:tabs>
              <w:jc w:val="both"/>
              <w:rPr>
                <w:lang w:val="de-DE"/>
              </w:rPr>
            </w:pPr>
            <w:r w:rsidRPr="00085F3B">
              <w:rPr>
                <w:lang w:val="de-DE"/>
              </w:rPr>
              <w:t>18-18</w:t>
            </w:r>
          </w:p>
        </w:tc>
        <w:tc>
          <w:tcPr>
            <w:tcW w:w="2745" w:type="dxa"/>
          </w:tcPr>
          <w:p w:rsidR="004544D5" w:rsidRPr="00085F3B" w:rsidRDefault="004544D5" w:rsidP="009454AE">
            <w:pPr>
              <w:tabs>
                <w:tab w:val="left" w:pos="2977"/>
              </w:tabs>
              <w:rPr>
                <w:lang w:val="de-DE"/>
              </w:rPr>
            </w:pPr>
            <w:r w:rsidRPr="00085F3B">
              <w:rPr>
                <w:lang w:val="de-DE"/>
              </w:rPr>
              <w:t>Scholze tanár úr, Auffermann úr</w:t>
            </w:r>
          </w:p>
        </w:tc>
        <w:tc>
          <w:tcPr>
            <w:tcW w:w="2658" w:type="dxa"/>
          </w:tcPr>
          <w:p w:rsidR="004544D5" w:rsidRPr="00085F3B" w:rsidRDefault="004544D5" w:rsidP="009454AE">
            <w:pPr>
              <w:tabs>
                <w:tab w:val="left" w:pos="2977"/>
              </w:tabs>
              <w:rPr>
                <w:lang w:val="de-DE"/>
              </w:rPr>
            </w:pPr>
            <w:r w:rsidRPr="00085F3B">
              <w:rPr>
                <w:lang w:val="de-DE"/>
              </w:rPr>
              <w:t>Pavelka Éva tanárnő, Jávori Otília tanárnő</w:t>
            </w:r>
          </w:p>
        </w:tc>
      </w:tr>
      <w:tr w:rsidR="004544D5" w:rsidRPr="00085F3B" w:rsidTr="00085F3B">
        <w:trPr>
          <w:trHeight w:val="509"/>
        </w:trPr>
        <w:tc>
          <w:tcPr>
            <w:tcW w:w="704" w:type="dxa"/>
          </w:tcPr>
          <w:p w:rsidR="004544D5" w:rsidRPr="00085F3B" w:rsidRDefault="004544D5" w:rsidP="00820508">
            <w:pPr>
              <w:tabs>
                <w:tab w:val="left" w:pos="2977"/>
              </w:tabs>
              <w:jc w:val="both"/>
              <w:rPr>
                <w:lang w:val="de-DE"/>
              </w:rPr>
            </w:pPr>
            <w:r w:rsidRPr="00085F3B">
              <w:rPr>
                <w:lang w:val="de-DE"/>
              </w:rPr>
              <w:t>1993</w:t>
            </w:r>
          </w:p>
        </w:tc>
        <w:tc>
          <w:tcPr>
            <w:tcW w:w="1318" w:type="dxa"/>
          </w:tcPr>
          <w:p w:rsidR="004544D5" w:rsidRPr="00085F3B" w:rsidRDefault="004544D5" w:rsidP="00820508">
            <w:pPr>
              <w:tabs>
                <w:tab w:val="left" w:pos="2977"/>
              </w:tabs>
              <w:jc w:val="both"/>
              <w:rPr>
                <w:lang w:val="de-DE"/>
              </w:rPr>
            </w:pPr>
            <w:r w:rsidRPr="00085F3B">
              <w:rPr>
                <w:lang w:val="de-DE"/>
              </w:rPr>
              <w:t>31-31</w:t>
            </w:r>
          </w:p>
        </w:tc>
        <w:tc>
          <w:tcPr>
            <w:tcW w:w="2745" w:type="dxa"/>
          </w:tcPr>
          <w:p w:rsidR="004544D5" w:rsidRPr="00085F3B" w:rsidRDefault="004544D5" w:rsidP="009454AE">
            <w:pPr>
              <w:tabs>
                <w:tab w:val="left" w:pos="2977"/>
              </w:tabs>
              <w:rPr>
                <w:lang w:val="de-DE"/>
              </w:rPr>
            </w:pPr>
            <w:r w:rsidRPr="00085F3B">
              <w:rPr>
                <w:lang w:val="de-DE"/>
              </w:rPr>
              <w:t>Dr. Nádi, Huppert tanár úr</w:t>
            </w:r>
          </w:p>
        </w:tc>
        <w:tc>
          <w:tcPr>
            <w:tcW w:w="2658" w:type="dxa"/>
          </w:tcPr>
          <w:p w:rsidR="004544D5" w:rsidRPr="00085F3B" w:rsidRDefault="004544D5" w:rsidP="009454AE">
            <w:pPr>
              <w:tabs>
                <w:tab w:val="left" w:pos="2977"/>
              </w:tabs>
              <w:rPr>
                <w:lang w:val="de-DE"/>
              </w:rPr>
            </w:pPr>
            <w:r w:rsidRPr="00085F3B">
              <w:rPr>
                <w:lang w:val="de-DE"/>
              </w:rPr>
              <w:t>Varga tanárnő, Studinger tanárnő</w:t>
            </w:r>
          </w:p>
        </w:tc>
      </w:tr>
      <w:tr w:rsidR="004544D5" w:rsidRPr="00085F3B" w:rsidTr="00085F3B">
        <w:trPr>
          <w:trHeight w:val="494"/>
        </w:trPr>
        <w:tc>
          <w:tcPr>
            <w:tcW w:w="704" w:type="dxa"/>
          </w:tcPr>
          <w:p w:rsidR="004544D5" w:rsidRPr="00085F3B" w:rsidRDefault="004544D5" w:rsidP="00820508">
            <w:pPr>
              <w:tabs>
                <w:tab w:val="left" w:pos="2977"/>
              </w:tabs>
              <w:jc w:val="both"/>
              <w:rPr>
                <w:lang w:val="de-DE"/>
              </w:rPr>
            </w:pPr>
            <w:r w:rsidRPr="00085F3B">
              <w:rPr>
                <w:lang w:val="de-DE"/>
              </w:rPr>
              <w:t>1994</w:t>
            </w:r>
          </w:p>
        </w:tc>
        <w:tc>
          <w:tcPr>
            <w:tcW w:w="1318" w:type="dxa"/>
          </w:tcPr>
          <w:p w:rsidR="004544D5" w:rsidRPr="00085F3B" w:rsidRDefault="004544D5" w:rsidP="00820508">
            <w:pPr>
              <w:tabs>
                <w:tab w:val="left" w:pos="2977"/>
              </w:tabs>
              <w:jc w:val="both"/>
              <w:rPr>
                <w:lang w:val="de-DE"/>
              </w:rPr>
            </w:pPr>
            <w:r w:rsidRPr="00085F3B">
              <w:rPr>
                <w:lang w:val="de-DE"/>
              </w:rPr>
              <w:t>23-23</w:t>
            </w:r>
          </w:p>
        </w:tc>
        <w:tc>
          <w:tcPr>
            <w:tcW w:w="2745" w:type="dxa"/>
          </w:tcPr>
          <w:p w:rsidR="004544D5" w:rsidRPr="00085F3B" w:rsidRDefault="004544D5" w:rsidP="009454AE">
            <w:pPr>
              <w:tabs>
                <w:tab w:val="left" w:pos="2977"/>
              </w:tabs>
              <w:rPr>
                <w:lang w:val="de-DE"/>
              </w:rPr>
            </w:pPr>
            <w:r w:rsidRPr="00085F3B">
              <w:rPr>
                <w:lang w:val="de-DE"/>
              </w:rPr>
              <w:t>Dr. Nádi, Baruth tanárnő</w:t>
            </w:r>
          </w:p>
        </w:tc>
        <w:tc>
          <w:tcPr>
            <w:tcW w:w="2658" w:type="dxa"/>
          </w:tcPr>
          <w:p w:rsidR="009454AE" w:rsidRDefault="004544D5" w:rsidP="009454AE">
            <w:pPr>
              <w:tabs>
                <w:tab w:val="left" w:pos="2977"/>
              </w:tabs>
              <w:rPr>
                <w:lang w:val="de-DE"/>
              </w:rPr>
            </w:pPr>
            <w:r w:rsidRPr="00085F3B">
              <w:rPr>
                <w:lang w:val="de-DE"/>
              </w:rPr>
              <w:t>Dr. Magyar,</w:t>
            </w:r>
          </w:p>
          <w:p w:rsidR="004544D5" w:rsidRPr="00085F3B" w:rsidRDefault="004544D5" w:rsidP="009454AE">
            <w:pPr>
              <w:tabs>
                <w:tab w:val="left" w:pos="2977"/>
              </w:tabs>
              <w:rPr>
                <w:lang w:val="de-DE"/>
              </w:rPr>
            </w:pPr>
            <w:r w:rsidRPr="00085F3B">
              <w:rPr>
                <w:lang w:val="de-DE"/>
              </w:rPr>
              <w:t xml:space="preserve"> Varga tanárnő</w:t>
            </w:r>
          </w:p>
        </w:tc>
      </w:tr>
      <w:tr w:rsidR="004544D5" w:rsidRPr="00085F3B" w:rsidTr="00085F3B">
        <w:trPr>
          <w:trHeight w:val="509"/>
        </w:trPr>
        <w:tc>
          <w:tcPr>
            <w:tcW w:w="704" w:type="dxa"/>
          </w:tcPr>
          <w:p w:rsidR="004544D5" w:rsidRPr="00085F3B" w:rsidRDefault="004544D5" w:rsidP="00820508">
            <w:pPr>
              <w:tabs>
                <w:tab w:val="left" w:pos="2977"/>
              </w:tabs>
              <w:jc w:val="both"/>
              <w:rPr>
                <w:lang w:val="de-DE"/>
              </w:rPr>
            </w:pPr>
            <w:r w:rsidRPr="00085F3B">
              <w:rPr>
                <w:lang w:val="de-DE"/>
              </w:rPr>
              <w:t>1995</w:t>
            </w:r>
          </w:p>
        </w:tc>
        <w:tc>
          <w:tcPr>
            <w:tcW w:w="1318" w:type="dxa"/>
          </w:tcPr>
          <w:p w:rsidR="004544D5" w:rsidRPr="00085F3B" w:rsidRDefault="004544D5" w:rsidP="00820508">
            <w:pPr>
              <w:tabs>
                <w:tab w:val="left" w:pos="2977"/>
              </w:tabs>
              <w:jc w:val="both"/>
              <w:rPr>
                <w:lang w:val="de-DE"/>
              </w:rPr>
            </w:pPr>
            <w:r w:rsidRPr="00085F3B">
              <w:rPr>
                <w:lang w:val="de-DE"/>
              </w:rPr>
              <w:t>21-21</w:t>
            </w:r>
          </w:p>
        </w:tc>
        <w:tc>
          <w:tcPr>
            <w:tcW w:w="2745" w:type="dxa"/>
          </w:tcPr>
          <w:p w:rsidR="004544D5" w:rsidRPr="00085F3B" w:rsidRDefault="004544D5" w:rsidP="009454AE">
            <w:pPr>
              <w:tabs>
                <w:tab w:val="left" w:pos="2977"/>
              </w:tabs>
              <w:rPr>
                <w:lang w:val="de-DE"/>
              </w:rPr>
            </w:pPr>
            <w:r w:rsidRPr="00085F3B">
              <w:rPr>
                <w:lang w:val="de-DE"/>
              </w:rPr>
              <w:t>Auffermann úr és felesége, Gerstendorf tanár úr</w:t>
            </w:r>
          </w:p>
        </w:tc>
        <w:tc>
          <w:tcPr>
            <w:tcW w:w="2658" w:type="dxa"/>
          </w:tcPr>
          <w:p w:rsidR="004544D5" w:rsidRPr="00085F3B" w:rsidRDefault="004544D5" w:rsidP="009454AE">
            <w:pPr>
              <w:tabs>
                <w:tab w:val="left" w:pos="2977"/>
              </w:tabs>
            </w:pPr>
            <w:r w:rsidRPr="00085F3B">
              <w:t>Varga tanárnő, Földes tanár úr</w:t>
            </w:r>
          </w:p>
        </w:tc>
      </w:tr>
      <w:tr w:rsidR="004544D5" w:rsidRPr="00085F3B" w:rsidTr="00085F3B">
        <w:trPr>
          <w:trHeight w:val="509"/>
        </w:trPr>
        <w:tc>
          <w:tcPr>
            <w:tcW w:w="704" w:type="dxa"/>
          </w:tcPr>
          <w:p w:rsidR="004544D5" w:rsidRPr="00085F3B" w:rsidRDefault="004544D5" w:rsidP="00820508">
            <w:pPr>
              <w:tabs>
                <w:tab w:val="left" w:pos="2977"/>
              </w:tabs>
              <w:jc w:val="both"/>
              <w:rPr>
                <w:lang w:val="de-DE"/>
              </w:rPr>
            </w:pPr>
            <w:r w:rsidRPr="00085F3B">
              <w:rPr>
                <w:lang w:val="de-DE"/>
              </w:rPr>
              <w:t>1996</w:t>
            </w:r>
          </w:p>
        </w:tc>
        <w:tc>
          <w:tcPr>
            <w:tcW w:w="1318" w:type="dxa"/>
          </w:tcPr>
          <w:p w:rsidR="004544D5" w:rsidRPr="00085F3B" w:rsidRDefault="004544D5" w:rsidP="00820508">
            <w:pPr>
              <w:tabs>
                <w:tab w:val="left" w:pos="2977"/>
              </w:tabs>
              <w:jc w:val="both"/>
              <w:rPr>
                <w:lang w:val="de-DE"/>
              </w:rPr>
            </w:pPr>
            <w:r w:rsidRPr="00085F3B">
              <w:rPr>
                <w:lang w:val="de-DE"/>
              </w:rPr>
              <w:t>22-22</w:t>
            </w:r>
          </w:p>
        </w:tc>
        <w:tc>
          <w:tcPr>
            <w:tcW w:w="2745" w:type="dxa"/>
          </w:tcPr>
          <w:p w:rsidR="004544D5" w:rsidRPr="00085F3B" w:rsidRDefault="004544D5" w:rsidP="009454AE">
            <w:pPr>
              <w:tabs>
                <w:tab w:val="left" w:pos="2977"/>
              </w:tabs>
            </w:pPr>
            <w:r w:rsidRPr="00085F3B">
              <w:t>Huppert tanár úr, Pratke tanárnő</w:t>
            </w:r>
          </w:p>
        </w:tc>
        <w:tc>
          <w:tcPr>
            <w:tcW w:w="2658" w:type="dxa"/>
          </w:tcPr>
          <w:p w:rsidR="004544D5" w:rsidRPr="00085F3B" w:rsidRDefault="004544D5" w:rsidP="009454AE">
            <w:pPr>
              <w:tabs>
                <w:tab w:val="left" w:pos="2977"/>
              </w:tabs>
              <w:rPr>
                <w:lang w:val="de-DE"/>
              </w:rPr>
            </w:pPr>
            <w:r w:rsidRPr="00085F3B">
              <w:rPr>
                <w:lang w:val="de-DE"/>
              </w:rPr>
              <w:t>Dr. Magyar, Varga tanárnő</w:t>
            </w:r>
          </w:p>
        </w:tc>
      </w:tr>
      <w:tr w:rsidR="004544D5" w:rsidRPr="00085F3B" w:rsidTr="00085F3B">
        <w:trPr>
          <w:trHeight w:val="509"/>
        </w:trPr>
        <w:tc>
          <w:tcPr>
            <w:tcW w:w="704" w:type="dxa"/>
          </w:tcPr>
          <w:p w:rsidR="004544D5" w:rsidRPr="00085F3B" w:rsidRDefault="004544D5" w:rsidP="00820508">
            <w:pPr>
              <w:tabs>
                <w:tab w:val="left" w:pos="2977"/>
              </w:tabs>
              <w:jc w:val="both"/>
              <w:rPr>
                <w:lang w:val="de-DE"/>
              </w:rPr>
            </w:pPr>
            <w:r w:rsidRPr="00085F3B">
              <w:rPr>
                <w:lang w:val="de-DE"/>
              </w:rPr>
              <w:t>1997</w:t>
            </w:r>
          </w:p>
        </w:tc>
        <w:tc>
          <w:tcPr>
            <w:tcW w:w="1318" w:type="dxa"/>
          </w:tcPr>
          <w:p w:rsidR="004544D5" w:rsidRPr="00085F3B" w:rsidRDefault="004544D5" w:rsidP="00820508">
            <w:pPr>
              <w:tabs>
                <w:tab w:val="left" w:pos="2977"/>
              </w:tabs>
              <w:jc w:val="both"/>
              <w:rPr>
                <w:lang w:val="de-DE"/>
              </w:rPr>
            </w:pPr>
            <w:r w:rsidRPr="00085F3B">
              <w:rPr>
                <w:lang w:val="de-DE"/>
              </w:rPr>
              <w:t>23-23</w:t>
            </w:r>
          </w:p>
        </w:tc>
        <w:tc>
          <w:tcPr>
            <w:tcW w:w="2745" w:type="dxa"/>
          </w:tcPr>
          <w:p w:rsidR="004544D5" w:rsidRPr="00085F3B" w:rsidRDefault="004544D5" w:rsidP="009454AE">
            <w:pPr>
              <w:tabs>
                <w:tab w:val="left" w:pos="2977"/>
              </w:tabs>
              <w:rPr>
                <w:lang w:val="de-DE"/>
              </w:rPr>
            </w:pPr>
            <w:r w:rsidRPr="00085F3B">
              <w:rPr>
                <w:lang w:val="de-DE"/>
              </w:rPr>
              <w:t>Dr. Nádi, Baruth tanárnő</w:t>
            </w:r>
          </w:p>
        </w:tc>
        <w:tc>
          <w:tcPr>
            <w:tcW w:w="2658" w:type="dxa"/>
          </w:tcPr>
          <w:p w:rsidR="00085F3B" w:rsidRDefault="004544D5" w:rsidP="009454AE">
            <w:pPr>
              <w:tabs>
                <w:tab w:val="left" w:pos="2977"/>
              </w:tabs>
              <w:rPr>
                <w:lang w:val="de-DE"/>
              </w:rPr>
            </w:pPr>
            <w:r w:rsidRPr="00085F3B">
              <w:rPr>
                <w:lang w:val="de-DE"/>
              </w:rPr>
              <w:t xml:space="preserve">Varga tanárnő, </w:t>
            </w:r>
          </w:p>
          <w:p w:rsidR="004544D5" w:rsidRPr="00085F3B" w:rsidRDefault="004544D5" w:rsidP="009454AE">
            <w:pPr>
              <w:tabs>
                <w:tab w:val="left" w:pos="2977"/>
              </w:tabs>
              <w:rPr>
                <w:lang w:val="de-DE"/>
              </w:rPr>
            </w:pPr>
            <w:r w:rsidRPr="00085F3B">
              <w:rPr>
                <w:lang w:val="de-DE"/>
              </w:rPr>
              <w:t>Sebestény tanárnő</w:t>
            </w:r>
          </w:p>
        </w:tc>
      </w:tr>
      <w:tr w:rsidR="004544D5" w:rsidRPr="00085F3B" w:rsidTr="00085F3B">
        <w:trPr>
          <w:trHeight w:val="494"/>
        </w:trPr>
        <w:tc>
          <w:tcPr>
            <w:tcW w:w="704" w:type="dxa"/>
          </w:tcPr>
          <w:p w:rsidR="004544D5" w:rsidRPr="00085F3B" w:rsidRDefault="004544D5" w:rsidP="00820508">
            <w:pPr>
              <w:tabs>
                <w:tab w:val="left" w:pos="2977"/>
              </w:tabs>
              <w:jc w:val="both"/>
              <w:rPr>
                <w:lang w:val="de-DE"/>
              </w:rPr>
            </w:pPr>
            <w:r w:rsidRPr="00085F3B">
              <w:rPr>
                <w:lang w:val="de-DE"/>
              </w:rPr>
              <w:t>1998</w:t>
            </w:r>
          </w:p>
        </w:tc>
        <w:tc>
          <w:tcPr>
            <w:tcW w:w="1318" w:type="dxa"/>
          </w:tcPr>
          <w:p w:rsidR="004544D5" w:rsidRPr="00085F3B" w:rsidRDefault="004544D5" w:rsidP="00820508">
            <w:pPr>
              <w:tabs>
                <w:tab w:val="left" w:pos="2977"/>
              </w:tabs>
              <w:jc w:val="both"/>
              <w:rPr>
                <w:lang w:val="de-DE"/>
              </w:rPr>
            </w:pPr>
            <w:r w:rsidRPr="00085F3B">
              <w:rPr>
                <w:lang w:val="de-DE"/>
              </w:rPr>
              <w:t>24-24</w:t>
            </w:r>
          </w:p>
        </w:tc>
        <w:tc>
          <w:tcPr>
            <w:tcW w:w="2745" w:type="dxa"/>
          </w:tcPr>
          <w:p w:rsidR="004544D5" w:rsidRPr="00085F3B" w:rsidRDefault="004544D5" w:rsidP="009454AE">
            <w:pPr>
              <w:tabs>
                <w:tab w:val="left" w:pos="2977"/>
              </w:tabs>
              <w:rPr>
                <w:lang w:val="de-DE"/>
              </w:rPr>
            </w:pPr>
            <w:r w:rsidRPr="00085F3B">
              <w:rPr>
                <w:lang w:val="de-DE"/>
              </w:rPr>
              <w:t>Auffermann úr, Krüsmann tanár úr</w:t>
            </w:r>
          </w:p>
        </w:tc>
        <w:tc>
          <w:tcPr>
            <w:tcW w:w="2658" w:type="dxa"/>
          </w:tcPr>
          <w:p w:rsidR="004544D5" w:rsidRPr="00085F3B" w:rsidRDefault="004544D5" w:rsidP="009454AE">
            <w:pPr>
              <w:tabs>
                <w:tab w:val="left" w:pos="2977"/>
              </w:tabs>
              <w:rPr>
                <w:lang w:val="de-DE"/>
              </w:rPr>
            </w:pPr>
            <w:r w:rsidRPr="00085F3B">
              <w:rPr>
                <w:lang w:val="de-DE"/>
              </w:rPr>
              <w:t>Sebestén</w:t>
            </w:r>
            <w:r w:rsidR="009454AE">
              <w:rPr>
                <w:lang w:val="de-DE"/>
              </w:rPr>
              <w:t>y</w:t>
            </w:r>
            <w:r w:rsidR="002A6787">
              <w:rPr>
                <w:lang w:val="de-DE"/>
              </w:rPr>
              <w:t xml:space="preserve"> </w:t>
            </w:r>
            <w:r w:rsidRPr="00085F3B">
              <w:rPr>
                <w:lang w:val="de-DE"/>
              </w:rPr>
              <w:t>tanárnő,</w:t>
            </w:r>
            <w:r w:rsidR="009454AE">
              <w:rPr>
                <w:lang w:val="de-DE"/>
              </w:rPr>
              <w:t xml:space="preserve"> </w:t>
            </w:r>
            <w:r w:rsidRPr="00085F3B">
              <w:rPr>
                <w:lang w:val="de-DE"/>
              </w:rPr>
              <w:t xml:space="preserve"> Pénzes  tanárnő</w:t>
            </w:r>
          </w:p>
        </w:tc>
      </w:tr>
      <w:tr w:rsidR="004544D5" w:rsidRPr="00085F3B" w:rsidTr="00085F3B">
        <w:trPr>
          <w:trHeight w:val="509"/>
        </w:trPr>
        <w:tc>
          <w:tcPr>
            <w:tcW w:w="704" w:type="dxa"/>
          </w:tcPr>
          <w:p w:rsidR="004544D5" w:rsidRPr="00085F3B" w:rsidRDefault="004544D5" w:rsidP="00820508">
            <w:pPr>
              <w:tabs>
                <w:tab w:val="left" w:pos="2977"/>
              </w:tabs>
              <w:jc w:val="both"/>
              <w:rPr>
                <w:lang w:val="de-DE"/>
              </w:rPr>
            </w:pPr>
            <w:r w:rsidRPr="00085F3B">
              <w:rPr>
                <w:lang w:val="de-DE"/>
              </w:rPr>
              <w:t>1999</w:t>
            </w:r>
            <w:r w:rsidR="002A6787">
              <w:rPr>
                <w:lang w:val="de-DE"/>
              </w:rPr>
              <w:t>**</w:t>
            </w:r>
          </w:p>
        </w:tc>
        <w:tc>
          <w:tcPr>
            <w:tcW w:w="1318" w:type="dxa"/>
          </w:tcPr>
          <w:p w:rsidR="004544D5" w:rsidRPr="00085F3B" w:rsidRDefault="004544D5" w:rsidP="00820508">
            <w:pPr>
              <w:tabs>
                <w:tab w:val="left" w:pos="2977"/>
              </w:tabs>
              <w:jc w:val="both"/>
              <w:rPr>
                <w:lang w:val="de-DE"/>
              </w:rPr>
            </w:pPr>
            <w:r w:rsidRPr="00085F3B">
              <w:rPr>
                <w:lang w:val="de-DE"/>
              </w:rPr>
              <w:t>20-20</w:t>
            </w:r>
          </w:p>
        </w:tc>
        <w:tc>
          <w:tcPr>
            <w:tcW w:w="2745" w:type="dxa"/>
          </w:tcPr>
          <w:p w:rsidR="004544D5" w:rsidRPr="00085F3B" w:rsidRDefault="004544D5" w:rsidP="009454AE">
            <w:pPr>
              <w:tabs>
                <w:tab w:val="left" w:pos="2977"/>
              </w:tabs>
            </w:pPr>
            <w:r w:rsidRPr="00085F3B">
              <w:t>Huppert tanár úr, Pratke tanárnő</w:t>
            </w:r>
          </w:p>
        </w:tc>
        <w:tc>
          <w:tcPr>
            <w:tcW w:w="2658" w:type="dxa"/>
          </w:tcPr>
          <w:p w:rsidR="00085F3B" w:rsidRDefault="00085F3B" w:rsidP="009454AE">
            <w:pPr>
              <w:tabs>
                <w:tab w:val="left" w:pos="2977"/>
              </w:tabs>
            </w:pPr>
            <w:r>
              <w:t xml:space="preserve">Calvoné tanárnő, </w:t>
            </w:r>
          </w:p>
          <w:p w:rsidR="004544D5" w:rsidRPr="00085F3B" w:rsidRDefault="00085F3B" w:rsidP="009454AE">
            <w:pPr>
              <w:tabs>
                <w:tab w:val="left" w:pos="2977"/>
              </w:tabs>
            </w:pPr>
            <w:r>
              <w:t xml:space="preserve">Pénzes </w:t>
            </w:r>
            <w:r w:rsidR="004544D5" w:rsidRPr="00085F3B">
              <w:t xml:space="preserve"> tanárnő</w:t>
            </w:r>
          </w:p>
        </w:tc>
      </w:tr>
      <w:tr w:rsidR="004544D5" w:rsidRPr="00085F3B" w:rsidTr="00085F3B">
        <w:trPr>
          <w:trHeight w:val="494"/>
        </w:trPr>
        <w:tc>
          <w:tcPr>
            <w:tcW w:w="704" w:type="dxa"/>
          </w:tcPr>
          <w:p w:rsidR="004544D5" w:rsidRPr="00085F3B" w:rsidRDefault="004544D5" w:rsidP="00820508">
            <w:pPr>
              <w:tabs>
                <w:tab w:val="left" w:pos="2977"/>
              </w:tabs>
              <w:jc w:val="both"/>
              <w:rPr>
                <w:lang w:val="de-DE"/>
              </w:rPr>
            </w:pPr>
            <w:r w:rsidRPr="00085F3B">
              <w:rPr>
                <w:lang w:val="de-DE"/>
              </w:rPr>
              <w:t>2000</w:t>
            </w:r>
          </w:p>
        </w:tc>
        <w:tc>
          <w:tcPr>
            <w:tcW w:w="1318" w:type="dxa"/>
          </w:tcPr>
          <w:p w:rsidR="004544D5" w:rsidRPr="00085F3B" w:rsidRDefault="004544D5" w:rsidP="00820508">
            <w:pPr>
              <w:tabs>
                <w:tab w:val="left" w:pos="2977"/>
              </w:tabs>
              <w:jc w:val="both"/>
              <w:rPr>
                <w:lang w:val="de-DE"/>
              </w:rPr>
            </w:pPr>
            <w:r w:rsidRPr="00085F3B">
              <w:rPr>
                <w:lang w:val="de-DE"/>
              </w:rPr>
              <w:t>20-20</w:t>
            </w:r>
          </w:p>
        </w:tc>
        <w:tc>
          <w:tcPr>
            <w:tcW w:w="2745" w:type="dxa"/>
          </w:tcPr>
          <w:p w:rsidR="004544D5" w:rsidRPr="00085F3B" w:rsidRDefault="004544D5" w:rsidP="009454AE">
            <w:pPr>
              <w:tabs>
                <w:tab w:val="left" w:pos="2977"/>
              </w:tabs>
              <w:rPr>
                <w:lang w:val="de-DE"/>
              </w:rPr>
            </w:pPr>
            <w:r w:rsidRPr="00085F3B">
              <w:rPr>
                <w:lang w:val="de-DE"/>
              </w:rPr>
              <w:t>Pratke tanárnő</w:t>
            </w:r>
          </w:p>
        </w:tc>
        <w:tc>
          <w:tcPr>
            <w:tcW w:w="2658" w:type="dxa"/>
          </w:tcPr>
          <w:p w:rsidR="00085F3B" w:rsidRDefault="00085F3B" w:rsidP="009454AE">
            <w:pPr>
              <w:tabs>
                <w:tab w:val="left" w:pos="2977"/>
              </w:tabs>
              <w:rPr>
                <w:lang w:val="de-DE"/>
              </w:rPr>
            </w:pPr>
            <w:r>
              <w:rPr>
                <w:lang w:val="de-DE"/>
              </w:rPr>
              <w:t xml:space="preserve">Kovács tanárnő, </w:t>
            </w:r>
          </w:p>
          <w:p w:rsidR="004544D5" w:rsidRPr="00085F3B" w:rsidRDefault="00085F3B" w:rsidP="009454AE">
            <w:pPr>
              <w:tabs>
                <w:tab w:val="left" w:pos="2977"/>
              </w:tabs>
              <w:rPr>
                <w:lang w:val="de-DE"/>
              </w:rPr>
            </w:pPr>
            <w:r>
              <w:rPr>
                <w:lang w:val="de-DE"/>
              </w:rPr>
              <w:t xml:space="preserve">Calvoné </w:t>
            </w:r>
            <w:r w:rsidR="004544D5" w:rsidRPr="00085F3B">
              <w:rPr>
                <w:lang w:val="de-DE"/>
              </w:rPr>
              <w:t xml:space="preserve"> tanárnő</w:t>
            </w:r>
          </w:p>
        </w:tc>
      </w:tr>
      <w:tr w:rsidR="004544D5" w:rsidRPr="00085F3B" w:rsidTr="00085F3B">
        <w:trPr>
          <w:trHeight w:val="509"/>
        </w:trPr>
        <w:tc>
          <w:tcPr>
            <w:tcW w:w="704" w:type="dxa"/>
          </w:tcPr>
          <w:p w:rsidR="004544D5" w:rsidRPr="00085F3B" w:rsidRDefault="004544D5" w:rsidP="00820508">
            <w:pPr>
              <w:tabs>
                <w:tab w:val="left" w:pos="2977"/>
              </w:tabs>
              <w:jc w:val="both"/>
              <w:rPr>
                <w:lang w:val="de-DE"/>
              </w:rPr>
            </w:pPr>
            <w:r w:rsidRPr="00085F3B">
              <w:rPr>
                <w:lang w:val="de-DE"/>
              </w:rPr>
              <w:t>2002</w:t>
            </w:r>
          </w:p>
        </w:tc>
        <w:tc>
          <w:tcPr>
            <w:tcW w:w="1318" w:type="dxa"/>
          </w:tcPr>
          <w:p w:rsidR="004544D5" w:rsidRPr="00085F3B" w:rsidRDefault="004544D5" w:rsidP="00820508">
            <w:pPr>
              <w:tabs>
                <w:tab w:val="left" w:pos="2977"/>
              </w:tabs>
              <w:jc w:val="both"/>
              <w:rPr>
                <w:lang w:val="de-DE"/>
              </w:rPr>
            </w:pPr>
            <w:r w:rsidRPr="00085F3B">
              <w:rPr>
                <w:lang w:val="de-DE"/>
              </w:rPr>
              <w:t>24-24</w:t>
            </w:r>
          </w:p>
        </w:tc>
        <w:tc>
          <w:tcPr>
            <w:tcW w:w="2745" w:type="dxa"/>
          </w:tcPr>
          <w:p w:rsidR="004544D5" w:rsidRPr="00085F3B" w:rsidRDefault="004544D5" w:rsidP="009454AE">
            <w:pPr>
              <w:tabs>
                <w:tab w:val="left" w:pos="2977"/>
              </w:tabs>
              <w:rPr>
                <w:lang w:val="de-DE"/>
              </w:rPr>
            </w:pPr>
            <w:r w:rsidRPr="00085F3B">
              <w:rPr>
                <w:lang w:val="de-DE"/>
              </w:rPr>
              <w:t>Pratke tanárnő, Dr. Nádi, Auffermann úr</w:t>
            </w:r>
          </w:p>
        </w:tc>
        <w:tc>
          <w:tcPr>
            <w:tcW w:w="2658" w:type="dxa"/>
          </w:tcPr>
          <w:p w:rsidR="00085F3B" w:rsidRDefault="004544D5" w:rsidP="009454AE">
            <w:pPr>
              <w:tabs>
                <w:tab w:val="left" w:pos="2977"/>
              </w:tabs>
              <w:rPr>
                <w:lang w:val="de-DE"/>
              </w:rPr>
            </w:pPr>
            <w:r w:rsidRPr="00085F3B">
              <w:rPr>
                <w:lang w:val="de-DE"/>
              </w:rPr>
              <w:t xml:space="preserve">Pénzes tanárnő, </w:t>
            </w:r>
          </w:p>
          <w:p w:rsidR="004544D5" w:rsidRPr="00085F3B" w:rsidRDefault="004544D5" w:rsidP="009454AE">
            <w:pPr>
              <w:tabs>
                <w:tab w:val="left" w:pos="2977"/>
              </w:tabs>
              <w:rPr>
                <w:lang w:val="de-DE"/>
              </w:rPr>
            </w:pPr>
            <w:r w:rsidRPr="00085F3B">
              <w:rPr>
                <w:lang w:val="de-DE"/>
              </w:rPr>
              <w:t>Kovács tanárnő</w:t>
            </w:r>
          </w:p>
        </w:tc>
      </w:tr>
      <w:tr w:rsidR="004544D5" w:rsidRPr="00085F3B" w:rsidTr="00085F3B">
        <w:trPr>
          <w:trHeight w:val="509"/>
        </w:trPr>
        <w:tc>
          <w:tcPr>
            <w:tcW w:w="704" w:type="dxa"/>
          </w:tcPr>
          <w:p w:rsidR="004544D5" w:rsidRPr="00085F3B" w:rsidRDefault="004544D5" w:rsidP="00820508">
            <w:pPr>
              <w:tabs>
                <w:tab w:val="left" w:pos="2977"/>
              </w:tabs>
              <w:jc w:val="both"/>
              <w:rPr>
                <w:lang w:val="de-DE"/>
              </w:rPr>
            </w:pPr>
            <w:r w:rsidRPr="00085F3B">
              <w:rPr>
                <w:lang w:val="de-DE"/>
              </w:rPr>
              <w:t>2004</w:t>
            </w:r>
          </w:p>
        </w:tc>
        <w:tc>
          <w:tcPr>
            <w:tcW w:w="1318" w:type="dxa"/>
          </w:tcPr>
          <w:p w:rsidR="004544D5" w:rsidRPr="00085F3B" w:rsidRDefault="004544D5" w:rsidP="00820508">
            <w:pPr>
              <w:tabs>
                <w:tab w:val="left" w:pos="2977"/>
              </w:tabs>
              <w:jc w:val="both"/>
              <w:rPr>
                <w:lang w:val="de-DE"/>
              </w:rPr>
            </w:pPr>
            <w:r w:rsidRPr="00085F3B">
              <w:rPr>
                <w:lang w:val="de-DE"/>
              </w:rPr>
              <w:t>27-27</w:t>
            </w:r>
          </w:p>
        </w:tc>
        <w:tc>
          <w:tcPr>
            <w:tcW w:w="2745" w:type="dxa"/>
          </w:tcPr>
          <w:p w:rsidR="004544D5" w:rsidRPr="00085F3B" w:rsidRDefault="004544D5" w:rsidP="009454AE">
            <w:pPr>
              <w:tabs>
                <w:tab w:val="left" w:pos="2977"/>
              </w:tabs>
              <w:rPr>
                <w:lang w:val="de-DE"/>
              </w:rPr>
            </w:pPr>
            <w:r w:rsidRPr="00085F3B">
              <w:rPr>
                <w:lang w:val="de-DE"/>
              </w:rPr>
              <w:t>Pratke tanárnő</w:t>
            </w:r>
          </w:p>
        </w:tc>
        <w:tc>
          <w:tcPr>
            <w:tcW w:w="2658" w:type="dxa"/>
          </w:tcPr>
          <w:p w:rsidR="00085F3B" w:rsidRDefault="004544D5" w:rsidP="009454AE">
            <w:pPr>
              <w:tabs>
                <w:tab w:val="left" w:pos="2977"/>
              </w:tabs>
            </w:pPr>
            <w:r w:rsidRPr="00085F3B">
              <w:t xml:space="preserve">Kovács tanárnő, </w:t>
            </w:r>
          </w:p>
          <w:p w:rsidR="004544D5" w:rsidRPr="00085F3B" w:rsidRDefault="004544D5" w:rsidP="009454AE">
            <w:pPr>
              <w:tabs>
                <w:tab w:val="left" w:pos="2977"/>
              </w:tabs>
            </w:pPr>
            <w:r w:rsidRPr="00085F3B">
              <w:t>Remete tanár úr</w:t>
            </w:r>
          </w:p>
        </w:tc>
      </w:tr>
      <w:tr w:rsidR="004544D5" w:rsidRPr="00085F3B" w:rsidTr="00085F3B">
        <w:trPr>
          <w:trHeight w:val="509"/>
        </w:trPr>
        <w:tc>
          <w:tcPr>
            <w:tcW w:w="704" w:type="dxa"/>
          </w:tcPr>
          <w:p w:rsidR="004544D5" w:rsidRPr="00085F3B" w:rsidRDefault="004544D5" w:rsidP="00820508">
            <w:pPr>
              <w:tabs>
                <w:tab w:val="left" w:pos="2977"/>
              </w:tabs>
              <w:jc w:val="both"/>
              <w:rPr>
                <w:lang w:val="de-DE"/>
              </w:rPr>
            </w:pPr>
            <w:r w:rsidRPr="00085F3B">
              <w:rPr>
                <w:lang w:val="de-DE"/>
              </w:rPr>
              <w:t>2006</w:t>
            </w:r>
          </w:p>
        </w:tc>
        <w:tc>
          <w:tcPr>
            <w:tcW w:w="1318" w:type="dxa"/>
          </w:tcPr>
          <w:p w:rsidR="004544D5" w:rsidRPr="00085F3B" w:rsidRDefault="009454AE" w:rsidP="00820508">
            <w:pPr>
              <w:tabs>
                <w:tab w:val="left" w:pos="2977"/>
              </w:tabs>
              <w:jc w:val="both"/>
              <w:rPr>
                <w:lang w:val="de-DE"/>
              </w:rPr>
            </w:pPr>
            <w:r>
              <w:rPr>
                <w:lang w:val="de-DE"/>
              </w:rPr>
              <w:t>20-20</w:t>
            </w:r>
          </w:p>
        </w:tc>
        <w:tc>
          <w:tcPr>
            <w:tcW w:w="2745" w:type="dxa"/>
          </w:tcPr>
          <w:p w:rsidR="004544D5" w:rsidRPr="00085F3B" w:rsidRDefault="004544D5" w:rsidP="009454AE">
            <w:pPr>
              <w:tabs>
                <w:tab w:val="left" w:pos="2977"/>
              </w:tabs>
              <w:rPr>
                <w:lang w:val="de-DE"/>
              </w:rPr>
            </w:pPr>
            <w:r w:rsidRPr="00085F3B">
              <w:rPr>
                <w:lang w:val="de-DE"/>
              </w:rPr>
              <w:t>Pratke tanárnő, Schmitz tanár úr</w:t>
            </w:r>
          </w:p>
        </w:tc>
        <w:tc>
          <w:tcPr>
            <w:tcW w:w="2658" w:type="dxa"/>
          </w:tcPr>
          <w:p w:rsidR="004544D5" w:rsidRPr="00085F3B" w:rsidRDefault="004544D5" w:rsidP="009454AE">
            <w:pPr>
              <w:tabs>
                <w:tab w:val="left" w:pos="2977"/>
              </w:tabs>
              <w:rPr>
                <w:lang w:val="de-DE"/>
              </w:rPr>
            </w:pPr>
            <w:r w:rsidRPr="00085F3B">
              <w:rPr>
                <w:lang w:val="de-DE"/>
              </w:rPr>
              <w:t>Calvoné tanárnő</w:t>
            </w:r>
          </w:p>
          <w:p w:rsidR="004544D5" w:rsidRPr="00085F3B" w:rsidRDefault="004544D5" w:rsidP="009454AE">
            <w:pPr>
              <w:tabs>
                <w:tab w:val="left" w:pos="2977"/>
              </w:tabs>
              <w:rPr>
                <w:lang w:val="de-DE"/>
              </w:rPr>
            </w:pPr>
            <w:r w:rsidRPr="00085F3B">
              <w:rPr>
                <w:lang w:val="de-DE"/>
              </w:rPr>
              <w:t>Pénzes tanárnő</w:t>
            </w:r>
          </w:p>
        </w:tc>
      </w:tr>
      <w:tr w:rsidR="004544D5" w:rsidRPr="00085F3B" w:rsidTr="00085F3B">
        <w:trPr>
          <w:trHeight w:val="509"/>
        </w:trPr>
        <w:tc>
          <w:tcPr>
            <w:tcW w:w="704" w:type="dxa"/>
          </w:tcPr>
          <w:p w:rsidR="004544D5" w:rsidRPr="00085F3B" w:rsidRDefault="004544D5" w:rsidP="00820508">
            <w:pPr>
              <w:tabs>
                <w:tab w:val="left" w:pos="2977"/>
              </w:tabs>
              <w:jc w:val="both"/>
              <w:rPr>
                <w:lang w:val="de-DE"/>
              </w:rPr>
            </w:pPr>
            <w:r w:rsidRPr="00085F3B">
              <w:rPr>
                <w:lang w:val="de-DE"/>
              </w:rPr>
              <w:t>2007</w:t>
            </w:r>
          </w:p>
        </w:tc>
        <w:tc>
          <w:tcPr>
            <w:tcW w:w="1318" w:type="dxa"/>
          </w:tcPr>
          <w:p w:rsidR="004544D5" w:rsidRPr="00085F3B" w:rsidRDefault="00B46377" w:rsidP="00820508">
            <w:pPr>
              <w:tabs>
                <w:tab w:val="left" w:pos="2977"/>
              </w:tabs>
              <w:jc w:val="both"/>
              <w:rPr>
                <w:lang w:val="de-DE"/>
              </w:rPr>
            </w:pPr>
            <w:r>
              <w:rPr>
                <w:lang w:val="de-DE"/>
              </w:rPr>
              <w:t>21-21</w:t>
            </w:r>
          </w:p>
        </w:tc>
        <w:tc>
          <w:tcPr>
            <w:tcW w:w="2745" w:type="dxa"/>
          </w:tcPr>
          <w:p w:rsidR="004544D5" w:rsidRPr="00085F3B" w:rsidRDefault="004544D5" w:rsidP="009454AE">
            <w:pPr>
              <w:tabs>
                <w:tab w:val="left" w:pos="2977"/>
              </w:tabs>
              <w:rPr>
                <w:lang w:val="de-DE"/>
              </w:rPr>
            </w:pPr>
            <w:r w:rsidRPr="00085F3B">
              <w:rPr>
                <w:lang w:val="de-DE"/>
              </w:rPr>
              <w:t>Pratke tanárnő, Schmitz tanár úr</w:t>
            </w:r>
          </w:p>
        </w:tc>
        <w:tc>
          <w:tcPr>
            <w:tcW w:w="2658" w:type="dxa"/>
          </w:tcPr>
          <w:p w:rsidR="004544D5" w:rsidRDefault="009454AE" w:rsidP="009454AE">
            <w:pPr>
              <w:tabs>
                <w:tab w:val="left" w:pos="2977"/>
              </w:tabs>
              <w:rPr>
                <w:lang w:val="de-DE"/>
              </w:rPr>
            </w:pPr>
            <w:r>
              <w:rPr>
                <w:lang w:val="de-DE"/>
              </w:rPr>
              <w:t>Harangozó tanárnő</w:t>
            </w:r>
          </w:p>
          <w:p w:rsidR="009454AE" w:rsidRPr="00085F3B" w:rsidRDefault="009454AE" w:rsidP="009454AE">
            <w:pPr>
              <w:tabs>
                <w:tab w:val="left" w:pos="2977"/>
              </w:tabs>
              <w:rPr>
                <w:lang w:val="de-DE"/>
              </w:rPr>
            </w:pPr>
            <w:r>
              <w:rPr>
                <w:lang w:val="de-DE"/>
              </w:rPr>
              <w:t>Calvoné tanárnő</w:t>
            </w:r>
          </w:p>
        </w:tc>
      </w:tr>
      <w:tr w:rsidR="004544D5" w:rsidRPr="00085F3B" w:rsidTr="00085F3B">
        <w:trPr>
          <w:trHeight w:val="509"/>
        </w:trPr>
        <w:tc>
          <w:tcPr>
            <w:tcW w:w="704" w:type="dxa"/>
          </w:tcPr>
          <w:p w:rsidR="004544D5" w:rsidRPr="00085F3B" w:rsidRDefault="004544D5" w:rsidP="00820508">
            <w:pPr>
              <w:tabs>
                <w:tab w:val="left" w:pos="2977"/>
              </w:tabs>
              <w:jc w:val="both"/>
              <w:rPr>
                <w:lang w:val="de-DE"/>
              </w:rPr>
            </w:pPr>
            <w:r w:rsidRPr="00085F3B">
              <w:rPr>
                <w:lang w:val="de-DE"/>
              </w:rPr>
              <w:t>2008</w:t>
            </w:r>
          </w:p>
        </w:tc>
        <w:tc>
          <w:tcPr>
            <w:tcW w:w="1318" w:type="dxa"/>
          </w:tcPr>
          <w:p w:rsidR="004544D5" w:rsidRPr="00085F3B" w:rsidRDefault="009454AE" w:rsidP="00820508">
            <w:pPr>
              <w:tabs>
                <w:tab w:val="left" w:pos="2977"/>
              </w:tabs>
              <w:jc w:val="both"/>
              <w:rPr>
                <w:lang w:val="de-DE"/>
              </w:rPr>
            </w:pPr>
            <w:r>
              <w:rPr>
                <w:lang w:val="de-DE"/>
              </w:rPr>
              <w:t>18-18</w:t>
            </w:r>
          </w:p>
        </w:tc>
        <w:tc>
          <w:tcPr>
            <w:tcW w:w="2745" w:type="dxa"/>
          </w:tcPr>
          <w:p w:rsidR="004544D5" w:rsidRPr="00085F3B" w:rsidRDefault="004544D5" w:rsidP="009454AE">
            <w:pPr>
              <w:tabs>
                <w:tab w:val="left" w:pos="2977"/>
              </w:tabs>
              <w:rPr>
                <w:lang w:val="de-DE"/>
              </w:rPr>
            </w:pPr>
            <w:r w:rsidRPr="00085F3B">
              <w:rPr>
                <w:lang w:val="de-DE"/>
              </w:rPr>
              <w:t>Pratke tanárnő, Schmitz tanár úr</w:t>
            </w:r>
          </w:p>
        </w:tc>
        <w:tc>
          <w:tcPr>
            <w:tcW w:w="2658" w:type="dxa"/>
          </w:tcPr>
          <w:p w:rsidR="004544D5" w:rsidRPr="00085F3B" w:rsidRDefault="004544D5" w:rsidP="009454AE">
            <w:pPr>
              <w:tabs>
                <w:tab w:val="left" w:pos="2977"/>
              </w:tabs>
            </w:pPr>
            <w:r w:rsidRPr="00085F3B">
              <w:t xml:space="preserve">Pénzes tanárnő </w:t>
            </w:r>
          </w:p>
          <w:p w:rsidR="004544D5" w:rsidRPr="00085F3B" w:rsidRDefault="004544D5" w:rsidP="009454AE">
            <w:pPr>
              <w:tabs>
                <w:tab w:val="left" w:pos="2977"/>
              </w:tabs>
            </w:pPr>
            <w:r w:rsidRPr="00085F3B">
              <w:t>Remete tanár úr</w:t>
            </w:r>
          </w:p>
        </w:tc>
      </w:tr>
      <w:tr w:rsidR="004544D5" w:rsidRPr="00085F3B" w:rsidTr="00085F3B">
        <w:trPr>
          <w:trHeight w:val="509"/>
        </w:trPr>
        <w:tc>
          <w:tcPr>
            <w:tcW w:w="704" w:type="dxa"/>
          </w:tcPr>
          <w:p w:rsidR="004544D5" w:rsidRPr="00085F3B" w:rsidRDefault="004544D5" w:rsidP="00820508">
            <w:pPr>
              <w:tabs>
                <w:tab w:val="left" w:pos="2977"/>
              </w:tabs>
              <w:jc w:val="both"/>
              <w:rPr>
                <w:lang w:val="de-DE"/>
              </w:rPr>
            </w:pPr>
            <w:r w:rsidRPr="00085F3B">
              <w:rPr>
                <w:lang w:val="de-DE"/>
              </w:rPr>
              <w:t>2010</w:t>
            </w:r>
          </w:p>
        </w:tc>
        <w:tc>
          <w:tcPr>
            <w:tcW w:w="1318" w:type="dxa"/>
          </w:tcPr>
          <w:p w:rsidR="004544D5" w:rsidRPr="00085F3B" w:rsidRDefault="004544D5" w:rsidP="00820508">
            <w:pPr>
              <w:tabs>
                <w:tab w:val="left" w:pos="2977"/>
              </w:tabs>
              <w:jc w:val="both"/>
              <w:rPr>
                <w:lang w:val="de-DE"/>
              </w:rPr>
            </w:pPr>
            <w:r w:rsidRPr="00085F3B">
              <w:rPr>
                <w:lang w:val="de-DE"/>
              </w:rPr>
              <w:t>19-19</w:t>
            </w:r>
          </w:p>
        </w:tc>
        <w:tc>
          <w:tcPr>
            <w:tcW w:w="2745" w:type="dxa"/>
          </w:tcPr>
          <w:p w:rsidR="004544D5" w:rsidRPr="00085F3B" w:rsidRDefault="004544D5" w:rsidP="009454AE">
            <w:pPr>
              <w:tabs>
                <w:tab w:val="left" w:pos="2977"/>
              </w:tabs>
              <w:rPr>
                <w:lang w:val="de-DE"/>
              </w:rPr>
            </w:pPr>
            <w:r w:rsidRPr="00085F3B">
              <w:rPr>
                <w:lang w:val="de-DE"/>
              </w:rPr>
              <w:t>Pratke tanárnő, Schmitz tanár úr</w:t>
            </w:r>
          </w:p>
        </w:tc>
        <w:tc>
          <w:tcPr>
            <w:tcW w:w="2658" w:type="dxa"/>
          </w:tcPr>
          <w:p w:rsidR="004544D5" w:rsidRPr="00085F3B" w:rsidRDefault="004544D5" w:rsidP="009454AE">
            <w:pPr>
              <w:tabs>
                <w:tab w:val="left" w:pos="2977"/>
              </w:tabs>
              <w:rPr>
                <w:lang w:val="de-DE"/>
              </w:rPr>
            </w:pPr>
            <w:r w:rsidRPr="00085F3B">
              <w:rPr>
                <w:lang w:val="de-DE"/>
              </w:rPr>
              <w:t>Hegyiné tanárnő</w:t>
            </w:r>
          </w:p>
          <w:p w:rsidR="004544D5" w:rsidRPr="00085F3B" w:rsidRDefault="004544D5" w:rsidP="009454AE">
            <w:pPr>
              <w:tabs>
                <w:tab w:val="left" w:pos="2977"/>
              </w:tabs>
              <w:rPr>
                <w:lang w:val="de-DE"/>
              </w:rPr>
            </w:pPr>
            <w:r w:rsidRPr="00085F3B">
              <w:rPr>
                <w:lang w:val="de-DE"/>
              </w:rPr>
              <w:t>Pénzes tanárnő</w:t>
            </w:r>
          </w:p>
        </w:tc>
      </w:tr>
    </w:tbl>
    <w:p w:rsidR="00D23F38" w:rsidRDefault="00D23F38" w:rsidP="00D23F38">
      <w:pPr>
        <w:tabs>
          <w:tab w:val="left" w:pos="2977"/>
        </w:tabs>
        <w:spacing w:line="360" w:lineRule="auto"/>
        <w:jc w:val="both"/>
        <w:rPr>
          <w:sz w:val="20"/>
          <w:szCs w:val="20"/>
          <w:lang w:val="de-DE"/>
        </w:rPr>
      </w:pPr>
    </w:p>
    <w:p w:rsidR="004544D5" w:rsidRPr="002A6787" w:rsidRDefault="002A6787" w:rsidP="002A6787">
      <w:pPr>
        <w:tabs>
          <w:tab w:val="left" w:pos="2977"/>
        </w:tabs>
        <w:jc w:val="both"/>
        <w:rPr>
          <w:lang w:val="de-DE"/>
        </w:rPr>
      </w:pPr>
      <w:r w:rsidRPr="002A6787">
        <w:rPr>
          <w:lang w:val="de-DE"/>
        </w:rPr>
        <w:t>*</w:t>
      </w:r>
      <w:r>
        <w:rPr>
          <w:lang w:val="de-DE"/>
        </w:rPr>
        <w:t xml:space="preserve"> </w:t>
      </w:r>
      <w:r w:rsidRPr="002A6787">
        <w:rPr>
          <w:lang w:val="de-DE"/>
        </w:rPr>
        <w:t>198</w:t>
      </w:r>
      <w:r w:rsidR="004544D5" w:rsidRPr="002A6787">
        <w:rPr>
          <w:lang w:val="de-DE"/>
        </w:rPr>
        <w:t>8-ban Zanati igazgató úr és Bölcsey úr, az akkori csepeli polgármester szintén Hattingenbe utaztak, és Nádi úrral közösen Hattingen polgármesterasszonya, Leni Meinecke és a kultúrnagykövet, Dieter Liebig a városházán fogadta őket. (ld. cikk</w:t>
      </w:r>
      <w:r w:rsidRPr="002A6787">
        <w:rPr>
          <w:lang w:val="de-DE"/>
        </w:rPr>
        <w:t xml:space="preserve"> – 45.o.)</w:t>
      </w:r>
    </w:p>
    <w:p w:rsidR="004544D5" w:rsidRDefault="002A6787" w:rsidP="00D23F38">
      <w:pPr>
        <w:tabs>
          <w:tab w:val="left" w:pos="2977"/>
        </w:tabs>
        <w:jc w:val="both"/>
        <w:rPr>
          <w:lang w:val="de-DE"/>
        </w:rPr>
      </w:pPr>
      <w:r>
        <w:rPr>
          <w:lang w:val="de-DE"/>
        </w:rPr>
        <w:t xml:space="preserve">** </w:t>
      </w:r>
      <w:r w:rsidR="004544D5" w:rsidRPr="00D23F38">
        <w:rPr>
          <w:lang w:val="de-DE"/>
        </w:rPr>
        <w:t xml:space="preserve">Sajnálatos módon történt egy tragikus esemény is; az 1999-es diákcsere alatt Budapesten a kísérőtanárok egyike, Huppert úr váratlanul elhunyt. Megtartjuk </w:t>
      </w:r>
      <w:r>
        <w:rPr>
          <w:lang w:val="de-DE"/>
        </w:rPr>
        <w:t>emlékezetünkben. (ld. Rainer Huppert emlékére – 41.o.)</w:t>
      </w:r>
    </w:p>
    <w:p w:rsidR="002A6787" w:rsidRPr="00D23F38" w:rsidRDefault="002A6787" w:rsidP="00D23F38">
      <w:pPr>
        <w:tabs>
          <w:tab w:val="left" w:pos="2977"/>
        </w:tabs>
        <w:jc w:val="both"/>
        <w:rPr>
          <w:lang w:val="de-DE"/>
        </w:rPr>
      </w:pPr>
    </w:p>
    <w:p w:rsidR="004544D5" w:rsidRPr="00D23F38" w:rsidRDefault="004544D5" w:rsidP="00D23F38">
      <w:pPr>
        <w:tabs>
          <w:tab w:val="left" w:pos="2977"/>
        </w:tabs>
        <w:jc w:val="both"/>
        <w:rPr>
          <w:lang w:val="de-DE"/>
        </w:rPr>
      </w:pPr>
      <w:r w:rsidRPr="00D23F38">
        <w:rPr>
          <w:lang w:val="de-DE"/>
        </w:rPr>
        <w:t xml:space="preserve">A tanulók megkérdezésekor a magyar és a német diákok körében is nagy volt az érdeklődés. </w:t>
      </w:r>
    </w:p>
    <w:p w:rsidR="004544D5" w:rsidRPr="00D23F38" w:rsidRDefault="004544D5" w:rsidP="00D23F38">
      <w:pPr>
        <w:tabs>
          <w:tab w:val="left" w:pos="2977"/>
        </w:tabs>
        <w:jc w:val="both"/>
        <w:rPr>
          <w:lang w:val="de-DE"/>
        </w:rPr>
      </w:pPr>
      <w:r w:rsidRPr="00D23F38">
        <w:rPr>
          <w:lang w:val="de-DE"/>
        </w:rPr>
        <w:t>A magyar tanulók kilencedikesek voltak, és csak ezután kezdtek el németül tanulni. A német nyelv egy újonnan bevezetett idegen nyelv volt az iskolában, és ezek a diákok az iskola történetében először választották a németet mint idegen nyelvet.      34 tanuló vett részt 1985-ben az első diákcserén, mert szerették volna a nyelvtudásukat bővíteni, és természetesen egy idegen ország mindennapjait is megismerni. Ez rendkívül jó lehetőségnek</w:t>
      </w:r>
      <w:r w:rsidR="002A6787">
        <w:rPr>
          <w:lang w:val="de-DE"/>
        </w:rPr>
        <w:t xml:space="preserve"> számított, mert akkoriban </w:t>
      </w:r>
      <w:r w:rsidRPr="00D23F38">
        <w:rPr>
          <w:lang w:val="de-DE"/>
        </w:rPr>
        <w:t>nagyon kevés magyar diák utazhatott Németországba, és ismerhette meg az ottani</w:t>
      </w:r>
      <w:r w:rsidR="00D23F38">
        <w:rPr>
          <w:lang w:val="de-DE"/>
        </w:rPr>
        <w:t xml:space="preserve"> </w:t>
      </w:r>
      <w:r w:rsidRPr="00D23F38">
        <w:rPr>
          <w:lang w:val="de-DE"/>
        </w:rPr>
        <w:lastRenderedPageBreak/>
        <w:t>kultúrát.</w:t>
      </w:r>
      <w:r w:rsidRPr="00D23F38">
        <w:rPr>
          <w:lang w:val="de-DE"/>
        </w:rPr>
        <w:br/>
        <w:t>Számos német diák is érdeklődött a diákcsere iránt. Meg szerettek volna ismerni egy országot „keletről”, a keleti blokk országai közül, de nem turistaként, hanem közvetlenül a velük egyidős magyar gyerekeken keresztül.  Akkoriban NSZK-ban egyáltalán nem volt megszokott dolog, hogy a Német Szövetségi Köztársaság tanulói egy szocialista országban járjanak iskolába és megismerjék az ottani életet. Esetenként a diákoknak vagy téves, vagy egyáltalán semmilyen infor</w:t>
      </w:r>
      <w:r w:rsidR="00D23F38">
        <w:rPr>
          <w:lang w:val="de-DE"/>
        </w:rPr>
        <w:t>mációjuk nem volt országunkról.</w:t>
      </w:r>
    </w:p>
    <w:p w:rsidR="004544D5" w:rsidRPr="00D23F38" w:rsidRDefault="004544D5" w:rsidP="00D23F38">
      <w:pPr>
        <w:tabs>
          <w:tab w:val="left" w:pos="2977"/>
        </w:tabs>
        <w:jc w:val="both"/>
        <w:rPr>
          <w:lang w:val="de-DE"/>
        </w:rPr>
      </w:pPr>
      <w:r w:rsidRPr="00D23F38">
        <w:rPr>
          <w:lang w:val="de-DE"/>
        </w:rPr>
        <w:t>Dr. Nádi a következő kérdést tette fel a diákoknak:</w:t>
      </w:r>
    </w:p>
    <w:p w:rsidR="004544D5" w:rsidRPr="00D23F38" w:rsidRDefault="004544D5" w:rsidP="00D23F38">
      <w:pPr>
        <w:tabs>
          <w:tab w:val="left" w:pos="2977"/>
        </w:tabs>
        <w:jc w:val="both"/>
        <w:rPr>
          <w:lang w:val="hu-HU"/>
        </w:rPr>
      </w:pPr>
      <w:r w:rsidRPr="00D23F38">
        <w:rPr>
          <w:lang w:val="de-DE"/>
        </w:rPr>
        <w:t>„Mi volt vajon a motivációja azoknak</w:t>
      </w:r>
      <w:r w:rsidR="00D05318" w:rsidRPr="00D23F38">
        <w:rPr>
          <w:lang w:val="de-DE"/>
        </w:rPr>
        <w:t xml:space="preserve"> a tanulóknak</w:t>
      </w:r>
      <w:r w:rsidRPr="00D23F38">
        <w:rPr>
          <w:lang w:val="de-DE"/>
        </w:rPr>
        <w:t xml:space="preserve">, akik a legelső csoporttal, 1985-ben jöttek Magyarországra? Mi </w:t>
      </w:r>
      <w:r w:rsidRPr="00D23F38">
        <w:rPr>
          <w:lang w:val="hu-HU"/>
        </w:rPr>
        <w:t xml:space="preserve">ösztönözhette őket arra, hogy ezen a meglehetősen ismeretlen utazáson részt vegyenek?” Néhány idézet a válaszokból: </w:t>
      </w:r>
    </w:p>
    <w:p w:rsidR="004544D5" w:rsidRPr="00D23F38" w:rsidRDefault="004544D5" w:rsidP="00D23F38">
      <w:pPr>
        <w:tabs>
          <w:tab w:val="left" w:pos="2977"/>
        </w:tabs>
        <w:jc w:val="both"/>
        <w:rPr>
          <w:lang w:val="hu-HU"/>
        </w:rPr>
      </w:pPr>
      <w:r w:rsidRPr="00D23F38">
        <w:rPr>
          <w:lang w:val="hu-HU"/>
        </w:rPr>
        <w:t xml:space="preserve">Jörn nagyszerűnek találta az ötletet „Ki tudja, lehetséges, hogy soha többé nem lesz arra esélyünk, hogy egy szocialista országot közvetlen közelről megismerjünk” </w:t>
      </w:r>
    </w:p>
    <w:p w:rsidR="004544D5" w:rsidRPr="00D23F38" w:rsidRDefault="004544D5" w:rsidP="00D23F38">
      <w:pPr>
        <w:tabs>
          <w:tab w:val="left" w:pos="2977"/>
        </w:tabs>
        <w:jc w:val="both"/>
        <w:rPr>
          <w:lang w:val="de-DE"/>
        </w:rPr>
      </w:pPr>
      <w:r w:rsidRPr="00D23F38">
        <w:rPr>
          <w:lang w:val="de-DE"/>
        </w:rPr>
        <w:t xml:space="preserve">Kerstin: „Fogalmam sincs, mi vár ránk, de én inkább szkeptikus vagyok.” </w:t>
      </w:r>
    </w:p>
    <w:p w:rsidR="00D23F38" w:rsidRDefault="004544D5" w:rsidP="00D23F38">
      <w:pPr>
        <w:tabs>
          <w:tab w:val="left" w:pos="2977"/>
        </w:tabs>
        <w:jc w:val="both"/>
        <w:rPr>
          <w:lang w:val="de-DE"/>
        </w:rPr>
      </w:pPr>
      <w:r w:rsidRPr="00D23F38">
        <w:rPr>
          <w:lang w:val="de-DE"/>
        </w:rPr>
        <w:t>Sabine: „Lehet, hogy Magyarországon majd új barátságokat tudok kötni, ez egy nagyon jó dolog lenne.”</w:t>
      </w:r>
    </w:p>
    <w:p w:rsidR="004544D5" w:rsidRPr="00D23F38" w:rsidRDefault="004544D5" w:rsidP="00D23F38">
      <w:pPr>
        <w:tabs>
          <w:tab w:val="left" w:pos="2977"/>
        </w:tabs>
        <w:jc w:val="both"/>
        <w:rPr>
          <w:lang w:val="de-DE"/>
        </w:rPr>
      </w:pPr>
      <w:r w:rsidRPr="00D23F38">
        <w:rPr>
          <w:lang w:val="de-DE"/>
        </w:rPr>
        <w:t xml:space="preserve">A kívánságok többsége teljesült is; nem csak megismertek egy szocialista országot közvetlen közelről, hanem „a szkeptikusok is kellemesen csalódtak a magyarok vendégszeretetének köszönhetően“. </w:t>
      </w:r>
    </w:p>
    <w:p w:rsidR="00D23F38" w:rsidRDefault="004544D5" w:rsidP="00D23F38">
      <w:pPr>
        <w:tabs>
          <w:tab w:val="left" w:pos="2977"/>
        </w:tabs>
        <w:jc w:val="both"/>
        <w:rPr>
          <w:lang w:val="de-DE"/>
        </w:rPr>
      </w:pPr>
      <w:r w:rsidRPr="00D23F38">
        <w:rPr>
          <w:lang w:val="de-DE"/>
        </w:rPr>
        <w:t>Akkoriban azonban rendkívül bonyolult volt egy diákcsere megvalósítása. Az iskolának rengeteg engedélyt és vízumot kellett a minisztériumtól kérelmeznie, azért, hogy a diákok Németországba utazhassanak. ( Egyszer az egyik csoportnak három órát kellett a határon várnia, mert a vízumuk csak éjféltől volt érvényes.)</w:t>
      </w:r>
      <w:r w:rsidRPr="00D23F38">
        <w:rPr>
          <w:lang w:val="de-DE"/>
        </w:rPr>
        <w:tab/>
      </w:r>
      <w:r w:rsidRPr="00D23F38">
        <w:rPr>
          <w:lang w:val="de-DE"/>
        </w:rPr>
        <w:tab/>
      </w:r>
    </w:p>
    <w:p w:rsidR="004544D5" w:rsidRPr="00D23F38" w:rsidRDefault="004544D5" w:rsidP="00D23F38">
      <w:pPr>
        <w:tabs>
          <w:tab w:val="left" w:pos="2977"/>
        </w:tabs>
        <w:jc w:val="both"/>
        <w:rPr>
          <w:lang w:val="de-DE"/>
        </w:rPr>
      </w:pPr>
      <w:r w:rsidRPr="00D23F38">
        <w:rPr>
          <w:lang w:val="de-DE"/>
        </w:rPr>
        <w:t xml:space="preserve">Kezdetben természetesen sok probléma és kérdés merült fel; pl. hogyan párosítsák össze a cserepartnereket? Az első években ez egy kicsit másképp zajlott, mint ma. Elsőként a német diákok jöttek Magyarországra, és abban egyeztek meg, hogy a diákok párosítását az első estén lezajló közös rendezvényre bízzák. Mivel a német diákoknak nem a cserepartnerüknél, hanem egy kollégiumban kellett lakniuk, azt gondolták, hogy egészen az első estéig várhatnak ezzel. A magyar tanárok és szülők ugyanis eredetileg nem merték a német diákokat olyan lakásokban elhelyezni, amelyek többnyire jóval kisebbek voltak, mint Németországban. Azonban nem sokkal később a diákok akarata érvényesült; a magyar gyerekek azt szerették volna, hogyha a cserepartnerük náluk lakik, és ezzel így voltak a németek is. Emiatt hosszútávon a diákok összepárosításának módszere is megváltozott: egy idő után áttértek arra, hogy már az adott diákcsere előtt adatlapokat töltettek ki a diákokkal, és az ott megadott adatok alapján végezték el a diákok összerendezését. </w:t>
      </w:r>
    </w:p>
    <w:p w:rsidR="004544D5" w:rsidRPr="00B67109" w:rsidRDefault="004544D5" w:rsidP="00D23F38">
      <w:pPr>
        <w:tabs>
          <w:tab w:val="left" w:pos="2977"/>
        </w:tabs>
        <w:jc w:val="both"/>
        <w:rPr>
          <w:i/>
          <w:lang w:val="de-DE"/>
        </w:rPr>
      </w:pPr>
      <w:r w:rsidRPr="00D23F38">
        <w:rPr>
          <w:lang w:val="de-DE"/>
        </w:rPr>
        <w:tab/>
      </w:r>
      <w:r w:rsidRPr="00D23F38">
        <w:rPr>
          <w:lang w:val="de-DE"/>
        </w:rPr>
        <w:tab/>
      </w:r>
      <w:r w:rsidRPr="00D23F38">
        <w:rPr>
          <w:lang w:val="de-DE"/>
        </w:rPr>
        <w:tab/>
      </w:r>
      <w:r w:rsidRPr="00D23F38">
        <w:rPr>
          <w:lang w:val="de-DE"/>
        </w:rPr>
        <w:tab/>
      </w:r>
      <w:r w:rsidRPr="00D23F38">
        <w:rPr>
          <w:lang w:val="de-DE"/>
        </w:rPr>
        <w:tab/>
      </w:r>
      <w:r w:rsidRPr="00D23F38">
        <w:rPr>
          <w:lang w:val="de-DE"/>
        </w:rPr>
        <w:tab/>
      </w:r>
      <w:r w:rsidRPr="00D23F38">
        <w:rPr>
          <w:lang w:val="de-DE"/>
        </w:rPr>
        <w:tab/>
      </w:r>
      <w:r w:rsidRPr="00D23F38">
        <w:rPr>
          <w:lang w:val="de-DE"/>
        </w:rPr>
        <w:tab/>
      </w:r>
      <w:r w:rsidRPr="00D23F38">
        <w:rPr>
          <w:lang w:val="de-DE"/>
        </w:rPr>
        <w:tab/>
      </w:r>
      <w:r w:rsidRPr="00B67109">
        <w:rPr>
          <w:i/>
          <w:lang w:val="de-DE"/>
        </w:rPr>
        <w:tab/>
      </w:r>
      <w:r w:rsidR="00D23F38" w:rsidRPr="00B67109">
        <w:rPr>
          <w:i/>
          <w:lang w:val="de-DE"/>
        </w:rPr>
        <w:t xml:space="preserve">   </w:t>
      </w:r>
      <w:r w:rsidRPr="00B67109">
        <w:rPr>
          <w:i/>
          <w:lang w:val="de-DE"/>
        </w:rPr>
        <w:tab/>
      </w:r>
      <w:r w:rsidRPr="00B67109">
        <w:rPr>
          <w:i/>
          <w:lang w:val="de-DE"/>
        </w:rPr>
        <w:tab/>
      </w:r>
      <w:r w:rsidRPr="00B67109">
        <w:rPr>
          <w:i/>
          <w:lang w:val="de-DE"/>
        </w:rPr>
        <w:tab/>
      </w:r>
      <w:r w:rsidRPr="00B67109">
        <w:rPr>
          <w:i/>
          <w:lang w:val="de-DE"/>
        </w:rPr>
        <w:tab/>
      </w:r>
      <w:r w:rsidRPr="00B67109">
        <w:rPr>
          <w:i/>
          <w:lang w:val="de-DE"/>
        </w:rPr>
        <w:tab/>
      </w:r>
      <w:r w:rsidR="00D23F38" w:rsidRPr="00B67109">
        <w:rPr>
          <w:i/>
          <w:lang w:val="de-DE"/>
        </w:rPr>
        <w:t xml:space="preserve">    </w:t>
      </w:r>
      <w:r w:rsidRPr="00B67109">
        <w:rPr>
          <w:i/>
          <w:lang w:val="de-DE"/>
        </w:rPr>
        <w:t>Fordította: Fülöp Rea 10.A</w:t>
      </w:r>
    </w:p>
    <w:p w:rsidR="004544D5" w:rsidRDefault="004544D5" w:rsidP="00820508">
      <w:pPr>
        <w:tabs>
          <w:tab w:val="left" w:pos="2977"/>
        </w:tabs>
        <w:jc w:val="both"/>
        <w:rPr>
          <w:sz w:val="20"/>
          <w:szCs w:val="20"/>
          <w:lang w:val="de-DE"/>
        </w:rPr>
      </w:pPr>
    </w:p>
    <w:p w:rsidR="00D23F38" w:rsidRDefault="00D23F38" w:rsidP="00D23F38">
      <w:pPr>
        <w:tabs>
          <w:tab w:val="left" w:pos="2977"/>
        </w:tabs>
        <w:spacing w:line="360" w:lineRule="auto"/>
        <w:rPr>
          <w:sz w:val="20"/>
          <w:szCs w:val="20"/>
          <w:lang w:val="de-DE"/>
        </w:rPr>
      </w:pPr>
    </w:p>
    <w:p w:rsidR="008E2F15" w:rsidRPr="00B67109" w:rsidRDefault="008E2F15" w:rsidP="00D23F38">
      <w:pPr>
        <w:tabs>
          <w:tab w:val="left" w:pos="2977"/>
        </w:tabs>
        <w:spacing w:line="360" w:lineRule="auto"/>
        <w:rPr>
          <w:b/>
          <w:smallCaps/>
          <w:u w:val="single"/>
          <w:lang w:val="de-DE"/>
        </w:rPr>
      </w:pPr>
      <w:r w:rsidRPr="00B67109">
        <w:rPr>
          <w:b/>
          <w:smallCaps/>
          <w:u w:val="single"/>
          <w:lang w:val="de-DE"/>
        </w:rPr>
        <w:lastRenderedPageBreak/>
        <w:t>Der erste Austausch</w:t>
      </w:r>
    </w:p>
    <w:p w:rsidR="0016294A" w:rsidRPr="00D23F38" w:rsidRDefault="0016294A" w:rsidP="00820508">
      <w:pPr>
        <w:tabs>
          <w:tab w:val="left" w:pos="2977"/>
        </w:tabs>
        <w:spacing w:line="360" w:lineRule="auto"/>
        <w:jc w:val="both"/>
        <w:rPr>
          <w:lang w:val="de-DE"/>
        </w:rPr>
      </w:pPr>
      <w:r w:rsidRPr="00D23F38">
        <w:rPr>
          <w:lang w:val="de-DE"/>
        </w:rPr>
        <w:t>Im Jahre 1985 wurde der erste Schüleraustausch veranstaltet. 35 deutsche und ungarische Schüler haben am Programm teilgenommen. Die deutshen Schüler sind im April nach Budapest und die ungarischen Schüler im August nach Hattingen gefahren. Sie sind damals noch mit Bus gefahren. (Später haben sie die Bahn genommen.) Sie haben in den ersten 2-3 Tagen in einem Jugendheim in Csepel gewohnt. Sie haben zusammen mit den ungarischen Schülern Ausflüge gemacht und dort haben sie einander kennen gelernt.</w:t>
      </w:r>
      <w:r w:rsidR="00005C0B" w:rsidRPr="00D23F38">
        <w:rPr>
          <w:lang w:val="de-DE"/>
        </w:rPr>
        <w:t xml:space="preserve"> (siehe dazu S. 19. – Schüler besuchten Budapest: Premiere für Ostblo</w:t>
      </w:r>
      <w:r w:rsidR="00623725" w:rsidRPr="00D23F38">
        <w:rPr>
          <w:lang w:val="de-DE"/>
        </w:rPr>
        <w:t>c</w:t>
      </w:r>
      <w:r w:rsidR="00005C0B" w:rsidRPr="00D23F38">
        <w:rPr>
          <w:lang w:val="de-DE"/>
        </w:rPr>
        <w:t>kaustausch, 1985.)</w:t>
      </w:r>
    </w:p>
    <w:p w:rsidR="0016294A" w:rsidRPr="00D23F38" w:rsidRDefault="0016294A" w:rsidP="00820508">
      <w:pPr>
        <w:tabs>
          <w:tab w:val="left" w:pos="2977"/>
        </w:tabs>
        <w:spacing w:line="360" w:lineRule="auto"/>
        <w:jc w:val="both"/>
        <w:rPr>
          <w:lang w:val="de-DE"/>
        </w:rPr>
      </w:pPr>
      <w:r w:rsidRPr="00D23F38">
        <w:rPr>
          <w:lang w:val="de-DE"/>
        </w:rPr>
        <w:t>35 ungarische Schüler sind im August nach Deutschland gefahren. Sie waren eine große Sensation in der Stadt. Es war gar nicht üblich, dass Schüler aus Ungarn aus einem Land des Ostblocks nach Nordwestdeutschland fahren. Sie haben für viele Zeitungen, für das Radio und auch für das F</w:t>
      </w:r>
      <w:r w:rsidR="00F25112" w:rsidRPr="00D23F38">
        <w:rPr>
          <w:lang w:val="de-DE"/>
        </w:rPr>
        <w:t xml:space="preserve">ernsehen Interviews gegeben. </w:t>
      </w:r>
    </w:p>
    <w:p w:rsidR="00265C15" w:rsidRPr="00B67109" w:rsidRDefault="00F25112" w:rsidP="00D23F38">
      <w:pPr>
        <w:tabs>
          <w:tab w:val="left" w:pos="2977"/>
        </w:tabs>
        <w:spacing w:line="360" w:lineRule="auto"/>
        <w:rPr>
          <w:b/>
          <w:smallCaps/>
          <w:u w:val="single"/>
          <w:lang w:val="de-DE"/>
        </w:rPr>
      </w:pPr>
      <w:r w:rsidRPr="00B67109">
        <w:rPr>
          <w:b/>
          <w:smallCaps/>
          <w:u w:val="single"/>
          <w:lang w:val="de-DE"/>
        </w:rPr>
        <w:t>Das Programm des ersten Schüleraustausches (1985):</w:t>
      </w:r>
    </w:p>
    <w:p w:rsidR="00F25112" w:rsidRPr="00D23F38" w:rsidRDefault="00F25112" w:rsidP="00820508">
      <w:pPr>
        <w:tabs>
          <w:tab w:val="left" w:pos="2977"/>
        </w:tabs>
        <w:spacing w:line="360" w:lineRule="auto"/>
        <w:jc w:val="both"/>
        <w:rPr>
          <w:i/>
          <w:u w:val="single"/>
          <w:lang w:val="de-DE"/>
        </w:rPr>
      </w:pPr>
      <w:r w:rsidRPr="00D23F38">
        <w:rPr>
          <w:i/>
          <w:u w:val="single"/>
          <w:lang w:val="de-DE"/>
        </w:rPr>
        <w:t xml:space="preserve">Aufenthalt der deutschen Schüler in Budapest (07.04. – 20. 04.) </w:t>
      </w:r>
    </w:p>
    <w:p w:rsidR="00661BB3" w:rsidRPr="00D23F38" w:rsidRDefault="00661BB3" w:rsidP="00820508">
      <w:pPr>
        <w:tabs>
          <w:tab w:val="left" w:pos="2977"/>
        </w:tabs>
        <w:spacing w:line="360" w:lineRule="auto"/>
        <w:jc w:val="both"/>
        <w:rPr>
          <w:lang w:val="de-DE"/>
        </w:rPr>
      </w:pPr>
      <w:r w:rsidRPr="00D23F38">
        <w:rPr>
          <w:lang w:val="de-DE"/>
        </w:rPr>
        <w:t>Der 14-tägige Aufenthalt hatte zwei unterschiedliche Züge. Während der ersten Woc</w:t>
      </w:r>
      <w:r w:rsidR="008E099C" w:rsidRPr="00D23F38">
        <w:rPr>
          <w:lang w:val="de-DE"/>
        </w:rPr>
        <w:t>he gab es auch in Ungarn F</w:t>
      </w:r>
      <w:r w:rsidRPr="00D23F38">
        <w:rPr>
          <w:lang w:val="de-DE"/>
        </w:rPr>
        <w:t>erien. In dieser Zeit haben die deutschen Schüler mit ihrer ungarischen Partnergruppe mehrere gemeinsame Stadtbesichtigungen, Museumsbesuche in der Hauptstadt durchgeführt. Es gab weiterhin einige Ausflüge in der näheren Umgebung von Budapest (Donauknie), nach Kecskemét sowie zum Plattensee. Für die zweite Woche standen schulische Veranstaltungen im Vordergrund: die Schüler/-innen haben am Unterricht der Partnerschule teilgenommen (soweit es sprachlich möglich war, z.B. Deutsch-, Englisch-, Französisch-, Russisch-, Sport- oder Musikunterricht). Es gab auch verschiedene gemeinsame Sportveranstaltungen mit der Partnerschule.</w:t>
      </w:r>
    </w:p>
    <w:p w:rsidR="00661BB3" w:rsidRPr="00D23F38" w:rsidRDefault="00661BB3" w:rsidP="00820508">
      <w:pPr>
        <w:tabs>
          <w:tab w:val="left" w:pos="2977"/>
        </w:tabs>
        <w:spacing w:line="360" w:lineRule="auto"/>
        <w:jc w:val="both"/>
        <w:rPr>
          <w:i/>
          <w:u w:val="single"/>
          <w:lang w:val="de-DE"/>
        </w:rPr>
      </w:pPr>
      <w:r w:rsidRPr="00D23F38">
        <w:rPr>
          <w:i/>
          <w:u w:val="single"/>
          <w:lang w:val="de-DE"/>
        </w:rPr>
        <w:t>Besuch der ungarischen Schüler in Hattingen (15.08. – 28.08.)</w:t>
      </w:r>
    </w:p>
    <w:p w:rsidR="00F25112" w:rsidRPr="00D23F38" w:rsidRDefault="00661BB3" w:rsidP="00820508">
      <w:pPr>
        <w:tabs>
          <w:tab w:val="left" w:pos="2977"/>
        </w:tabs>
        <w:spacing w:line="360" w:lineRule="auto"/>
        <w:jc w:val="both"/>
        <w:rPr>
          <w:lang w:val="de-DE"/>
        </w:rPr>
      </w:pPr>
      <w:r w:rsidRPr="00D23F38">
        <w:rPr>
          <w:lang w:val="de-DE"/>
        </w:rPr>
        <w:t xml:space="preserve"> Für die ungarischen Schüler gab es Programme in Hattingen/ Ruhrgebiet, z.B. Hüttenbesichtigung in Hattingen, Besichtigung des Bergbaumuseums in Bochum, Wanderungen, Radtouren an der Ruhr, Stadtbesichtigungen in Hattingen, in Düsseldorf, einen Ausflug nach Münster.</w:t>
      </w:r>
      <w:r w:rsidR="008B3083" w:rsidRPr="00D23F38">
        <w:rPr>
          <w:lang w:val="de-DE"/>
        </w:rPr>
        <w:t xml:space="preserve"> Vormittags hatten die ungarischen Schüler mit den deutschen Partner/innen und nachmittags hatten sie freie Programmgestaltung mit dem Austauschpartner.</w:t>
      </w:r>
    </w:p>
    <w:p w:rsidR="00265C15" w:rsidRPr="00D23F38" w:rsidRDefault="00265C15" w:rsidP="00820508">
      <w:pPr>
        <w:tabs>
          <w:tab w:val="left" w:pos="2977"/>
        </w:tabs>
        <w:jc w:val="both"/>
        <w:rPr>
          <w:lang w:val="de-DE"/>
        </w:rPr>
      </w:pPr>
    </w:p>
    <w:p w:rsidR="004544D5" w:rsidRPr="00623725" w:rsidRDefault="004544D5" w:rsidP="00820508">
      <w:pPr>
        <w:tabs>
          <w:tab w:val="left" w:pos="2977"/>
        </w:tabs>
        <w:jc w:val="both"/>
        <w:rPr>
          <w:sz w:val="20"/>
          <w:szCs w:val="20"/>
          <w:lang w:val="de-DE"/>
        </w:rPr>
      </w:pPr>
    </w:p>
    <w:p w:rsidR="004544D5" w:rsidRPr="00B67109" w:rsidRDefault="004544D5" w:rsidP="00B67109">
      <w:pPr>
        <w:tabs>
          <w:tab w:val="left" w:pos="2977"/>
        </w:tabs>
        <w:spacing w:line="360" w:lineRule="auto"/>
        <w:rPr>
          <w:b/>
          <w:smallCaps/>
          <w:u w:val="single"/>
          <w:lang w:val="de-DE"/>
        </w:rPr>
      </w:pPr>
      <w:r w:rsidRPr="00B67109">
        <w:rPr>
          <w:b/>
          <w:smallCaps/>
          <w:u w:val="single"/>
          <w:lang w:val="de-DE"/>
        </w:rPr>
        <w:lastRenderedPageBreak/>
        <w:t>Az első diákcsere:</w:t>
      </w:r>
    </w:p>
    <w:p w:rsidR="004544D5" w:rsidRPr="00D23F38" w:rsidRDefault="004544D5" w:rsidP="00820508">
      <w:pPr>
        <w:tabs>
          <w:tab w:val="left" w:pos="2977"/>
        </w:tabs>
        <w:jc w:val="both"/>
        <w:rPr>
          <w:lang w:val="de-DE"/>
        </w:rPr>
      </w:pPr>
    </w:p>
    <w:p w:rsidR="004544D5" w:rsidRPr="00D23F38" w:rsidRDefault="004544D5" w:rsidP="00D23F38">
      <w:pPr>
        <w:tabs>
          <w:tab w:val="left" w:pos="2977"/>
        </w:tabs>
        <w:spacing w:line="360" w:lineRule="auto"/>
        <w:jc w:val="both"/>
      </w:pPr>
      <w:r w:rsidRPr="00D23F38">
        <w:rPr>
          <w:lang w:val="de-DE"/>
        </w:rPr>
        <w:t xml:space="preserve">Az első diákcsere 1985-ben került megrendezésre, 35 német és magyar diák vett részt benne . </w:t>
      </w:r>
      <w:r w:rsidRPr="00D23F38">
        <w:t xml:space="preserve">A német tanulók áprilisban jöttek Budapestre, a magyarok pedig augusztusban utaztak Hattingenbe. Akkoriban még busszal utaztak. (A csoportok később már vonattal mentek). A német diákok 2-3 napot töltöttek el a csepeli ifjúsági szállóban. A kirándulásokon a magyar gyerekek is részt vettek, és ott ismerkedtek meg egymással. </w:t>
      </w:r>
    </w:p>
    <w:p w:rsidR="004544D5" w:rsidRPr="00D23F38" w:rsidRDefault="004544D5" w:rsidP="00D23F38">
      <w:pPr>
        <w:tabs>
          <w:tab w:val="left" w:pos="2977"/>
        </w:tabs>
        <w:spacing w:line="360" w:lineRule="auto"/>
        <w:jc w:val="both"/>
      </w:pPr>
      <w:r w:rsidRPr="00D23F38">
        <w:t xml:space="preserve">A 35 magyar tanuló augusztusban utazott Németországba.  Ez nagy szenzáció volt a városban, ugyanis akkoriban egyáltalán nem volt megszokott dolog , hogy magyarországi tanulók , egy keleti országból Nyugat-Németországba utazzanak. Interjút adtak sok újságnak, rádiónak,és a televíziónak is. </w:t>
      </w:r>
    </w:p>
    <w:p w:rsidR="004544D5" w:rsidRPr="00D23F38" w:rsidRDefault="004544D5" w:rsidP="00820508">
      <w:pPr>
        <w:tabs>
          <w:tab w:val="left" w:pos="2977"/>
        </w:tabs>
        <w:jc w:val="both"/>
      </w:pPr>
    </w:p>
    <w:p w:rsidR="004544D5" w:rsidRPr="00B67109" w:rsidRDefault="004544D5" w:rsidP="00B67109">
      <w:pPr>
        <w:tabs>
          <w:tab w:val="left" w:pos="2977"/>
        </w:tabs>
        <w:spacing w:line="360" w:lineRule="auto"/>
        <w:rPr>
          <w:b/>
          <w:smallCaps/>
          <w:u w:val="single"/>
        </w:rPr>
      </w:pPr>
      <w:r w:rsidRPr="00B67109">
        <w:rPr>
          <w:b/>
          <w:smallCaps/>
          <w:u w:val="single"/>
        </w:rPr>
        <w:t>Az első diákcsere programmja (1985)</w:t>
      </w:r>
    </w:p>
    <w:p w:rsidR="004544D5" w:rsidRPr="00D23F38" w:rsidRDefault="004544D5" w:rsidP="00820508">
      <w:pPr>
        <w:tabs>
          <w:tab w:val="left" w:pos="2977"/>
        </w:tabs>
        <w:jc w:val="both"/>
      </w:pPr>
    </w:p>
    <w:p w:rsidR="004544D5" w:rsidRPr="00D23F38" w:rsidRDefault="004544D5" w:rsidP="00820508">
      <w:pPr>
        <w:tabs>
          <w:tab w:val="left" w:pos="2977"/>
        </w:tabs>
        <w:jc w:val="both"/>
        <w:rPr>
          <w:i/>
          <w:u w:val="single"/>
        </w:rPr>
      </w:pPr>
      <w:r w:rsidRPr="00D23F38">
        <w:rPr>
          <w:i/>
          <w:u w:val="single"/>
        </w:rPr>
        <w:t>A német diákok budapesti tartózkodása (04.07 – 04.20)</w:t>
      </w:r>
    </w:p>
    <w:p w:rsidR="004544D5" w:rsidRPr="00D23F38" w:rsidRDefault="004544D5" w:rsidP="00D23F38">
      <w:pPr>
        <w:tabs>
          <w:tab w:val="left" w:pos="2977"/>
        </w:tabs>
        <w:spacing w:line="360" w:lineRule="auto"/>
        <w:jc w:val="both"/>
      </w:pPr>
      <w:r w:rsidRPr="00D23F38">
        <w:t xml:space="preserve">A 14 napos tartózkodásnak két </w:t>
      </w:r>
      <w:r w:rsidR="00007A02" w:rsidRPr="00D23F38">
        <w:t>különböző részből állt : a</w:t>
      </w:r>
      <w:r w:rsidRPr="00D23F38">
        <w:t>z első héten a magyaroknak is  szünetük  volt. Ezalatt az idő alatt a magyarok partnereikkel közösen csoportos városnézésen, múzeumlátogatásokon vettek részt. Továbbá kirándultak Budapest környékére (Dunakanyar), voltak még Kecskeméten és a Balatonnál is. A második héten elsősorban főként iskolai rendezvények voltak: a tanulók részt vettek partnereik óráin(például:német,angol,francia,orosz, vagy énekóra). Ezen kívül még különböző közös sporteseményeken vettek részt a partnereikkel.</w:t>
      </w:r>
    </w:p>
    <w:p w:rsidR="004544D5" w:rsidRPr="00D23F38" w:rsidRDefault="004544D5" w:rsidP="00D23F38">
      <w:pPr>
        <w:tabs>
          <w:tab w:val="left" w:pos="2977"/>
        </w:tabs>
        <w:spacing w:line="360" w:lineRule="auto"/>
        <w:jc w:val="both"/>
        <w:rPr>
          <w:i/>
          <w:u w:val="single"/>
        </w:rPr>
      </w:pPr>
      <w:r w:rsidRPr="00D23F38">
        <w:rPr>
          <w:i/>
          <w:u w:val="single"/>
        </w:rPr>
        <w:t>A magyar tanulók hattingeni látogatása (08.15 – 08.28.)</w:t>
      </w:r>
    </w:p>
    <w:p w:rsidR="004544D5" w:rsidRPr="00D23F38" w:rsidRDefault="004544D5" w:rsidP="00D23F38">
      <w:pPr>
        <w:tabs>
          <w:tab w:val="left" w:pos="2977"/>
        </w:tabs>
        <w:spacing w:line="360" w:lineRule="auto"/>
        <w:jc w:val="both"/>
      </w:pPr>
      <w:r w:rsidRPr="00D23F38">
        <w:t xml:space="preserve">A magyar tanulók számára Hattingenben és a Ruhr-vidéken szerveztek programokat, pl.: kohólátogatás Hattingenben,a bochumi bányamúzeum megtekintése, túrázások és biciklitúra a Ruhr-vidéken, hattingeni és düsseldorfi városnézés és kirándulás Münsterbe. Délelőtt a német cserepartnerükkel közösen jártak iskolába, délután szabad programjuk volt a német cserediákokkal. </w:t>
      </w:r>
    </w:p>
    <w:p w:rsidR="004544D5" w:rsidRPr="002A6787" w:rsidRDefault="004544D5" w:rsidP="00D23F38">
      <w:pPr>
        <w:tabs>
          <w:tab w:val="left" w:pos="2977"/>
        </w:tabs>
        <w:ind w:left="2977"/>
        <w:jc w:val="both"/>
        <w:rPr>
          <w:i/>
          <w:lang w:val="de-DE"/>
        </w:rPr>
      </w:pPr>
      <w:r w:rsidRPr="00D23F38">
        <w:tab/>
      </w:r>
      <w:r w:rsidRPr="00D23F38">
        <w:tab/>
      </w:r>
      <w:r w:rsidRPr="00D23F38">
        <w:tab/>
      </w:r>
      <w:r w:rsidRPr="00D23F38">
        <w:tab/>
      </w:r>
      <w:r w:rsidRPr="00D23F38">
        <w:tab/>
      </w:r>
      <w:r w:rsidRPr="00D23F38">
        <w:tab/>
      </w:r>
      <w:r w:rsidRPr="00D23F38">
        <w:tab/>
      </w:r>
      <w:r w:rsidR="00C1550B" w:rsidRPr="00D23F38">
        <w:tab/>
      </w:r>
      <w:r w:rsidR="00D23F38" w:rsidRPr="002A6787">
        <w:rPr>
          <w:i/>
        </w:rPr>
        <w:tab/>
      </w:r>
      <w:r w:rsidR="00D23F38" w:rsidRPr="002A6787">
        <w:rPr>
          <w:i/>
        </w:rPr>
        <w:tab/>
      </w:r>
      <w:r w:rsidR="00D23F38" w:rsidRPr="002A6787">
        <w:rPr>
          <w:i/>
        </w:rPr>
        <w:tab/>
      </w:r>
      <w:r w:rsidR="00C1550B" w:rsidRPr="002A6787">
        <w:rPr>
          <w:i/>
        </w:rPr>
        <w:tab/>
        <w:t xml:space="preserve">      </w:t>
      </w:r>
      <w:r w:rsidR="00D23F38" w:rsidRPr="002A6787">
        <w:rPr>
          <w:i/>
        </w:rPr>
        <w:t xml:space="preserve">        </w:t>
      </w:r>
      <w:r w:rsidRPr="002A6787">
        <w:rPr>
          <w:i/>
          <w:lang w:val="de-DE"/>
        </w:rPr>
        <w:t>Fordította:</w:t>
      </w:r>
      <w:r w:rsidR="00C1550B" w:rsidRPr="002A6787">
        <w:rPr>
          <w:i/>
          <w:lang w:val="de-DE"/>
        </w:rPr>
        <w:t xml:space="preserve"> Fehér Milán 10.D</w:t>
      </w:r>
    </w:p>
    <w:p w:rsidR="004544D5" w:rsidRDefault="004544D5" w:rsidP="00820508">
      <w:pPr>
        <w:tabs>
          <w:tab w:val="left" w:pos="2977"/>
        </w:tabs>
        <w:jc w:val="both"/>
        <w:rPr>
          <w:sz w:val="20"/>
          <w:szCs w:val="20"/>
          <w:lang w:val="de-DE"/>
        </w:rPr>
      </w:pPr>
    </w:p>
    <w:p w:rsidR="00D23F38" w:rsidRDefault="00D23F38" w:rsidP="00D23F38">
      <w:pPr>
        <w:tabs>
          <w:tab w:val="left" w:pos="2977"/>
        </w:tabs>
        <w:rPr>
          <w:sz w:val="20"/>
          <w:szCs w:val="20"/>
          <w:lang w:val="de-DE"/>
        </w:rPr>
      </w:pPr>
    </w:p>
    <w:p w:rsidR="008B3083" w:rsidRPr="00B67109" w:rsidRDefault="008B3083" w:rsidP="00B67109">
      <w:pPr>
        <w:tabs>
          <w:tab w:val="left" w:pos="2977"/>
        </w:tabs>
        <w:spacing w:line="360" w:lineRule="auto"/>
        <w:rPr>
          <w:b/>
          <w:smallCaps/>
          <w:u w:val="single"/>
          <w:lang w:val="de-DE"/>
        </w:rPr>
      </w:pPr>
      <w:r w:rsidRPr="00B67109">
        <w:rPr>
          <w:b/>
          <w:smallCaps/>
          <w:u w:val="single"/>
          <w:lang w:val="de-DE"/>
        </w:rPr>
        <w:lastRenderedPageBreak/>
        <w:t>Vorstellung der Schulen</w:t>
      </w:r>
    </w:p>
    <w:p w:rsidR="00265C15" w:rsidRPr="00165845" w:rsidRDefault="00265C15" w:rsidP="00820508">
      <w:pPr>
        <w:tabs>
          <w:tab w:val="left" w:pos="2977"/>
        </w:tabs>
        <w:jc w:val="center"/>
        <w:rPr>
          <w:sz w:val="20"/>
          <w:szCs w:val="20"/>
          <w:lang w:val="de-DE"/>
        </w:rPr>
      </w:pPr>
    </w:p>
    <w:p w:rsidR="005F1AC1" w:rsidRPr="002A6787" w:rsidRDefault="008B3083" w:rsidP="00820508">
      <w:pPr>
        <w:tabs>
          <w:tab w:val="left" w:pos="2977"/>
        </w:tabs>
        <w:spacing w:line="360" w:lineRule="auto"/>
        <w:jc w:val="both"/>
        <w:rPr>
          <w:b/>
          <w:smallCaps/>
          <w:lang w:val="de-DE"/>
        </w:rPr>
      </w:pPr>
      <w:r w:rsidRPr="002A6787">
        <w:rPr>
          <w:b/>
          <w:smallCaps/>
          <w:lang w:val="de-DE"/>
        </w:rPr>
        <w:t>Schulzentrum Holthausen</w:t>
      </w:r>
    </w:p>
    <w:p w:rsidR="008B3083" w:rsidRPr="002A6787" w:rsidRDefault="00D12DEB" w:rsidP="00820508">
      <w:pPr>
        <w:tabs>
          <w:tab w:val="left" w:pos="2977"/>
        </w:tabs>
        <w:spacing w:line="360" w:lineRule="auto"/>
        <w:jc w:val="both"/>
        <w:rPr>
          <w:lang w:val="de-DE"/>
        </w:rPr>
      </w:pPr>
      <w:r w:rsidRPr="002A6787">
        <w:rPr>
          <w:noProof/>
          <w:lang w:val="hu-HU" w:eastAsia="hu-HU" w:bidi="ar-SA"/>
        </w:rPr>
        <w:drawing>
          <wp:anchor distT="0" distB="0" distL="114300" distR="114300" simplePos="0" relativeHeight="251668480" behindDoc="0" locked="0" layoutInCell="1" allowOverlap="1">
            <wp:simplePos x="0" y="0"/>
            <wp:positionH relativeFrom="column">
              <wp:posOffset>21590</wp:posOffset>
            </wp:positionH>
            <wp:positionV relativeFrom="paragraph">
              <wp:posOffset>36195</wp:posOffset>
            </wp:positionV>
            <wp:extent cx="3889375" cy="1565275"/>
            <wp:effectExtent l="19050" t="0" r="0" b="0"/>
            <wp:wrapSquare wrapText="bothSides"/>
            <wp:docPr id="4" name="Kép 4" descr="http://www.gym-holthausen.schulen-hattingen.de/Start/Startbi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gym-holthausen.schulen-hattingen.de/Start/Startbild.jpg"/>
                    <pic:cNvPicPr>
                      <a:picLocks noChangeAspect="1" noChangeArrowheads="1"/>
                    </pic:cNvPicPr>
                  </pic:nvPicPr>
                  <pic:blipFill>
                    <a:blip r:embed="rId8" cstate="print"/>
                    <a:srcRect/>
                    <a:stretch>
                      <a:fillRect/>
                    </a:stretch>
                  </pic:blipFill>
                  <pic:spPr bwMode="auto">
                    <a:xfrm>
                      <a:off x="0" y="0"/>
                      <a:ext cx="3889375" cy="1565275"/>
                    </a:xfrm>
                    <a:prstGeom prst="rect">
                      <a:avLst/>
                    </a:prstGeom>
                    <a:noFill/>
                    <a:ln w="9525">
                      <a:noFill/>
                      <a:miter lim="800000"/>
                      <a:headEnd/>
                      <a:tailEnd/>
                    </a:ln>
                  </pic:spPr>
                </pic:pic>
              </a:graphicData>
            </a:graphic>
          </wp:anchor>
        </w:drawing>
      </w:r>
      <w:r w:rsidR="008B3083" w:rsidRPr="002A6787">
        <w:rPr>
          <w:lang w:val="de-DE"/>
        </w:rPr>
        <w:t>Wenn die ungarischen Schüler nach Hattingen fahren, haben die deutschen Schüler noch Schule. Die ungarischen Schüler besuchen auch die Schule mit ihren Partner/innen. Es ist sehr interessant zu sehen, wie der Unterricht in einem anderen Land aussieht. Seit der Gründung des Gymnasiums (1918) wurde die Schule in verschiedenen Gebäuden beherbergt. Im Jahre 1978 bezog sie das größte Gebäude Hattingens – das Schulzentrum Holthausen. Hier befindet sich seit dem Schuljahr 2003/04 auch die neu gegründete Realschule Holthausen. Insgesamt hat das Gymnasium 1100 Schüler und in der Schule unterrichten 62 Lehrer und Lehrerinnen.Es gibt viele Lehrer und weniger Lehrerinnen in einer deutschen Schule.</w:t>
      </w:r>
    </w:p>
    <w:p w:rsidR="008B3083" w:rsidRPr="002A6787" w:rsidRDefault="008B3083" w:rsidP="00820508">
      <w:pPr>
        <w:tabs>
          <w:tab w:val="left" w:pos="2977"/>
        </w:tabs>
        <w:spacing w:line="360" w:lineRule="auto"/>
        <w:jc w:val="both"/>
        <w:rPr>
          <w:lang w:val="de-DE"/>
        </w:rPr>
      </w:pPr>
      <w:r w:rsidRPr="002A6787">
        <w:rPr>
          <w:lang w:val="de-DE"/>
        </w:rPr>
        <w:t>Das Schulzentrum zeichnet sich durch eine hervorragende Ausstattung in allen Fachbereichen. So verfügt es z.B. über mehrere Sprachlabors, Sportarena, Dreifachhalle, Hallenbad und Musikhalle. In der Schule gibt es auch eine große, moderne Bibliothek</w:t>
      </w:r>
      <w:r w:rsidR="00080187" w:rsidRPr="002A6787">
        <w:rPr>
          <w:lang w:val="de-DE"/>
        </w:rPr>
        <w:t xml:space="preserve"> und auch eigene Küche. Die Musik und Sport sind sehr wichtig für die Schüler im Gymnasium. Es gibt viele Sangchöre, Musikgruppen und schöne Konzerte, z.B. Sommerkonzert, Weihnachtskonzert.</w:t>
      </w:r>
    </w:p>
    <w:p w:rsidR="00080187" w:rsidRPr="002A6787" w:rsidRDefault="00080187" w:rsidP="00820508">
      <w:pPr>
        <w:tabs>
          <w:tab w:val="left" w:pos="2977"/>
        </w:tabs>
        <w:spacing w:line="360" w:lineRule="auto"/>
        <w:jc w:val="both"/>
        <w:rPr>
          <w:lang w:val="de-DE"/>
        </w:rPr>
      </w:pPr>
      <w:r w:rsidRPr="002A6787">
        <w:rPr>
          <w:lang w:val="de-DE"/>
        </w:rPr>
        <w:t>Das Schulsystem des Gymnasiums ist ein Drei-Stufen-System: Unterstufe von der 5. bis 7. Klasse, die Mittelstufe 8. – 10. Klasse und Oberstufe mit den jahrgangsstufen11 bis 13. Die Schüler können Englisch, Französisch oder Latein lernen.</w:t>
      </w:r>
    </w:p>
    <w:p w:rsidR="00080187" w:rsidRPr="002A6787" w:rsidRDefault="00080187" w:rsidP="00820508">
      <w:pPr>
        <w:tabs>
          <w:tab w:val="left" w:pos="2977"/>
        </w:tabs>
        <w:spacing w:line="360" w:lineRule="auto"/>
        <w:jc w:val="both"/>
        <w:rPr>
          <w:lang w:val="de-DE"/>
        </w:rPr>
      </w:pPr>
      <w:r w:rsidRPr="002A6787">
        <w:rPr>
          <w:lang w:val="de-DE"/>
        </w:rPr>
        <w:t>Es gibt viele Austauschprogramme nicht nur mit Ungarn, sodern mit Frankreich, England und mit den USA. (Einmal ist es passiert, dass die ungarischen, amerikanischen und französischen Schüler zur gleichen Zeit in Hattingen waren.)</w:t>
      </w:r>
    </w:p>
    <w:p w:rsidR="00B67975" w:rsidRPr="002A6787" w:rsidRDefault="00080187" w:rsidP="00820508">
      <w:pPr>
        <w:tabs>
          <w:tab w:val="left" w:pos="2977"/>
        </w:tabs>
        <w:spacing w:line="360" w:lineRule="auto"/>
        <w:jc w:val="both"/>
        <w:rPr>
          <w:lang w:val="de-DE"/>
        </w:rPr>
      </w:pPr>
      <w:r w:rsidRPr="002A6787">
        <w:rPr>
          <w:lang w:val="de-DE"/>
        </w:rPr>
        <w:t>Die Projektwoche ist ein gutes Programm in der Schule (Das ist ein bisschen den JÁG-Tagen ähnlich, aber das dauert 5 Tage lang). In dieser Woche (die letzte Schulwoche) können die Schüler sehr viele verschiedene Projekte verwirklichen und viel Interessantes lernen (z.B. interessante Sportarten ausprobieren, musizieren, tanzen, kochen usw.)</w:t>
      </w:r>
    </w:p>
    <w:p w:rsidR="00265C15" w:rsidRPr="002A6787" w:rsidRDefault="00265C15" w:rsidP="00820508">
      <w:pPr>
        <w:tabs>
          <w:tab w:val="left" w:pos="2977"/>
        </w:tabs>
        <w:jc w:val="both"/>
        <w:rPr>
          <w:lang w:val="de-DE"/>
        </w:rPr>
      </w:pPr>
    </w:p>
    <w:p w:rsidR="004544D5" w:rsidRPr="00B67109" w:rsidRDefault="004544D5" w:rsidP="00B67109">
      <w:pPr>
        <w:tabs>
          <w:tab w:val="left" w:pos="2977"/>
        </w:tabs>
        <w:spacing w:line="360" w:lineRule="auto"/>
        <w:rPr>
          <w:b/>
          <w:smallCaps/>
          <w:u w:val="single"/>
          <w:lang w:val="de-DE"/>
        </w:rPr>
      </w:pPr>
      <w:r w:rsidRPr="00B67109">
        <w:rPr>
          <w:b/>
          <w:smallCaps/>
          <w:u w:val="single"/>
          <w:lang w:val="de-DE"/>
        </w:rPr>
        <w:lastRenderedPageBreak/>
        <w:t>Az iskolák bemutatása</w:t>
      </w:r>
    </w:p>
    <w:p w:rsidR="004544D5" w:rsidRPr="003B5AF1" w:rsidRDefault="004544D5" w:rsidP="003B5AF1">
      <w:pPr>
        <w:tabs>
          <w:tab w:val="left" w:pos="2977"/>
        </w:tabs>
        <w:spacing w:line="360" w:lineRule="auto"/>
        <w:jc w:val="both"/>
        <w:rPr>
          <w:rFonts w:eastAsia="Times New Roman" w:cs="Times New Roman"/>
          <w:lang w:val="de-DE"/>
        </w:rPr>
      </w:pPr>
    </w:p>
    <w:p w:rsidR="004544D5" w:rsidRPr="00B67109" w:rsidRDefault="004544D5" w:rsidP="00B67109">
      <w:pPr>
        <w:tabs>
          <w:tab w:val="left" w:pos="2977"/>
        </w:tabs>
        <w:spacing w:line="360" w:lineRule="auto"/>
        <w:rPr>
          <w:b/>
          <w:smallCaps/>
          <w:lang w:val="de-DE"/>
        </w:rPr>
      </w:pPr>
      <w:r w:rsidRPr="00B67109">
        <w:rPr>
          <w:b/>
          <w:smallCaps/>
          <w:lang w:val="de-DE"/>
        </w:rPr>
        <w:t>Schulzentrum Holthausen</w:t>
      </w:r>
    </w:p>
    <w:p w:rsidR="004544D5" w:rsidRPr="003B5AF1" w:rsidRDefault="004544D5" w:rsidP="003B5AF1">
      <w:pPr>
        <w:tabs>
          <w:tab w:val="left" w:pos="2977"/>
        </w:tabs>
        <w:spacing w:line="360" w:lineRule="auto"/>
        <w:jc w:val="both"/>
        <w:rPr>
          <w:rFonts w:eastAsia="Times New Roman" w:cs="Times New Roman"/>
          <w:lang w:val="de-DE"/>
        </w:rPr>
      </w:pPr>
    </w:p>
    <w:p w:rsidR="004544D5" w:rsidRPr="003B5AF1" w:rsidRDefault="004544D5" w:rsidP="003B5AF1">
      <w:pPr>
        <w:tabs>
          <w:tab w:val="left" w:pos="2977"/>
        </w:tabs>
        <w:spacing w:line="360" w:lineRule="auto"/>
        <w:ind w:firstLine="708"/>
        <w:jc w:val="both"/>
        <w:rPr>
          <w:rFonts w:eastAsia="Times New Roman" w:cs="Times New Roman"/>
          <w:lang w:val="de-DE"/>
        </w:rPr>
      </w:pPr>
      <w:r w:rsidRPr="003B5AF1">
        <w:rPr>
          <w:rFonts w:eastAsia="Times New Roman" w:cs="Times New Roman"/>
          <w:lang w:val="de-DE"/>
        </w:rPr>
        <w:t xml:space="preserve">Amikor a magyar tanulók Hattingenbe utaznak, a német diákok még iskolába járnak. A magyarok is iskolát látogatnak a cserepartnereikkel együtt. Nagyon érdekes azt látni, hogy egy idegen országban hogy néz ki a tanítás. </w:t>
      </w:r>
    </w:p>
    <w:p w:rsidR="004544D5" w:rsidRPr="003B5AF1" w:rsidRDefault="004544D5" w:rsidP="003B5AF1">
      <w:pPr>
        <w:tabs>
          <w:tab w:val="left" w:pos="2977"/>
        </w:tabs>
        <w:spacing w:line="360" w:lineRule="auto"/>
        <w:jc w:val="both"/>
        <w:rPr>
          <w:rFonts w:eastAsia="Times New Roman" w:cs="Times New Roman"/>
          <w:lang w:val="de-DE"/>
        </w:rPr>
      </w:pPr>
      <w:r w:rsidRPr="003B5AF1">
        <w:rPr>
          <w:rFonts w:eastAsia="Times New Roman" w:cs="Times New Roman"/>
          <w:lang w:val="de-DE"/>
        </w:rPr>
        <w:t>A gimnázium 1918-as alapítása óta az iskola több különböző épületben működött. 1978-ban költözött Hattingen legnagyobb épületébe, a Schulzentrum Holthausen-be.</w:t>
      </w:r>
      <w:r w:rsidRPr="003B5AF1">
        <w:rPr>
          <w:lang w:val="de-DE"/>
        </w:rPr>
        <w:t xml:space="preserve"> Itt kapott helyet a 2003-2004-es tanévben </w:t>
      </w:r>
      <w:r w:rsidRPr="003B5AF1">
        <w:rPr>
          <w:rFonts w:eastAsia="Times New Roman" w:cs="Times New Roman"/>
          <w:lang w:val="de-DE"/>
        </w:rPr>
        <w:t>alapított reáliskola, a Realschule Holthausen</w:t>
      </w:r>
      <w:r w:rsidRPr="003B5AF1">
        <w:rPr>
          <w:lang w:val="de-DE"/>
        </w:rPr>
        <w:t xml:space="preserve"> is. </w:t>
      </w:r>
      <w:r w:rsidRPr="003B5AF1">
        <w:rPr>
          <w:rFonts w:eastAsia="Times New Roman" w:cs="Times New Roman"/>
          <w:lang w:val="de-DE"/>
        </w:rPr>
        <w:t xml:space="preserve">A gimnáziumnak összesen 1100 tanulója van, 62 tanár és tanárnő tanít benne. Egy német iskolában sok </w:t>
      </w:r>
      <w:r w:rsidRPr="003B5AF1">
        <w:rPr>
          <w:lang w:val="de-DE"/>
        </w:rPr>
        <w:t>férfi</w:t>
      </w:r>
      <w:r w:rsidRPr="003B5AF1">
        <w:rPr>
          <w:rFonts w:eastAsia="Times New Roman" w:cs="Times New Roman"/>
          <w:lang w:val="de-DE"/>
        </w:rPr>
        <w:t xml:space="preserve">tanár és kevés tanárnő van. </w:t>
      </w:r>
    </w:p>
    <w:p w:rsidR="004544D5" w:rsidRPr="003B5AF1" w:rsidRDefault="004544D5" w:rsidP="003B5AF1">
      <w:pPr>
        <w:tabs>
          <w:tab w:val="left" w:pos="2977"/>
        </w:tabs>
        <w:spacing w:line="360" w:lineRule="auto"/>
        <w:jc w:val="both"/>
        <w:rPr>
          <w:rFonts w:eastAsia="Times New Roman" w:cs="Times New Roman"/>
        </w:rPr>
      </w:pPr>
      <w:r w:rsidRPr="003B5AF1">
        <w:rPr>
          <w:rFonts w:eastAsia="Times New Roman" w:cs="Times New Roman"/>
          <w:lang w:val="de-DE"/>
        </w:rPr>
        <w:t xml:space="preserve">Az iskolának minden szakterületen kiváló felszerelése van, több nyelvi laborral, sportarénával, tornacsarnokkal, uszodával és zenecsarnokkal rendelkezik. Az iskolában egy nagy, modern könyvtár, valamint egy saját konyha is helyet kapott. </w:t>
      </w:r>
      <w:r w:rsidRPr="003B5AF1">
        <w:rPr>
          <w:rFonts w:eastAsia="Times New Roman" w:cs="Times New Roman"/>
        </w:rPr>
        <w:t>A gimnáziumban a zene és a sport nagyon fontos a tanulóknak. Sok énekkórus és együttes van az iskolában, valamint nagyon szép koncertek</w:t>
      </w:r>
      <w:r w:rsidRPr="003B5AF1">
        <w:t>et tartanak</w:t>
      </w:r>
      <w:r w:rsidRPr="003B5AF1">
        <w:rPr>
          <w:rFonts w:eastAsia="Times New Roman" w:cs="Times New Roman"/>
        </w:rPr>
        <w:t>, például a nyári- és a karácsonyi koncert</w:t>
      </w:r>
      <w:r w:rsidRPr="003B5AF1">
        <w:t>et</w:t>
      </w:r>
      <w:r w:rsidRPr="003B5AF1">
        <w:rPr>
          <w:rFonts w:eastAsia="Times New Roman" w:cs="Times New Roman"/>
        </w:rPr>
        <w:t xml:space="preserve">. </w:t>
      </w:r>
    </w:p>
    <w:p w:rsidR="004544D5" w:rsidRPr="003B5AF1" w:rsidRDefault="004544D5" w:rsidP="003B5AF1">
      <w:pPr>
        <w:tabs>
          <w:tab w:val="left" w:pos="2977"/>
        </w:tabs>
        <w:spacing w:line="360" w:lineRule="auto"/>
        <w:jc w:val="both"/>
        <w:rPr>
          <w:rFonts w:eastAsia="Times New Roman" w:cs="Times New Roman"/>
        </w:rPr>
      </w:pPr>
      <w:r w:rsidRPr="003B5AF1">
        <w:rPr>
          <w:rFonts w:eastAsia="Times New Roman" w:cs="Times New Roman"/>
        </w:rPr>
        <w:t>A gimnáziu</w:t>
      </w:r>
      <w:r w:rsidRPr="003B5AF1">
        <w:t>m iskola</w:t>
      </w:r>
      <w:r w:rsidRPr="003B5AF1">
        <w:rPr>
          <w:rFonts w:eastAsia="Times New Roman" w:cs="Times New Roman"/>
        </w:rPr>
        <w:t xml:space="preserve">rendszere egy háromtagozatos rendszer: alsó tagozat az 5-7. osztályig, középső tagozat 8-10. osztályig, és a felső tagozat a 11-13. évfolyamokig. A tanulók angol, francia és latin nyelveket tanulhatnak. </w:t>
      </w:r>
    </w:p>
    <w:p w:rsidR="004544D5" w:rsidRPr="003B5AF1" w:rsidRDefault="004544D5" w:rsidP="003B5AF1">
      <w:pPr>
        <w:tabs>
          <w:tab w:val="left" w:pos="2977"/>
        </w:tabs>
        <w:spacing w:line="360" w:lineRule="auto"/>
        <w:jc w:val="both"/>
        <w:rPr>
          <w:rFonts w:eastAsia="Times New Roman" w:cs="Times New Roman"/>
        </w:rPr>
      </w:pPr>
      <w:r w:rsidRPr="003B5AF1">
        <w:rPr>
          <w:rFonts w:eastAsia="Times New Roman" w:cs="Times New Roman"/>
        </w:rPr>
        <w:t xml:space="preserve">Az iskolának sok cserekapcsolata van, nem csak Magyarországgal, </w:t>
      </w:r>
      <w:r w:rsidRPr="003B5AF1">
        <w:t xml:space="preserve">hanem </w:t>
      </w:r>
      <w:r w:rsidRPr="003B5AF1">
        <w:rPr>
          <w:rFonts w:eastAsia="Times New Roman" w:cs="Times New Roman"/>
        </w:rPr>
        <w:t>Franciaországgal, Angliával és az USA-val is. (Egyszer a magyar-, az amerikai- és a francia diákok egy időben voltak Hattingenben.)</w:t>
      </w:r>
    </w:p>
    <w:p w:rsidR="004544D5" w:rsidRPr="003B5AF1" w:rsidRDefault="004544D5" w:rsidP="003B5AF1">
      <w:pPr>
        <w:tabs>
          <w:tab w:val="left" w:pos="2977"/>
        </w:tabs>
        <w:spacing w:line="360" w:lineRule="auto"/>
        <w:jc w:val="both"/>
        <w:rPr>
          <w:rFonts w:eastAsia="Times New Roman" w:cs="Times New Roman"/>
        </w:rPr>
      </w:pPr>
      <w:r w:rsidRPr="003B5AF1">
        <w:rPr>
          <w:rFonts w:eastAsia="Times New Roman" w:cs="Times New Roman"/>
        </w:rPr>
        <w:t>A projekthét egy jó program az iskolában (ez egy kicsit a JÁG-napokra hasonlít, de az öt napig tart). Ezen a héten (az utolsó tanítási héten) a tanulók sok különböző programban vehetnek részt, és sok érdekeset tanulhatnak</w:t>
      </w:r>
      <w:r w:rsidRPr="003B5AF1">
        <w:t xml:space="preserve"> (például: érdekes sportágakat </w:t>
      </w:r>
      <w:r w:rsidRPr="003B5AF1">
        <w:rPr>
          <w:rFonts w:eastAsia="Times New Roman" w:cs="Times New Roman"/>
        </w:rPr>
        <w:t>próbáln</w:t>
      </w:r>
      <w:r w:rsidRPr="003B5AF1">
        <w:t>ak ki</w:t>
      </w:r>
      <w:r w:rsidRPr="003B5AF1">
        <w:rPr>
          <w:rFonts w:eastAsia="Times New Roman" w:cs="Times New Roman"/>
        </w:rPr>
        <w:t>, zenéln</w:t>
      </w:r>
      <w:r w:rsidRPr="003B5AF1">
        <w:t>ek</w:t>
      </w:r>
      <w:r w:rsidRPr="003B5AF1">
        <w:rPr>
          <w:rFonts w:eastAsia="Times New Roman" w:cs="Times New Roman"/>
        </w:rPr>
        <w:t>, főzn</w:t>
      </w:r>
      <w:r w:rsidRPr="003B5AF1">
        <w:t>ek</w:t>
      </w:r>
      <w:r w:rsidRPr="003B5AF1">
        <w:rPr>
          <w:rFonts w:eastAsia="Times New Roman" w:cs="Times New Roman"/>
        </w:rPr>
        <w:t>, stb.)</w:t>
      </w:r>
      <w:r w:rsidRPr="003B5AF1">
        <w:t>.</w:t>
      </w:r>
    </w:p>
    <w:p w:rsidR="004544D5" w:rsidRPr="002A6787" w:rsidRDefault="00007A02" w:rsidP="003B5AF1">
      <w:pPr>
        <w:tabs>
          <w:tab w:val="left" w:pos="2977"/>
        </w:tabs>
        <w:spacing w:line="360" w:lineRule="auto"/>
        <w:ind w:left="3540"/>
        <w:jc w:val="both"/>
        <w:rPr>
          <w:rFonts w:eastAsia="Times New Roman" w:cs="Times New Roman"/>
          <w:i/>
        </w:rPr>
      </w:pPr>
      <w:r w:rsidRPr="003B5AF1">
        <w:tab/>
      </w:r>
      <w:r w:rsidRPr="003B5AF1">
        <w:tab/>
      </w:r>
      <w:r w:rsidRPr="003B5AF1">
        <w:tab/>
      </w:r>
      <w:r w:rsidRPr="003B5AF1">
        <w:tab/>
      </w:r>
      <w:r w:rsidRPr="003B5AF1">
        <w:tab/>
      </w:r>
      <w:r w:rsidRPr="003B5AF1">
        <w:tab/>
      </w:r>
      <w:r w:rsidRPr="003B5AF1">
        <w:tab/>
      </w:r>
      <w:r w:rsidR="003B5AF1" w:rsidRPr="002A6787">
        <w:rPr>
          <w:i/>
        </w:rPr>
        <w:tab/>
      </w:r>
      <w:r w:rsidR="003B5AF1" w:rsidRPr="002A6787">
        <w:rPr>
          <w:i/>
        </w:rPr>
        <w:tab/>
      </w:r>
      <w:r w:rsidRPr="002A6787">
        <w:rPr>
          <w:i/>
        </w:rPr>
        <w:tab/>
        <w:t xml:space="preserve">       Fordította: Horváth Vilmos 10.A</w:t>
      </w:r>
    </w:p>
    <w:p w:rsidR="00B67975" w:rsidRPr="00B67109" w:rsidRDefault="00D12DEB" w:rsidP="00820508">
      <w:pPr>
        <w:tabs>
          <w:tab w:val="left" w:pos="2977"/>
        </w:tabs>
        <w:jc w:val="both"/>
        <w:rPr>
          <w:b/>
          <w:smallCaps/>
        </w:rPr>
      </w:pPr>
      <w:r w:rsidRPr="00B67109">
        <w:rPr>
          <w:b/>
          <w:smallCaps/>
          <w:noProof/>
          <w:lang w:val="hu-HU" w:eastAsia="hu-HU" w:bidi="ar-SA"/>
        </w:rPr>
        <w:lastRenderedPageBreak/>
        <w:drawing>
          <wp:anchor distT="0" distB="0" distL="114300" distR="114300" simplePos="0" relativeHeight="251667456" behindDoc="0" locked="0" layoutInCell="1" allowOverlap="1">
            <wp:simplePos x="0" y="0"/>
            <wp:positionH relativeFrom="column">
              <wp:posOffset>3230880</wp:posOffset>
            </wp:positionH>
            <wp:positionV relativeFrom="paragraph">
              <wp:posOffset>83185</wp:posOffset>
            </wp:positionV>
            <wp:extent cx="2556510" cy="1798320"/>
            <wp:effectExtent l="19050" t="0" r="0" b="0"/>
            <wp:wrapSquare wrapText="bothSides"/>
            <wp:docPr id="6" name="Kép 5" descr="jedli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dlik2.jpg"/>
                    <pic:cNvPicPr/>
                  </pic:nvPicPr>
                  <pic:blipFill>
                    <a:blip r:embed="rId11" cstate="print"/>
                    <a:stretch>
                      <a:fillRect/>
                    </a:stretch>
                  </pic:blipFill>
                  <pic:spPr>
                    <a:xfrm>
                      <a:off x="0" y="0"/>
                      <a:ext cx="2556510" cy="1798320"/>
                    </a:xfrm>
                    <a:prstGeom prst="rect">
                      <a:avLst/>
                    </a:prstGeom>
                  </pic:spPr>
                </pic:pic>
              </a:graphicData>
            </a:graphic>
          </wp:anchor>
        </w:drawing>
      </w:r>
      <w:r w:rsidR="00B67975" w:rsidRPr="00B67109">
        <w:rPr>
          <w:b/>
          <w:smallCaps/>
        </w:rPr>
        <w:t>Jedlik Ányos Gymnasium</w:t>
      </w:r>
      <w:r w:rsidRPr="00B67109">
        <w:rPr>
          <w:b/>
          <w:smallCaps/>
        </w:rPr>
        <w:tab/>
      </w:r>
      <w:r w:rsidRPr="00B67109">
        <w:rPr>
          <w:b/>
          <w:smallCaps/>
        </w:rPr>
        <w:tab/>
      </w:r>
      <w:r w:rsidRPr="00B67109">
        <w:rPr>
          <w:b/>
          <w:smallCaps/>
        </w:rPr>
        <w:tab/>
      </w:r>
    </w:p>
    <w:p w:rsidR="00F7410D" w:rsidRPr="003B5AF1" w:rsidRDefault="00B67975" w:rsidP="003B5AF1">
      <w:pPr>
        <w:tabs>
          <w:tab w:val="left" w:pos="2977"/>
        </w:tabs>
        <w:spacing w:line="360" w:lineRule="auto"/>
        <w:jc w:val="both"/>
        <w:rPr>
          <w:lang w:val="de-DE"/>
        </w:rPr>
      </w:pPr>
      <w:r w:rsidRPr="003B5AF1">
        <w:rPr>
          <w:lang w:val="de-DE"/>
        </w:rPr>
        <w:t>Das Jedlik Ányos Gymnasium wurde im Jahr</w:t>
      </w:r>
      <w:r w:rsidR="001656D1" w:rsidRPr="003B5AF1">
        <w:rPr>
          <w:lang w:val="de-DE"/>
        </w:rPr>
        <w:t>e</w:t>
      </w:r>
      <w:r w:rsidRPr="003B5AF1">
        <w:rPr>
          <w:lang w:val="de-DE"/>
        </w:rPr>
        <w:t xml:space="preserve"> 1945 </w:t>
      </w:r>
      <w:r w:rsidR="007D624E" w:rsidRPr="003B5AF1">
        <w:rPr>
          <w:lang w:val="de-DE"/>
        </w:rPr>
        <w:t>von den Benediktinern</w:t>
      </w:r>
      <w:r w:rsidR="001656D1" w:rsidRPr="003B5AF1">
        <w:rPr>
          <w:lang w:val="de-DE"/>
        </w:rPr>
        <w:t xml:space="preserve"> aus Pannonhalma </w:t>
      </w:r>
      <w:r w:rsidR="007D624E" w:rsidRPr="003B5AF1">
        <w:rPr>
          <w:lang w:val="de-DE"/>
        </w:rPr>
        <w:t xml:space="preserve"> </w:t>
      </w:r>
      <w:r w:rsidRPr="003B5AF1">
        <w:rPr>
          <w:lang w:val="de-DE"/>
        </w:rPr>
        <w:t>gegründe</w:t>
      </w:r>
      <w:r w:rsidR="001656D1" w:rsidRPr="003B5AF1">
        <w:rPr>
          <w:lang w:val="de-DE"/>
        </w:rPr>
        <w:t>t, die bis zur Verstaatlichung der ungarischen Schulen (1948) in unserem Gymnasium unterrichtet haben.</w:t>
      </w:r>
      <w:r w:rsidRPr="003B5AF1">
        <w:rPr>
          <w:lang w:val="de-DE"/>
        </w:rPr>
        <w:t xml:space="preserve"> Die Schule hat ihren Namen von dem berühmten </w:t>
      </w:r>
      <w:r w:rsidR="001656D1" w:rsidRPr="003B5AF1">
        <w:rPr>
          <w:lang w:val="de-DE"/>
        </w:rPr>
        <w:t>Benediktiner/</w:t>
      </w:r>
      <w:r w:rsidRPr="003B5AF1">
        <w:rPr>
          <w:lang w:val="de-DE"/>
        </w:rPr>
        <w:t>Physiker Ányos Jedlik bekommen</w:t>
      </w:r>
      <w:r w:rsidR="001656D1" w:rsidRPr="003B5AF1">
        <w:rPr>
          <w:lang w:val="de-DE"/>
        </w:rPr>
        <w:t>. Hugó Vályi</w:t>
      </w:r>
      <w:r w:rsidR="00F7410D" w:rsidRPr="003B5AF1">
        <w:rPr>
          <w:lang w:val="de-DE"/>
        </w:rPr>
        <w:t xml:space="preserve"> war der erste Direktor der Schule bis</w:t>
      </w:r>
      <w:r w:rsidR="001656D1" w:rsidRPr="003B5AF1">
        <w:rPr>
          <w:lang w:val="de-DE"/>
        </w:rPr>
        <w:t xml:space="preserve"> 1948</w:t>
      </w:r>
      <w:r w:rsidR="00F7410D" w:rsidRPr="003B5AF1">
        <w:rPr>
          <w:lang w:val="de-DE"/>
        </w:rPr>
        <w:t xml:space="preserve">, als </w:t>
      </w:r>
      <w:r w:rsidR="001656D1" w:rsidRPr="003B5AF1">
        <w:rPr>
          <w:lang w:val="de-DE"/>
        </w:rPr>
        <w:t xml:space="preserve"> die Benediktiner Csepel verlassen</w:t>
      </w:r>
      <w:r w:rsidR="00F7410D" w:rsidRPr="003B5AF1">
        <w:rPr>
          <w:lang w:val="de-DE"/>
        </w:rPr>
        <w:t xml:space="preserve"> mussten. Der bekannteste Lehrer unserer Schule war dr. Miklós Vermes, der berühmte Physiker, der 1990 nach langer schwerer Krankheit gestorben ist.</w:t>
      </w:r>
    </w:p>
    <w:p w:rsidR="00740F09" w:rsidRPr="003B5AF1" w:rsidRDefault="00F7410D" w:rsidP="003B5AF1">
      <w:pPr>
        <w:tabs>
          <w:tab w:val="left" w:pos="2977"/>
        </w:tabs>
        <w:spacing w:line="360" w:lineRule="auto"/>
        <w:jc w:val="both"/>
        <w:rPr>
          <w:lang w:val="de-DE"/>
        </w:rPr>
      </w:pPr>
      <w:r w:rsidRPr="003B5AF1">
        <w:rPr>
          <w:lang w:val="de-DE"/>
        </w:rPr>
        <w:t xml:space="preserve">Heute lernen über 600 Schüler und unterrichten mehr als 50 Lehrer in der Schule. Das Schulsystem ist anders als in Deutschland: es gibt vierjähriges Gymnasium mit den </w:t>
      </w:r>
      <w:r w:rsidR="00F872A0" w:rsidRPr="003B5AF1">
        <w:rPr>
          <w:lang w:val="de-DE"/>
        </w:rPr>
        <w:t xml:space="preserve">Klassen von </w:t>
      </w:r>
      <w:r w:rsidRPr="003B5AF1">
        <w:rPr>
          <w:lang w:val="de-DE"/>
        </w:rPr>
        <w:t>9</w:t>
      </w:r>
      <w:r w:rsidR="00F872A0" w:rsidRPr="003B5AF1">
        <w:rPr>
          <w:lang w:val="de-DE"/>
        </w:rPr>
        <w:t xml:space="preserve"> bis </w:t>
      </w:r>
      <w:r w:rsidRPr="003B5AF1">
        <w:rPr>
          <w:lang w:val="de-DE"/>
        </w:rPr>
        <w:t>12. Daneben beginnen</w:t>
      </w:r>
      <w:r w:rsidR="00F872A0" w:rsidRPr="003B5AF1">
        <w:rPr>
          <w:lang w:val="de-DE"/>
        </w:rPr>
        <w:t xml:space="preserve"> seit 1990</w:t>
      </w:r>
      <w:r w:rsidRPr="003B5AF1">
        <w:rPr>
          <w:lang w:val="de-DE"/>
        </w:rPr>
        <w:t xml:space="preserve"> in jedem Jahr 30 Schüler in einer </w:t>
      </w:r>
      <w:r w:rsidR="00F872A0" w:rsidRPr="003B5AF1">
        <w:rPr>
          <w:lang w:val="de-DE"/>
        </w:rPr>
        <w:t>achtjährigen Gymnasialk</w:t>
      </w:r>
      <w:r w:rsidRPr="003B5AF1">
        <w:rPr>
          <w:lang w:val="de-DE"/>
        </w:rPr>
        <w:t>lasse zu lernen</w:t>
      </w:r>
      <w:r w:rsidR="00F872A0" w:rsidRPr="003B5AF1">
        <w:rPr>
          <w:lang w:val="de-DE"/>
        </w:rPr>
        <w:t>. Nach der 12. Klasse haben die Schüler die Möglichkeit,</w:t>
      </w:r>
      <w:r w:rsidR="00A65BB9" w:rsidRPr="003B5AF1">
        <w:rPr>
          <w:lang w:val="de-DE"/>
        </w:rPr>
        <w:t xml:space="preserve"> </w:t>
      </w:r>
      <w:r w:rsidR="00F872A0" w:rsidRPr="003B5AF1">
        <w:rPr>
          <w:lang w:val="de-DE"/>
        </w:rPr>
        <w:t>das Abitur abzulegen. Die Schüler lernen in jeder Klasse zwei Fremdsprachen, die von ihnen frei gewählt werden. Das Angebot an Fremdsprachen ist groß: Englisch, Deutsch, Französisch, Spanisch, Italienisch, Russisch oder Latein stehen auf der Liste.</w:t>
      </w:r>
      <w:r w:rsidR="00A65BB9" w:rsidRPr="003B5AF1">
        <w:rPr>
          <w:lang w:val="de-DE"/>
        </w:rPr>
        <w:t xml:space="preserve"> Von der Schule werden außer des Schüleraustausches mit Hattingen verschiedene Ferienlager und Auslandsreisen organisiert.</w:t>
      </w:r>
    </w:p>
    <w:p w:rsidR="004544D5" w:rsidRPr="00B67109" w:rsidRDefault="004544D5" w:rsidP="00820508">
      <w:pPr>
        <w:tabs>
          <w:tab w:val="left" w:pos="2977"/>
        </w:tabs>
        <w:jc w:val="both"/>
        <w:rPr>
          <w:rFonts w:eastAsia="Times New Roman" w:cs="Times New Roman"/>
          <w:smallCaps/>
          <w:sz w:val="20"/>
          <w:szCs w:val="20"/>
          <w:lang w:val="de-DE"/>
        </w:rPr>
      </w:pPr>
      <w:r w:rsidRPr="00B67109">
        <w:rPr>
          <w:rFonts w:eastAsia="Times New Roman" w:cs="Times New Roman"/>
          <w:b/>
          <w:smallCaps/>
          <w:sz w:val="20"/>
          <w:szCs w:val="20"/>
          <w:lang w:val="de-DE"/>
        </w:rPr>
        <w:t>Jedlik Ányos Gimnázium</w:t>
      </w:r>
    </w:p>
    <w:p w:rsidR="001449D6" w:rsidRPr="003B5AF1" w:rsidRDefault="004544D5" w:rsidP="003B5AF1">
      <w:pPr>
        <w:tabs>
          <w:tab w:val="left" w:pos="2977"/>
        </w:tabs>
        <w:spacing w:line="360" w:lineRule="auto"/>
        <w:jc w:val="both"/>
        <w:rPr>
          <w:lang w:val="de-DE"/>
        </w:rPr>
      </w:pPr>
      <w:r w:rsidRPr="003B5AF1">
        <w:rPr>
          <w:rFonts w:eastAsia="Times New Roman" w:cs="Times New Roman"/>
          <w:lang w:val="de-DE"/>
        </w:rPr>
        <w:t>A Jedlik Ányos Gimnázium</w:t>
      </w:r>
      <w:r w:rsidR="001449D6" w:rsidRPr="003B5AF1">
        <w:rPr>
          <w:lang w:val="de-DE"/>
        </w:rPr>
        <w:t>ot</w:t>
      </w:r>
      <w:r w:rsidRPr="003B5AF1">
        <w:rPr>
          <w:rFonts w:eastAsia="Times New Roman" w:cs="Times New Roman"/>
          <w:lang w:val="de-DE"/>
        </w:rPr>
        <w:t xml:space="preserve"> 1945-ben </w:t>
      </w:r>
      <w:r w:rsidR="001449D6" w:rsidRPr="003B5AF1">
        <w:rPr>
          <w:lang w:val="de-DE"/>
        </w:rPr>
        <w:t>a pannonhalmi bencések alapították, akik 1948-ig a magyar iskolák államosításáig tanítottak a gimnáziumban.</w:t>
      </w:r>
      <w:r w:rsidRPr="003B5AF1">
        <w:rPr>
          <w:rFonts w:eastAsia="Times New Roman" w:cs="Times New Roman"/>
          <w:lang w:val="de-DE"/>
        </w:rPr>
        <w:t xml:space="preserve"> Az iskola nevét a híres </w:t>
      </w:r>
      <w:r w:rsidR="001449D6" w:rsidRPr="003B5AF1">
        <w:rPr>
          <w:lang w:val="de-DE"/>
        </w:rPr>
        <w:t xml:space="preserve">bencés </w:t>
      </w:r>
      <w:r w:rsidRPr="003B5AF1">
        <w:rPr>
          <w:rFonts w:eastAsia="Times New Roman" w:cs="Times New Roman"/>
          <w:lang w:val="de-DE"/>
        </w:rPr>
        <w:t>fizikusról, Jedlik Ányosról kapta. Az iskola első igazgatója</w:t>
      </w:r>
      <w:r w:rsidR="001449D6" w:rsidRPr="003B5AF1">
        <w:rPr>
          <w:lang w:val="de-DE"/>
        </w:rPr>
        <w:t xml:space="preserve"> Vályi Hugó volt </w:t>
      </w:r>
      <w:r w:rsidRPr="003B5AF1">
        <w:rPr>
          <w:rFonts w:eastAsia="Times New Roman" w:cs="Times New Roman"/>
          <w:lang w:val="de-DE"/>
        </w:rPr>
        <w:t>1948-</w:t>
      </w:r>
      <w:r w:rsidR="001449D6" w:rsidRPr="003B5AF1">
        <w:rPr>
          <w:lang w:val="de-DE"/>
        </w:rPr>
        <w:t xml:space="preserve">ig, amikor </w:t>
      </w:r>
      <w:r w:rsidRPr="003B5AF1">
        <w:rPr>
          <w:rFonts w:eastAsia="Times New Roman" w:cs="Times New Roman"/>
          <w:lang w:val="de-DE"/>
        </w:rPr>
        <w:t xml:space="preserve">a bencés tanárok elhagyták Csepelt. </w:t>
      </w:r>
      <w:r w:rsidR="001449D6" w:rsidRPr="003B5AF1">
        <w:rPr>
          <w:lang w:val="de-DE"/>
        </w:rPr>
        <w:t>Iskolának legismertebb</w:t>
      </w:r>
      <w:r w:rsidRPr="003B5AF1">
        <w:rPr>
          <w:rFonts w:eastAsia="Times New Roman" w:cs="Times New Roman"/>
          <w:lang w:val="de-DE"/>
        </w:rPr>
        <w:t xml:space="preserve"> tanára a híres fizikus, dr. Vermes Miklós</w:t>
      </w:r>
      <w:r w:rsidR="001449D6" w:rsidRPr="003B5AF1">
        <w:rPr>
          <w:lang w:val="de-DE"/>
        </w:rPr>
        <w:t xml:space="preserve"> volt, aki </w:t>
      </w:r>
      <w:r w:rsidRPr="003B5AF1">
        <w:rPr>
          <w:rFonts w:eastAsia="Times New Roman" w:cs="Times New Roman"/>
          <w:lang w:val="de-DE"/>
        </w:rPr>
        <w:t>1990-ben, hossz</w:t>
      </w:r>
      <w:r w:rsidR="001449D6" w:rsidRPr="003B5AF1">
        <w:rPr>
          <w:lang w:val="de-DE"/>
        </w:rPr>
        <w:t>ú súlyos</w:t>
      </w:r>
      <w:r w:rsidRPr="003B5AF1">
        <w:rPr>
          <w:rFonts w:eastAsia="Times New Roman" w:cs="Times New Roman"/>
          <w:lang w:val="de-DE"/>
        </w:rPr>
        <w:t xml:space="preserve"> betegségben halt meg. </w:t>
      </w:r>
    </w:p>
    <w:p w:rsidR="00007A02" w:rsidRPr="003B5AF1" w:rsidRDefault="004544D5" w:rsidP="003B5AF1">
      <w:pPr>
        <w:tabs>
          <w:tab w:val="left" w:pos="2977"/>
        </w:tabs>
        <w:spacing w:line="360" w:lineRule="auto"/>
        <w:jc w:val="both"/>
      </w:pPr>
      <w:r w:rsidRPr="003B5AF1">
        <w:rPr>
          <w:rFonts w:eastAsia="Times New Roman" w:cs="Times New Roman"/>
        </w:rPr>
        <w:t xml:space="preserve">Ma a gimnáziumnak </w:t>
      </w:r>
      <w:r w:rsidR="001449D6" w:rsidRPr="003B5AF1">
        <w:t xml:space="preserve">több mint </w:t>
      </w:r>
      <w:r w:rsidRPr="003B5AF1">
        <w:rPr>
          <w:rFonts w:eastAsia="Times New Roman" w:cs="Times New Roman"/>
        </w:rPr>
        <w:t xml:space="preserve">600 tanulója és </w:t>
      </w:r>
      <w:r w:rsidR="001449D6" w:rsidRPr="003B5AF1">
        <w:t xml:space="preserve">több mint </w:t>
      </w:r>
      <w:r w:rsidRPr="003B5AF1">
        <w:rPr>
          <w:rFonts w:eastAsia="Times New Roman" w:cs="Times New Roman"/>
        </w:rPr>
        <w:t xml:space="preserve">50 tanára van. Az iskola rendszere más, mint a német iskoláé: van egy négyéves gimnázium a 9., 10., 11., 12. osztályokkal. </w:t>
      </w:r>
      <w:r w:rsidR="001449D6" w:rsidRPr="003B5AF1">
        <w:t xml:space="preserve">Emellett </w:t>
      </w:r>
      <w:r w:rsidRPr="003B5AF1">
        <w:rPr>
          <w:rFonts w:eastAsia="Times New Roman" w:cs="Times New Roman"/>
        </w:rPr>
        <w:t>minden évben indul egy 30 fős osztály, am</w:t>
      </w:r>
      <w:r w:rsidR="001449D6" w:rsidRPr="003B5AF1">
        <w:t>ely 8 évig</w:t>
      </w:r>
      <w:r w:rsidRPr="003B5AF1">
        <w:rPr>
          <w:rFonts w:eastAsia="Times New Roman" w:cs="Times New Roman"/>
        </w:rPr>
        <w:t>, azaz 5-től 12-ig osztályig</w:t>
      </w:r>
      <w:r w:rsidR="001449D6" w:rsidRPr="003B5AF1">
        <w:t xml:space="preserve"> tart</w:t>
      </w:r>
      <w:r w:rsidRPr="003B5AF1">
        <w:rPr>
          <w:rFonts w:eastAsia="Times New Roman" w:cs="Times New Roman"/>
        </w:rPr>
        <w:t xml:space="preserve">. </w:t>
      </w:r>
      <w:r w:rsidR="001449D6" w:rsidRPr="003B5AF1">
        <w:t>A 12. osztály</w:t>
      </w:r>
      <w:r w:rsidR="00007A02" w:rsidRPr="003B5AF1">
        <w:t xml:space="preserve"> elvégzése</w:t>
      </w:r>
      <w:r w:rsidR="001449D6" w:rsidRPr="003B5AF1">
        <w:t xml:space="preserve"> után minden tanulónak lehetősége van érettségi vizsgát tenni.</w:t>
      </w:r>
      <w:r w:rsidR="00007A02" w:rsidRPr="003B5AF1">
        <w:t xml:space="preserve"> </w:t>
      </w:r>
      <w:r w:rsidRPr="003B5AF1">
        <w:rPr>
          <w:rFonts w:eastAsia="Times New Roman" w:cs="Times New Roman"/>
        </w:rPr>
        <w:t xml:space="preserve">A </w:t>
      </w:r>
      <w:r w:rsidR="00007A02" w:rsidRPr="003B5AF1">
        <w:t>diákok minden osztályban két szabadon választott nyelvet tanulhatnak. Az idegen nyelvek kínálata nagy: angol, német, francia, spanyol, olasz, orosz és latin szerepelnek a listán.</w:t>
      </w:r>
      <w:r w:rsidRPr="003B5AF1">
        <w:rPr>
          <w:rFonts w:eastAsia="Times New Roman" w:cs="Times New Roman"/>
        </w:rPr>
        <w:t xml:space="preserve"> Az iskolá</w:t>
      </w:r>
      <w:r w:rsidR="00007A02" w:rsidRPr="003B5AF1">
        <w:t>ban</w:t>
      </w:r>
      <w:r w:rsidRPr="003B5AF1">
        <w:rPr>
          <w:rFonts w:eastAsia="Times New Roman" w:cs="Times New Roman"/>
        </w:rPr>
        <w:t xml:space="preserve"> </w:t>
      </w:r>
      <w:r w:rsidR="00007A02" w:rsidRPr="003B5AF1">
        <w:t>a hattingeni cserekapcsolaton kívül különböző táborokat és külföldi utakat szerveznek.</w:t>
      </w:r>
    </w:p>
    <w:p w:rsidR="004544D5" w:rsidRPr="00B67109" w:rsidRDefault="003B5AF1" w:rsidP="003B5AF1">
      <w:pPr>
        <w:tabs>
          <w:tab w:val="left" w:pos="2977"/>
        </w:tabs>
        <w:spacing w:line="360" w:lineRule="auto"/>
        <w:jc w:val="both"/>
        <w:rPr>
          <w:rFonts w:eastAsia="Times New Roman" w:cs="Times New Roman"/>
          <w:i/>
          <w:lang w:val="de-DE"/>
        </w:rPr>
      </w:pPr>
      <w:r w:rsidRPr="00B67109">
        <w:rPr>
          <w:i/>
        </w:rPr>
        <w:tab/>
      </w:r>
      <w:r w:rsidRPr="00B67109">
        <w:rPr>
          <w:i/>
        </w:rPr>
        <w:tab/>
      </w:r>
      <w:r w:rsidRPr="00B67109">
        <w:rPr>
          <w:i/>
        </w:rPr>
        <w:tab/>
      </w:r>
      <w:r w:rsidRPr="00B67109">
        <w:rPr>
          <w:i/>
        </w:rPr>
        <w:tab/>
      </w:r>
      <w:r w:rsidRPr="00B67109">
        <w:rPr>
          <w:i/>
        </w:rPr>
        <w:tab/>
        <w:t xml:space="preserve">        </w:t>
      </w:r>
      <w:r w:rsidR="00007A02" w:rsidRPr="00B67109">
        <w:rPr>
          <w:i/>
          <w:lang w:val="de-DE"/>
        </w:rPr>
        <w:t>Fordította: Horváth Vilmos 10.A</w:t>
      </w:r>
      <w:r w:rsidR="004544D5" w:rsidRPr="00B67109">
        <w:rPr>
          <w:rFonts w:eastAsia="Times New Roman" w:cs="Times New Roman"/>
          <w:i/>
          <w:lang w:val="de-DE"/>
        </w:rPr>
        <w:t xml:space="preserve"> </w:t>
      </w:r>
    </w:p>
    <w:p w:rsidR="00A65BB9" w:rsidRPr="002A6787" w:rsidRDefault="003B5AF1" w:rsidP="003B5AF1">
      <w:pPr>
        <w:tabs>
          <w:tab w:val="left" w:pos="2977"/>
        </w:tabs>
        <w:rPr>
          <w:b/>
          <w:smallCaps/>
          <w:u w:val="single"/>
          <w:lang w:val="de-DE"/>
        </w:rPr>
      </w:pPr>
      <w:r w:rsidRPr="002A6787">
        <w:rPr>
          <w:b/>
          <w:smallCaps/>
          <w:noProof/>
          <w:u w:val="single"/>
          <w:lang w:val="hu-HU" w:eastAsia="hu-HU" w:bidi="ar-SA"/>
        </w:rPr>
        <w:lastRenderedPageBreak/>
        <w:drawing>
          <wp:anchor distT="0" distB="0" distL="114300" distR="114300" simplePos="0" relativeHeight="251669504" behindDoc="0" locked="0" layoutInCell="1" allowOverlap="1">
            <wp:simplePos x="0" y="0"/>
            <wp:positionH relativeFrom="column">
              <wp:posOffset>2639060</wp:posOffset>
            </wp:positionH>
            <wp:positionV relativeFrom="paragraph">
              <wp:posOffset>288925</wp:posOffset>
            </wp:positionV>
            <wp:extent cx="3601720" cy="2157095"/>
            <wp:effectExtent l="19050" t="0" r="0" b="0"/>
            <wp:wrapSquare wrapText="bothSides"/>
            <wp:docPr id="14" name="Kép 13" descr="ruhrgebiet_ka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hrgebiet_karte.jpg"/>
                    <pic:cNvPicPr/>
                  </pic:nvPicPr>
                  <pic:blipFill>
                    <a:blip r:embed="rId13" cstate="print"/>
                    <a:stretch>
                      <a:fillRect/>
                    </a:stretch>
                  </pic:blipFill>
                  <pic:spPr>
                    <a:xfrm>
                      <a:off x="0" y="0"/>
                      <a:ext cx="3601720" cy="2157095"/>
                    </a:xfrm>
                    <a:prstGeom prst="rect">
                      <a:avLst/>
                    </a:prstGeom>
                  </pic:spPr>
                </pic:pic>
              </a:graphicData>
            </a:graphic>
          </wp:anchor>
        </w:drawing>
      </w:r>
      <w:r w:rsidR="00A65BB9" w:rsidRPr="002A6787">
        <w:rPr>
          <w:b/>
          <w:smallCaps/>
          <w:u w:val="single"/>
          <w:lang w:val="de-DE"/>
        </w:rPr>
        <w:t>Vorstellung der Städte</w:t>
      </w:r>
    </w:p>
    <w:p w:rsidR="00A65BB9" w:rsidRPr="002A6787" w:rsidRDefault="00A65BB9" w:rsidP="00820508">
      <w:pPr>
        <w:tabs>
          <w:tab w:val="left" w:pos="2977"/>
        </w:tabs>
        <w:spacing w:line="360" w:lineRule="auto"/>
        <w:jc w:val="both"/>
        <w:rPr>
          <w:i/>
          <w:u w:val="single"/>
          <w:lang w:val="de-DE"/>
        </w:rPr>
      </w:pPr>
      <w:r w:rsidRPr="002A6787">
        <w:rPr>
          <w:i/>
          <w:u w:val="single"/>
          <w:lang w:val="de-DE"/>
        </w:rPr>
        <w:t>Hattingen/Ruhrgebiet</w:t>
      </w:r>
    </w:p>
    <w:p w:rsidR="00A65BB9" w:rsidRPr="002A6787" w:rsidRDefault="00CE585E" w:rsidP="00820508">
      <w:pPr>
        <w:tabs>
          <w:tab w:val="left" w:pos="2977"/>
        </w:tabs>
        <w:spacing w:line="360" w:lineRule="auto"/>
        <w:jc w:val="both"/>
        <w:rPr>
          <w:lang w:val="de-DE"/>
        </w:rPr>
      </w:pPr>
      <w:r w:rsidRPr="002A6787">
        <w:rPr>
          <w:lang w:val="de-DE"/>
        </w:rPr>
        <w:t xml:space="preserve">Das Ruhrgebiet ist eines der größten und ältesten Industriereviere der Welt. Die wichtigsten Städte des Ruhrgebietes sind Essen, Bochum, Dortmund, Duisburg, Düsseldorf und Wuppertal. </w:t>
      </w:r>
      <w:r w:rsidR="00F576BC" w:rsidRPr="002A6787">
        <w:rPr>
          <w:lang w:val="de-DE"/>
        </w:rPr>
        <w:t>D</w:t>
      </w:r>
      <w:r w:rsidRPr="002A6787">
        <w:rPr>
          <w:lang w:val="de-DE"/>
        </w:rPr>
        <w:t>ie historischen Wurzeln der Städte und Gemeinden im Ruhrgebiet gehen auf verschiedene Ursprünge zurück. Das Gebiet an den Flüssen Ruhr, Emscher und Lippe ist altes Kulturland. Schon aus der Altsteinzeit, Bronzezeit und Eisenzeit stammen die ersten Spuren</w:t>
      </w:r>
      <w:r w:rsidR="00F576BC" w:rsidRPr="002A6787">
        <w:rPr>
          <w:lang w:val="de-DE"/>
        </w:rPr>
        <w:t xml:space="preserve"> </w:t>
      </w:r>
      <w:r w:rsidRPr="002A6787">
        <w:rPr>
          <w:lang w:val="de-DE"/>
        </w:rPr>
        <w:t>menschlicher Existenz in diesem Raum. Jahrhundertelang verlief der Hellweg als wichtige Handelsverbindung von Flandern nach Osteuropa durch die Region und belebte den damals dünn besiedelten Landstrich. Dortmund hatte als Hansestadt eine frühe Blütezeit vom 13. bis 15. Jh. und Duisburg war von 1655 bis 1818 Universitätsstadt. Erst die Industrialisierung ließ die Städte in diesem vorwiegend ländlich geprägten Gebiet wachsen und brachte die Siedlungen wirtschaftlich und gesellschaftspolitisch zusammen. In einem explosionsartigen Wachstum</w:t>
      </w:r>
      <w:r w:rsidR="00F576BC" w:rsidRPr="002A6787">
        <w:rPr>
          <w:lang w:val="de-DE"/>
        </w:rPr>
        <w:t xml:space="preserve"> wurde das Ruhrgebiet seit Mitte des 19. Jh. zum größten Ballungsraum Europas. Rund 5,5 Millionen Menschen leben im Ruhrgebiet. </w:t>
      </w:r>
    </w:p>
    <w:p w:rsidR="00EC4CE9" w:rsidRDefault="00EC4CE9" w:rsidP="00EC4CE9">
      <w:pPr>
        <w:tabs>
          <w:tab w:val="left" w:pos="2977"/>
        </w:tabs>
        <w:spacing w:line="360" w:lineRule="auto"/>
        <w:jc w:val="both"/>
        <w:rPr>
          <w:lang w:val="de-DE"/>
        </w:rPr>
      </w:pPr>
      <w:r>
        <w:rPr>
          <w:noProof/>
          <w:lang w:val="hu-HU" w:eastAsia="hu-HU" w:bidi="ar-SA"/>
        </w:rPr>
        <w:drawing>
          <wp:anchor distT="0" distB="0" distL="114300" distR="114300" simplePos="0" relativeHeight="251659264" behindDoc="0" locked="0" layoutInCell="1" allowOverlap="1">
            <wp:simplePos x="0" y="0"/>
            <wp:positionH relativeFrom="margin">
              <wp:posOffset>13970</wp:posOffset>
            </wp:positionH>
            <wp:positionV relativeFrom="margin">
              <wp:posOffset>6957695</wp:posOffset>
            </wp:positionV>
            <wp:extent cx="1257300" cy="1619250"/>
            <wp:effectExtent l="19050" t="0" r="0" b="0"/>
            <wp:wrapSquare wrapText="bothSides"/>
            <wp:docPr id="22" name="imageItem" descr="Henrichshütte Hattingen">
              <a:hlinkClick xmlns:a="http://schemas.openxmlformats.org/drawingml/2006/main" r:id="rId14" tooltip="'Weiter: &quot;Henrichshütte Hattinge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tem" descr="Henrichshütte Hattingen">
                      <a:hlinkClick r:id="rId14" tooltip="'Weiter: &quot;Henrichshütte Hattingen&quot;'"/>
                    </pic:cNvPr>
                    <pic:cNvPicPr>
                      <a:picLocks noChangeAspect="1" noChangeArrowheads="1"/>
                    </pic:cNvPicPr>
                  </pic:nvPicPr>
                  <pic:blipFill>
                    <a:blip r:embed="rId15" cstate="print"/>
                    <a:srcRect/>
                    <a:stretch>
                      <a:fillRect/>
                    </a:stretch>
                  </pic:blipFill>
                  <pic:spPr bwMode="auto">
                    <a:xfrm>
                      <a:off x="0" y="0"/>
                      <a:ext cx="1257300" cy="1619250"/>
                    </a:xfrm>
                    <a:prstGeom prst="rect">
                      <a:avLst/>
                    </a:prstGeom>
                    <a:noFill/>
                    <a:ln w="9525">
                      <a:noFill/>
                      <a:miter lim="800000"/>
                      <a:headEnd/>
                      <a:tailEnd/>
                    </a:ln>
                  </pic:spPr>
                </pic:pic>
              </a:graphicData>
            </a:graphic>
          </wp:anchor>
        </w:drawing>
      </w:r>
      <w:r w:rsidR="00F576BC" w:rsidRPr="002A6787">
        <w:rPr>
          <w:lang w:val="de-DE"/>
        </w:rPr>
        <w:t>Stadt Hattingen ist 600 Jahre alt. Hattingen gehört mit seinem mittelalterlichen Stadtkern zu den schönsten Städten des Ruhrgebietes. Hattingen hat cca. 60000 Einwohner und ist von den Großstädten Bochum, Essen und Wuppertal umgeben.Dreiviertel des Stadtgebietes sind Wald und Grünfläche mit gut ausgebauten Rad- und Wanderwegen. Deshalb sagt man: Hattingen ist eine liebenswerte Stadt zum Wandern und Verweilen.</w:t>
      </w:r>
      <w:r>
        <w:rPr>
          <w:lang w:val="de-DE"/>
        </w:rPr>
        <w:t xml:space="preserve"> </w:t>
      </w:r>
      <w:r w:rsidR="00F576BC" w:rsidRPr="002A6787">
        <w:rPr>
          <w:lang w:val="de-DE"/>
        </w:rPr>
        <w:t xml:space="preserve">Hattingen liegt am Südufer der Ruhr. Die Berge in der Nähe der Stadt </w:t>
      </w:r>
      <w:r w:rsidR="00927244" w:rsidRPr="002A6787">
        <w:rPr>
          <w:lang w:val="de-DE"/>
        </w:rPr>
        <w:t xml:space="preserve">sind zwischen 160 und 200 m hoch und umgrenzen in einem Halbkreis die Stadt. Schon in vorchristlicher Zeit gab es in Hattingen eine kleine bäuerliche Ansiedlung. Im 18. Jh. wurde Hattingen Mittelpunkt der markischen Textilindustrie. Der große Teil der Bevölkerung war in diesem Handwerkszweig beschäftigt. Im Jahre 1853 begann im Ruhrtal die Industrialisierung. In Hattingen wurde die Heinrichshütte gegründet, die eines der traditionsreichen Hüttenwerke des Ruhrgebietes ist. </w:t>
      </w:r>
      <w:r w:rsidR="00BE36BA" w:rsidRPr="002A6787">
        <w:rPr>
          <w:lang w:val="de-DE"/>
        </w:rPr>
        <w:t xml:space="preserve">Hier wurden Erz und Kohle gefördert, Koks, Eisen und Stahl produziert, gegossen, gewalzt, gearbeitet. 10000 Menschen konnten in der Hütte arbeiten. Diese Hütte funktioniert heute nicht mehr, es gibt ein Museum auf dem Gelände. </w:t>
      </w:r>
    </w:p>
    <w:p w:rsidR="00C302CC" w:rsidRPr="00EC4CE9" w:rsidRDefault="00C302CC" w:rsidP="00EC4CE9">
      <w:pPr>
        <w:tabs>
          <w:tab w:val="left" w:pos="2977"/>
        </w:tabs>
        <w:spacing w:line="360" w:lineRule="auto"/>
        <w:jc w:val="both"/>
        <w:rPr>
          <w:lang w:val="de-DE"/>
        </w:rPr>
      </w:pPr>
      <w:r w:rsidRPr="002A6787">
        <w:rPr>
          <w:b/>
          <w:u w:val="single"/>
          <w:lang w:val="de-DE"/>
        </w:rPr>
        <w:lastRenderedPageBreak/>
        <w:t>Hattingen hat viele Sehenswürdigkeiten:</w:t>
      </w:r>
    </w:p>
    <w:p w:rsidR="00CE5AF9" w:rsidRPr="002A6787" w:rsidRDefault="003B5AF1" w:rsidP="00820508">
      <w:pPr>
        <w:tabs>
          <w:tab w:val="left" w:pos="2977"/>
        </w:tabs>
        <w:jc w:val="both"/>
        <w:rPr>
          <w:lang w:val="de-DE"/>
        </w:rPr>
      </w:pPr>
      <w:r w:rsidRPr="002A6787">
        <w:rPr>
          <w:noProof/>
          <w:lang w:val="hu-HU" w:eastAsia="hu-HU" w:bidi="ar-SA"/>
        </w:rPr>
        <w:drawing>
          <wp:anchor distT="0" distB="0" distL="114300" distR="114300" simplePos="0" relativeHeight="251697152" behindDoc="0" locked="0" layoutInCell="1" allowOverlap="1">
            <wp:simplePos x="0" y="0"/>
            <wp:positionH relativeFrom="margin">
              <wp:posOffset>74930</wp:posOffset>
            </wp:positionH>
            <wp:positionV relativeFrom="margin">
              <wp:posOffset>504825</wp:posOffset>
            </wp:positionV>
            <wp:extent cx="1564640" cy="2157095"/>
            <wp:effectExtent l="19050" t="0" r="0" b="0"/>
            <wp:wrapSquare wrapText="bothSides"/>
            <wp:docPr id="36" name="Kép 14" descr="sehensw_malerwink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hensw_malerwinkel.jpg"/>
                    <pic:cNvPicPr/>
                  </pic:nvPicPr>
                  <pic:blipFill>
                    <a:blip r:embed="rId16" cstate="print"/>
                    <a:stretch>
                      <a:fillRect/>
                    </a:stretch>
                  </pic:blipFill>
                  <pic:spPr>
                    <a:xfrm>
                      <a:off x="0" y="0"/>
                      <a:ext cx="1564640" cy="2157095"/>
                    </a:xfrm>
                    <a:prstGeom prst="rect">
                      <a:avLst/>
                    </a:prstGeom>
                  </pic:spPr>
                </pic:pic>
              </a:graphicData>
            </a:graphic>
          </wp:anchor>
        </w:drawing>
      </w:r>
      <w:r w:rsidR="00C302CC" w:rsidRPr="002A6787">
        <w:rPr>
          <w:lang w:val="de-DE"/>
        </w:rPr>
        <w:t xml:space="preserve">Hattingens Altstadt gilt als einzigartig in Nordwestdeutschland. 143 </w:t>
      </w:r>
      <w:r w:rsidR="00C302CC" w:rsidRPr="002A6787">
        <w:rPr>
          <w:b/>
          <w:lang w:val="de-DE"/>
        </w:rPr>
        <w:t>Fachwerkhäuser</w:t>
      </w:r>
      <w:r w:rsidR="00C302CC" w:rsidRPr="002A6787">
        <w:rPr>
          <w:lang w:val="de-DE"/>
        </w:rPr>
        <w:t xml:space="preserve"> sind als Ensemble rund um die St.-Georgs-Kirche erhalten geblieben und wurden liebevoll restauriert.</w:t>
      </w:r>
    </w:p>
    <w:p w:rsidR="003B5AF1" w:rsidRPr="002A6787" w:rsidRDefault="00C302CC" w:rsidP="003B5AF1">
      <w:pPr>
        <w:tabs>
          <w:tab w:val="left" w:pos="2977"/>
        </w:tabs>
        <w:jc w:val="both"/>
        <w:rPr>
          <w:lang w:val="de-DE"/>
        </w:rPr>
      </w:pPr>
      <w:r w:rsidRPr="002A6787">
        <w:rPr>
          <w:lang w:val="de-DE"/>
        </w:rPr>
        <w:t xml:space="preserve">Die </w:t>
      </w:r>
      <w:r w:rsidRPr="002A6787">
        <w:rPr>
          <w:b/>
          <w:lang w:val="de-DE"/>
        </w:rPr>
        <w:t>St.-Georgs-Kirche</w:t>
      </w:r>
      <w:r w:rsidRPr="002A6787">
        <w:rPr>
          <w:lang w:val="de-DE"/>
        </w:rPr>
        <w:t xml:space="preserve"> hat einen schiefen Turmhelm. Es gibt zwei Versionen, </w:t>
      </w:r>
      <w:r w:rsidR="00374CFE" w:rsidRPr="002A6787">
        <w:rPr>
          <w:lang w:val="de-DE"/>
        </w:rPr>
        <w:t xml:space="preserve">    </w:t>
      </w:r>
      <w:r w:rsidRPr="002A6787">
        <w:rPr>
          <w:lang w:val="de-DE"/>
        </w:rPr>
        <w:t>warum er schief ist:</w:t>
      </w:r>
      <w:r w:rsidR="003B5AF1" w:rsidRPr="002A6787">
        <w:rPr>
          <w:lang w:val="de-DE"/>
        </w:rPr>
        <w:t xml:space="preserve"> </w:t>
      </w:r>
    </w:p>
    <w:p w:rsidR="003B5AF1" w:rsidRPr="002A6787" w:rsidRDefault="00C302CC" w:rsidP="00EC0EFB">
      <w:pPr>
        <w:tabs>
          <w:tab w:val="left" w:pos="2977"/>
        </w:tabs>
        <w:jc w:val="both"/>
        <w:rPr>
          <w:lang w:val="de-DE"/>
        </w:rPr>
      </w:pPr>
      <w:r w:rsidRPr="002A6787">
        <w:rPr>
          <w:lang w:val="de-DE"/>
        </w:rPr>
        <w:t>Der Turmhelm wurde in Schieflage nach Westen , gegen die Hauptwindrichtung errichtet.</w:t>
      </w:r>
    </w:p>
    <w:p w:rsidR="003B5AF1" w:rsidRPr="002A6787" w:rsidRDefault="00CE5AF9" w:rsidP="003B5AF1">
      <w:pPr>
        <w:tabs>
          <w:tab w:val="left" w:pos="2977"/>
        </w:tabs>
        <w:jc w:val="both"/>
        <w:rPr>
          <w:lang w:val="de-DE"/>
        </w:rPr>
      </w:pPr>
      <w:r w:rsidRPr="002A6787">
        <w:rPr>
          <w:lang w:val="de-DE"/>
        </w:rPr>
        <w:t>Der Turmhelm hat sich bei der Austrocknung des Holzes nach Westen verzogen. Durch Sonne und Wind war die Austrocknung zur Südwestseite intensiver.</w:t>
      </w:r>
    </w:p>
    <w:p w:rsidR="00CE5AF9" w:rsidRPr="002A6787" w:rsidRDefault="00CE5AF9" w:rsidP="003B5AF1">
      <w:pPr>
        <w:tabs>
          <w:tab w:val="left" w:pos="2977"/>
        </w:tabs>
        <w:jc w:val="both"/>
        <w:rPr>
          <w:lang w:val="de-DE"/>
        </w:rPr>
      </w:pPr>
      <w:r w:rsidRPr="002A6787">
        <w:rPr>
          <w:lang w:val="de-DE"/>
        </w:rPr>
        <w:t>(Dritte Version: ein Teufel schaukelte am Turmhelm und deshalb ist der schief.)</w:t>
      </w:r>
    </w:p>
    <w:p w:rsidR="008D4540" w:rsidRPr="002A6787" w:rsidRDefault="001638DC" w:rsidP="00820508">
      <w:pPr>
        <w:tabs>
          <w:tab w:val="left" w:pos="2977"/>
        </w:tabs>
        <w:jc w:val="both"/>
        <w:rPr>
          <w:lang w:val="de-DE"/>
        </w:rPr>
      </w:pPr>
      <w:r w:rsidRPr="002A6787">
        <w:rPr>
          <w:noProof/>
          <w:lang w:val="hu-HU" w:eastAsia="hu-HU" w:bidi="ar-SA"/>
        </w:rPr>
        <w:drawing>
          <wp:anchor distT="0" distB="0" distL="0" distR="0" simplePos="0" relativeHeight="251664384" behindDoc="0" locked="0" layoutInCell="1" allowOverlap="0">
            <wp:simplePos x="0" y="0"/>
            <wp:positionH relativeFrom="margin">
              <wp:posOffset>4157345</wp:posOffset>
            </wp:positionH>
            <wp:positionV relativeFrom="line">
              <wp:posOffset>254635</wp:posOffset>
            </wp:positionV>
            <wp:extent cx="1797685" cy="1505585"/>
            <wp:effectExtent l="19050" t="0" r="0" b="0"/>
            <wp:wrapSquare wrapText="bothSides"/>
            <wp:docPr id="9" name="Kép 5" descr="Foto: Altes Rathaus, Untermar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o: Altes Rathaus, Untermarkt"/>
                    <pic:cNvPicPr>
                      <a:picLocks noChangeAspect="1" noChangeArrowheads="1"/>
                    </pic:cNvPicPr>
                  </pic:nvPicPr>
                  <pic:blipFill>
                    <a:blip r:embed="rId17" cstate="print"/>
                    <a:srcRect/>
                    <a:stretch>
                      <a:fillRect/>
                    </a:stretch>
                  </pic:blipFill>
                  <pic:spPr bwMode="auto">
                    <a:xfrm>
                      <a:off x="0" y="0"/>
                      <a:ext cx="1797685" cy="1505585"/>
                    </a:xfrm>
                    <a:prstGeom prst="rect">
                      <a:avLst/>
                    </a:prstGeom>
                    <a:noFill/>
                    <a:ln w="9525">
                      <a:noFill/>
                      <a:miter lim="800000"/>
                      <a:headEnd/>
                      <a:tailEnd/>
                    </a:ln>
                  </pic:spPr>
                </pic:pic>
              </a:graphicData>
            </a:graphic>
          </wp:anchor>
        </w:drawing>
      </w:r>
    </w:p>
    <w:p w:rsidR="008D4540" w:rsidRPr="002A6787" w:rsidRDefault="006E36D8" w:rsidP="00820508">
      <w:pPr>
        <w:tabs>
          <w:tab w:val="left" w:pos="2977"/>
        </w:tabs>
        <w:spacing w:line="360" w:lineRule="auto"/>
        <w:jc w:val="both"/>
        <w:rPr>
          <w:lang w:val="de-DE"/>
        </w:rPr>
      </w:pPr>
      <w:r w:rsidRPr="002A6787">
        <w:rPr>
          <w:b/>
          <w:noProof/>
          <w:lang w:val="hu-HU" w:eastAsia="hu-HU" w:bidi="ar-SA"/>
        </w:rPr>
        <w:drawing>
          <wp:anchor distT="0" distB="0" distL="114300" distR="114300" simplePos="0" relativeHeight="251662336" behindDoc="1" locked="0" layoutInCell="1" allowOverlap="1">
            <wp:simplePos x="0" y="0"/>
            <wp:positionH relativeFrom="margin">
              <wp:posOffset>13970</wp:posOffset>
            </wp:positionH>
            <wp:positionV relativeFrom="margin">
              <wp:posOffset>4147820</wp:posOffset>
            </wp:positionV>
            <wp:extent cx="1228725" cy="2152650"/>
            <wp:effectExtent l="19050" t="0" r="9525" b="0"/>
            <wp:wrapSquare wrapText="bothSides"/>
            <wp:docPr id="8" name="Kép 4" descr="Foto: Bügeleisenha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to: Bügeleisenhaus"/>
                    <pic:cNvPicPr>
                      <a:picLocks noChangeAspect="1" noChangeArrowheads="1"/>
                    </pic:cNvPicPr>
                  </pic:nvPicPr>
                  <pic:blipFill>
                    <a:blip r:embed="rId18" cstate="print"/>
                    <a:srcRect/>
                    <a:stretch>
                      <a:fillRect/>
                    </a:stretch>
                  </pic:blipFill>
                  <pic:spPr bwMode="auto">
                    <a:xfrm>
                      <a:off x="0" y="0"/>
                      <a:ext cx="1228725" cy="2152650"/>
                    </a:xfrm>
                    <a:prstGeom prst="rect">
                      <a:avLst/>
                    </a:prstGeom>
                    <a:noFill/>
                    <a:ln w="9525">
                      <a:noFill/>
                      <a:miter lim="800000"/>
                      <a:headEnd/>
                      <a:tailEnd/>
                    </a:ln>
                  </pic:spPr>
                </pic:pic>
              </a:graphicData>
            </a:graphic>
          </wp:anchor>
        </w:drawing>
      </w:r>
      <w:r w:rsidR="00374CFE" w:rsidRPr="002A6787">
        <w:rPr>
          <w:b/>
          <w:lang w:val="de-DE"/>
        </w:rPr>
        <w:t>Das Alte Rathaus</w:t>
      </w:r>
      <w:r w:rsidR="00374CFE" w:rsidRPr="002A6787">
        <w:rPr>
          <w:lang w:val="de-DE"/>
        </w:rPr>
        <w:t xml:space="preserve"> wurde im</w:t>
      </w:r>
      <w:r w:rsidR="00DD1534" w:rsidRPr="002A6787">
        <w:rPr>
          <w:lang w:val="de-DE"/>
        </w:rPr>
        <w:t xml:space="preserve"> </w:t>
      </w:r>
      <w:r w:rsidR="00374CFE" w:rsidRPr="002A6787">
        <w:rPr>
          <w:lang w:val="de-DE"/>
        </w:rPr>
        <w:t>Jahre 1576 gebaut. Ende des 18. Jh. wurde das Gebäude im klassizistischen Stil modernisiert: die Ratshalle erhielt große Fenster, das Fachwerk wurde dem Zeitgeschmack entsprechend verputzt. Zu Beginn des 20. Jh. wurde ein Rathaus-Neubau notwendig, die Restaurierung wurde 1993 beendet. Heute funktioniert das alte Rathaus als Kulturstätte für kleine Konzerte und Ausstellungen.</w:t>
      </w:r>
      <w:r w:rsidR="008D4540" w:rsidRPr="002A6787">
        <w:rPr>
          <w:lang w:val="de-DE"/>
        </w:rPr>
        <w:tab/>
      </w:r>
    </w:p>
    <w:p w:rsidR="001638DC" w:rsidRPr="002A6787" w:rsidRDefault="000650BD" w:rsidP="00EC4CE9">
      <w:pPr>
        <w:tabs>
          <w:tab w:val="left" w:pos="2977"/>
        </w:tabs>
        <w:spacing w:line="360" w:lineRule="auto"/>
        <w:jc w:val="both"/>
        <w:rPr>
          <w:lang w:val="de-DE"/>
        </w:rPr>
      </w:pPr>
      <w:r w:rsidRPr="002A6787">
        <w:rPr>
          <w:lang w:val="de-DE"/>
        </w:rPr>
        <w:t xml:space="preserve">Eines der bekanntesten Fachwerkhäuser in </w:t>
      </w:r>
      <w:r w:rsidR="00D17337" w:rsidRPr="002A6787">
        <w:rPr>
          <w:lang w:val="de-DE"/>
        </w:rPr>
        <w:t xml:space="preserve">Hattingen ist </w:t>
      </w:r>
      <w:r w:rsidR="00D17337" w:rsidRPr="002A6787">
        <w:rPr>
          <w:b/>
          <w:lang w:val="de-DE"/>
        </w:rPr>
        <w:t>das Bügelei</w:t>
      </w:r>
      <w:r w:rsidRPr="002A6787">
        <w:rPr>
          <w:b/>
          <w:lang w:val="de-DE"/>
        </w:rPr>
        <w:t>senhaus</w:t>
      </w:r>
      <w:r w:rsidRPr="002A6787">
        <w:rPr>
          <w:lang w:val="de-DE"/>
        </w:rPr>
        <w:t xml:space="preserve">. Das Haus wurde 1611 in der Form eines Bügeleisens gebaut und wird heute als Heimathaus und kleines Museum genutzt. </w:t>
      </w:r>
      <w:r w:rsidR="00374CFE" w:rsidRPr="002A6787">
        <w:rPr>
          <w:lang w:val="de-DE"/>
        </w:rPr>
        <w:t xml:space="preserve"> </w:t>
      </w:r>
      <w:r w:rsidR="001638DC" w:rsidRPr="002A6787">
        <w:rPr>
          <w:noProof/>
          <w:lang w:val="hu-HU" w:eastAsia="hu-HU" w:bidi="ar-SA"/>
        </w:rPr>
        <w:drawing>
          <wp:anchor distT="0" distB="0" distL="114300" distR="114300" simplePos="0" relativeHeight="251666432" behindDoc="0" locked="0" layoutInCell="1" allowOverlap="1">
            <wp:simplePos x="0" y="0"/>
            <wp:positionH relativeFrom="margin">
              <wp:posOffset>4312285</wp:posOffset>
            </wp:positionH>
            <wp:positionV relativeFrom="margin">
              <wp:posOffset>6438900</wp:posOffset>
            </wp:positionV>
            <wp:extent cx="1433195" cy="2157095"/>
            <wp:effectExtent l="19050" t="0" r="0" b="0"/>
            <wp:wrapSquare wrapText="bothSides"/>
            <wp:docPr id="25" name="il_fi" descr="http://www.ruhr-guide.de/artikel_pix/bobl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ruhr-guide.de/artikel_pix/bobla2.jpg"/>
                    <pic:cNvPicPr>
                      <a:picLocks noChangeAspect="1" noChangeArrowheads="1"/>
                    </pic:cNvPicPr>
                  </pic:nvPicPr>
                  <pic:blipFill>
                    <a:blip r:embed="rId19" cstate="print"/>
                    <a:srcRect/>
                    <a:stretch>
                      <a:fillRect/>
                    </a:stretch>
                  </pic:blipFill>
                  <pic:spPr bwMode="auto">
                    <a:xfrm>
                      <a:off x="0" y="0"/>
                      <a:ext cx="1433195" cy="2157095"/>
                    </a:xfrm>
                    <a:prstGeom prst="rect">
                      <a:avLst/>
                    </a:prstGeom>
                    <a:noFill/>
                    <a:ln w="9525">
                      <a:noFill/>
                      <a:miter lim="800000"/>
                      <a:headEnd/>
                      <a:tailEnd/>
                    </a:ln>
                  </pic:spPr>
                </pic:pic>
              </a:graphicData>
            </a:graphic>
          </wp:anchor>
        </w:drawing>
      </w:r>
    </w:p>
    <w:p w:rsidR="008D4540" w:rsidRPr="002A6787" w:rsidRDefault="008D4540" w:rsidP="00820508">
      <w:pPr>
        <w:tabs>
          <w:tab w:val="left" w:pos="2977"/>
        </w:tabs>
        <w:jc w:val="both"/>
        <w:rPr>
          <w:lang w:val="de-DE"/>
        </w:rPr>
      </w:pPr>
      <w:r w:rsidRPr="002A6787">
        <w:rPr>
          <w:lang w:val="de-DE"/>
        </w:rPr>
        <w:t xml:space="preserve">Hattingen liegt zwischen drei Burgen. Hoch über der Ruhr liegen die Reste der Festungen </w:t>
      </w:r>
      <w:r w:rsidRPr="002A6787">
        <w:rPr>
          <w:b/>
          <w:lang w:val="de-DE"/>
        </w:rPr>
        <w:t>Isenburg</w:t>
      </w:r>
      <w:r w:rsidRPr="002A6787">
        <w:rPr>
          <w:lang w:val="de-DE"/>
        </w:rPr>
        <w:t xml:space="preserve"> und </w:t>
      </w:r>
      <w:r w:rsidRPr="002A6787">
        <w:rPr>
          <w:b/>
          <w:lang w:val="de-DE"/>
        </w:rPr>
        <w:t>Burg Blankenstein</w:t>
      </w:r>
      <w:r w:rsidRPr="002A6787">
        <w:rPr>
          <w:lang w:val="de-DE"/>
        </w:rPr>
        <w:t xml:space="preserve">. Im Haus Custodis innerhalb der Ruine Isenburg informiert ein kleines Museum über die Geschichte der einmals bedeutenden Burganlage. </w:t>
      </w:r>
    </w:p>
    <w:p w:rsidR="006E36D8" w:rsidRPr="002A6787" w:rsidRDefault="008D4540" w:rsidP="00820508">
      <w:pPr>
        <w:tabs>
          <w:tab w:val="left" w:pos="2977"/>
        </w:tabs>
        <w:jc w:val="both"/>
        <w:rPr>
          <w:lang w:val="de-DE"/>
        </w:rPr>
      </w:pPr>
      <w:r w:rsidRPr="002A6787">
        <w:rPr>
          <w:lang w:val="de-DE"/>
        </w:rPr>
        <w:t xml:space="preserve">Majestätisch erhebt sich der Turm der Burg Blankenstein, von dessen Plattform man einen schönen Blick über das Ruhrtal und den historischen Ortskern </w:t>
      </w:r>
      <w:r w:rsidR="0090436F" w:rsidRPr="002A6787">
        <w:rPr>
          <w:lang w:val="de-DE"/>
        </w:rPr>
        <w:t>von Blankenstein hat. Dort lädt das Stadtmuseum zu einem Spaziergang durch die Geschichte Hattingens ein.</w:t>
      </w:r>
    </w:p>
    <w:p w:rsidR="006E36D8" w:rsidRPr="002A6787" w:rsidRDefault="0090436F" w:rsidP="00820508">
      <w:pPr>
        <w:tabs>
          <w:tab w:val="left" w:pos="2977"/>
        </w:tabs>
        <w:jc w:val="both"/>
        <w:rPr>
          <w:lang w:val="de-DE"/>
        </w:rPr>
      </w:pPr>
      <w:r w:rsidRPr="002A6787">
        <w:rPr>
          <w:lang w:val="de-DE"/>
        </w:rPr>
        <w:t xml:space="preserve">Im Herrensitz </w:t>
      </w:r>
      <w:r w:rsidRPr="002A6787">
        <w:rPr>
          <w:b/>
          <w:lang w:val="de-DE"/>
        </w:rPr>
        <w:t>Haus Kemnade</w:t>
      </w:r>
      <w:r w:rsidRPr="002A6787">
        <w:rPr>
          <w:lang w:val="de-DE"/>
        </w:rPr>
        <w:t xml:space="preserve"> ist heute ein Restaurant und ein Musikinstrumentenmuseum.</w:t>
      </w:r>
    </w:p>
    <w:p w:rsidR="00E97FD9" w:rsidRPr="00B67109" w:rsidRDefault="00E560E1" w:rsidP="00EC0EFB">
      <w:pPr>
        <w:tabs>
          <w:tab w:val="left" w:pos="2977"/>
        </w:tabs>
        <w:spacing w:line="360" w:lineRule="auto"/>
        <w:jc w:val="both"/>
        <w:rPr>
          <w:b/>
          <w:smallCaps/>
          <w:u w:val="single"/>
          <w:lang w:val="de-DE"/>
        </w:rPr>
      </w:pPr>
      <w:r w:rsidRPr="00B67109">
        <w:rPr>
          <w:b/>
          <w:smallCaps/>
          <w:u w:val="single"/>
          <w:lang w:val="de-DE"/>
        </w:rPr>
        <w:lastRenderedPageBreak/>
        <w:t>A városok bemutatása</w:t>
      </w:r>
    </w:p>
    <w:p w:rsidR="00E560E1" w:rsidRPr="00EC0EFB" w:rsidRDefault="00E560E1" w:rsidP="00EC0EFB">
      <w:pPr>
        <w:tabs>
          <w:tab w:val="left" w:pos="2977"/>
        </w:tabs>
        <w:spacing w:line="360" w:lineRule="auto"/>
        <w:jc w:val="both"/>
        <w:rPr>
          <w:i/>
          <w:u w:val="single"/>
          <w:lang w:val="de-DE"/>
        </w:rPr>
      </w:pPr>
      <w:r w:rsidRPr="00EC0EFB">
        <w:rPr>
          <w:i/>
          <w:u w:val="single"/>
          <w:lang w:val="de-DE"/>
        </w:rPr>
        <w:t>Hattingen/Ruhrvidék</w:t>
      </w:r>
    </w:p>
    <w:p w:rsidR="00E97FD9" w:rsidRPr="00EC0EFB" w:rsidRDefault="00E560E1" w:rsidP="00EC0EFB">
      <w:pPr>
        <w:tabs>
          <w:tab w:val="left" w:pos="2977"/>
        </w:tabs>
        <w:spacing w:line="360" w:lineRule="auto"/>
        <w:jc w:val="both"/>
        <w:rPr>
          <w:lang w:val="de-DE"/>
        </w:rPr>
      </w:pPr>
      <w:r w:rsidRPr="00EC0EFB">
        <w:rPr>
          <w:lang w:val="de-DE"/>
        </w:rPr>
        <w:t>A Ruhr-vidék a világ egyi</w:t>
      </w:r>
      <w:r w:rsidR="00B97CD0" w:rsidRPr="00EC0EFB">
        <w:rPr>
          <w:lang w:val="de-DE"/>
        </w:rPr>
        <w:t>k legnagyobb és legrégebbi ipar</w:t>
      </w:r>
      <w:r w:rsidRPr="00EC0EFB">
        <w:rPr>
          <w:lang w:val="de-DE"/>
        </w:rPr>
        <w:t>területe. A Ruhr-vidék legfontosabb városai Essen, Bochum, Dortmund, Duisburg, Düsseldorf és Wuppertal. A városok és a települések történelmi gyökerei különböző eredetűek. A Ruhr, az Emscher és a Lippe folyók területe ősi</w:t>
      </w:r>
      <w:r w:rsidR="00B97CD0" w:rsidRPr="00EC0EFB">
        <w:rPr>
          <w:lang w:val="de-DE"/>
        </w:rPr>
        <w:t xml:space="preserve"> kultúrtáj. Az emberi létre utaló első bizonyítékok ebben a térségben</w:t>
      </w:r>
      <w:r w:rsidRPr="00EC0EFB">
        <w:rPr>
          <w:lang w:val="de-DE"/>
        </w:rPr>
        <w:t xml:space="preserve"> a kőkorszakból, a bronzkorból és a vaskorból származnak</w:t>
      </w:r>
      <w:r w:rsidR="00B97CD0" w:rsidRPr="00EC0EFB">
        <w:rPr>
          <w:lang w:val="de-DE"/>
        </w:rPr>
        <w:t>. Évszázadokon át ezen a régión keresztül vezetett</w:t>
      </w:r>
      <w:r w:rsidRPr="00EC0EFB">
        <w:rPr>
          <w:lang w:val="de-DE"/>
        </w:rPr>
        <w:t xml:space="preserve"> </w:t>
      </w:r>
      <w:r w:rsidR="00B97CD0" w:rsidRPr="00EC0EFB">
        <w:rPr>
          <w:lang w:val="de-DE"/>
        </w:rPr>
        <w:t>Flandriából Kelet-Európába a</w:t>
      </w:r>
      <w:r w:rsidR="00AD498C" w:rsidRPr="00EC0EFB">
        <w:rPr>
          <w:lang w:val="de-DE"/>
        </w:rPr>
        <w:t>z egyik</w:t>
      </w:r>
      <w:r w:rsidR="00B97CD0" w:rsidRPr="00EC0EFB">
        <w:rPr>
          <w:lang w:val="de-DE"/>
        </w:rPr>
        <w:t xml:space="preserve"> legfontosa</w:t>
      </w:r>
      <w:r w:rsidR="00AD498C" w:rsidRPr="00EC0EFB">
        <w:rPr>
          <w:lang w:val="de-DE"/>
        </w:rPr>
        <w:t>bb kereskedelmi útvonal és felélénkítette az akkor még ritkán lakott vidéket. Dortmund Hanzavárosként a 13. és 15. század között élte virágkorát,  Duisburg pedig 1655 – 1818-ig egyetemi város volt. Csak az iparosodás miatt növekedtek meg ezen a túlnyomórészt vidéki jellegű területen a városok, és ez kovácsolta össze gazdaságilag és társadalompolitikailag is ezeket a településeket. A 19.sz. közepétől kezdve robbanásszerű növekedés következtében vált Európa legnagyobb ipari térségévé. Kereken 5,5 millió ember él a Ruhr-vidéken.</w:t>
      </w:r>
    </w:p>
    <w:p w:rsidR="00AD498C" w:rsidRPr="00EC0EFB" w:rsidRDefault="00AD498C" w:rsidP="00EC0EFB">
      <w:pPr>
        <w:tabs>
          <w:tab w:val="left" w:pos="2977"/>
        </w:tabs>
        <w:spacing w:line="360" w:lineRule="auto"/>
        <w:jc w:val="both"/>
        <w:rPr>
          <w:lang w:val="de-DE"/>
        </w:rPr>
      </w:pPr>
      <w:r w:rsidRPr="00EC0EFB">
        <w:rPr>
          <w:lang w:val="de-DE"/>
        </w:rPr>
        <w:t>Hattingen városa 600 éves.</w:t>
      </w:r>
      <w:r w:rsidR="00E220AD" w:rsidRPr="00EC0EFB">
        <w:rPr>
          <w:lang w:val="de-DE"/>
        </w:rPr>
        <w:t xml:space="preserve"> Középkori városközpontjával a Ruhr-vidék legszebb városai közé tartozik. A városnak kb. 60.000 lakosa van, Bochum, Essen és Wuppertal nagyvárosai veszik körül. A város területének háromnegyed része erdő és jól kiépített kerékpár- és túraútvonalakkal átszőtt zöldterület. Ezért is mondják: Hattingen szeretnivaló város, ahol kedvedre túrázhatsz és pihenhetsz. </w:t>
      </w:r>
    </w:p>
    <w:p w:rsidR="00E220AD" w:rsidRDefault="00E220AD" w:rsidP="00EC0EFB">
      <w:pPr>
        <w:tabs>
          <w:tab w:val="left" w:pos="2977"/>
        </w:tabs>
        <w:spacing w:line="360" w:lineRule="auto"/>
        <w:jc w:val="both"/>
        <w:rPr>
          <w:lang w:val="de-DE"/>
        </w:rPr>
      </w:pPr>
      <w:r w:rsidRPr="00EC0EFB">
        <w:rPr>
          <w:lang w:val="de-DE"/>
        </w:rPr>
        <w:t>Hattingen a Ruhr folyó déli partján fekszik. A környékbeli hegyek 150-200 m magasak és félkör alakban veszik körül a várost. Már a kereszténység előtti időkben volt Hattingen területén egy kis mezőgazdasági település. A 18. században a város a textilipar központjává vált. A lakosság nagy része ebben az iparágban tevékenykedett. 1853-ban kezdődött a Ruhr völgyében az iparosodás.</w:t>
      </w:r>
      <w:r w:rsidR="00C035B9" w:rsidRPr="00EC0EFB">
        <w:rPr>
          <w:lang w:val="de-DE"/>
        </w:rPr>
        <w:t xml:space="preserve"> Hattingenben felépítették a Heinrich-kohót, amely a Ruhr-vidék egyik legjelentősebb vaskohászati </w:t>
      </w:r>
      <w:r w:rsidR="003B794A" w:rsidRPr="00EC0EFB">
        <w:rPr>
          <w:lang w:val="de-DE"/>
        </w:rPr>
        <w:t>üzeme</w:t>
      </w:r>
      <w:r w:rsidR="00C035B9" w:rsidRPr="00EC0EFB">
        <w:rPr>
          <w:lang w:val="de-DE"/>
        </w:rPr>
        <w:t xml:space="preserve"> volt. </w:t>
      </w:r>
      <w:r w:rsidR="00E11BA4" w:rsidRPr="00EC0EFB">
        <w:rPr>
          <w:lang w:val="de-DE"/>
        </w:rPr>
        <w:t xml:space="preserve">Vasércet és szenet bányásztak, kokszot, vasat és acélt állítottak elő, öntötték, hengerelték és megmunkálták. </w:t>
      </w:r>
      <w:r w:rsidR="003B794A" w:rsidRPr="00EC0EFB">
        <w:rPr>
          <w:lang w:val="de-DE"/>
        </w:rPr>
        <w:t>10.000 ember dolgozott a vasműben. Ez az üzem ma már nem működik, helyén múzeum található.</w:t>
      </w:r>
    </w:p>
    <w:p w:rsidR="00EC0EFB" w:rsidRDefault="00EC0EFB" w:rsidP="00EC0EFB">
      <w:pPr>
        <w:tabs>
          <w:tab w:val="left" w:pos="2977"/>
        </w:tabs>
        <w:spacing w:line="360" w:lineRule="auto"/>
        <w:jc w:val="both"/>
        <w:rPr>
          <w:lang w:val="de-DE"/>
        </w:rPr>
      </w:pPr>
    </w:p>
    <w:p w:rsidR="00EC4CE9" w:rsidRDefault="00EC4CE9" w:rsidP="00EC0EFB">
      <w:pPr>
        <w:tabs>
          <w:tab w:val="left" w:pos="2977"/>
        </w:tabs>
        <w:spacing w:line="360" w:lineRule="auto"/>
        <w:jc w:val="both"/>
        <w:rPr>
          <w:lang w:val="de-DE"/>
        </w:rPr>
      </w:pPr>
    </w:p>
    <w:p w:rsidR="00EC4CE9" w:rsidRDefault="00EC4CE9" w:rsidP="00EC0EFB">
      <w:pPr>
        <w:tabs>
          <w:tab w:val="left" w:pos="2977"/>
        </w:tabs>
        <w:spacing w:line="360" w:lineRule="auto"/>
        <w:jc w:val="both"/>
        <w:rPr>
          <w:lang w:val="de-DE"/>
        </w:rPr>
      </w:pPr>
    </w:p>
    <w:p w:rsidR="00EC0EFB" w:rsidRPr="00EC0EFB" w:rsidRDefault="00EC0EFB" w:rsidP="00EC0EFB">
      <w:pPr>
        <w:tabs>
          <w:tab w:val="left" w:pos="2977"/>
        </w:tabs>
        <w:spacing w:line="360" w:lineRule="auto"/>
        <w:jc w:val="both"/>
        <w:rPr>
          <w:lang w:val="de-DE"/>
        </w:rPr>
      </w:pPr>
    </w:p>
    <w:p w:rsidR="003B794A" w:rsidRPr="00EC0EFB" w:rsidRDefault="003B794A" w:rsidP="00EC0EFB">
      <w:pPr>
        <w:tabs>
          <w:tab w:val="left" w:pos="2977"/>
          <w:tab w:val="left" w:pos="5007"/>
        </w:tabs>
        <w:spacing w:line="360" w:lineRule="auto"/>
        <w:jc w:val="both"/>
        <w:rPr>
          <w:u w:val="single"/>
          <w:lang w:val="de-DE"/>
        </w:rPr>
      </w:pPr>
      <w:r w:rsidRPr="00EC0EFB">
        <w:rPr>
          <w:u w:val="single"/>
          <w:lang w:val="de-DE"/>
        </w:rPr>
        <w:lastRenderedPageBreak/>
        <w:t>Hattingennek sok nevezetessége van:</w:t>
      </w:r>
    </w:p>
    <w:p w:rsidR="003B794A" w:rsidRDefault="003B794A" w:rsidP="00EC0EFB">
      <w:pPr>
        <w:tabs>
          <w:tab w:val="left" w:pos="2977"/>
        </w:tabs>
        <w:spacing w:line="360" w:lineRule="auto"/>
        <w:jc w:val="both"/>
        <w:rPr>
          <w:lang w:val="de-DE"/>
        </w:rPr>
      </w:pPr>
      <w:r w:rsidRPr="00EC0EFB">
        <w:rPr>
          <w:lang w:val="de-DE"/>
        </w:rPr>
        <w:t xml:space="preserve">Hattingen óvárosa egyedülálló Németországban. 143 épen maradt és szakszerűen restaurált favázas ház alkot hangulatos építészeti együttest a Szt. György-templom körül. </w:t>
      </w:r>
    </w:p>
    <w:p w:rsidR="003B794A" w:rsidRPr="00EC0EFB" w:rsidRDefault="003B794A" w:rsidP="00EC0EFB">
      <w:pPr>
        <w:tabs>
          <w:tab w:val="left" w:pos="2977"/>
        </w:tabs>
        <w:spacing w:line="360" w:lineRule="auto"/>
        <w:jc w:val="both"/>
      </w:pPr>
      <w:r w:rsidRPr="00B67109">
        <w:rPr>
          <w:b/>
          <w:lang w:val="de-DE"/>
        </w:rPr>
        <w:t>A Szt.György templom</w:t>
      </w:r>
      <w:r w:rsidRPr="00B67109">
        <w:rPr>
          <w:lang w:val="de-DE"/>
        </w:rPr>
        <w:t>nak</w:t>
      </w:r>
      <w:r w:rsidR="00DD1534" w:rsidRPr="00B67109">
        <w:rPr>
          <w:lang w:val="de-DE"/>
        </w:rPr>
        <w:t xml:space="preserve"> (St.Georgs</w:t>
      </w:r>
      <w:r w:rsidR="00141CDA" w:rsidRPr="00B67109">
        <w:rPr>
          <w:lang w:val="de-DE"/>
        </w:rPr>
        <w:t>-K</w:t>
      </w:r>
      <w:r w:rsidR="00DD1534" w:rsidRPr="00B67109">
        <w:rPr>
          <w:lang w:val="de-DE"/>
        </w:rPr>
        <w:t>irche</w:t>
      </w:r>
      <w:r w:rsidR="00141CDA" w:rsidRPr="00B67109">
        <w:rPr>
          <w:lang w:val="de-DE"/>
        </w:rPr>
        <w:t>)</w:t>
      </w:r>
      <w:r w:rsidRPr="00B67109">
        <w:rPr>
          <w:lang w:val="de-DE"/>
        </w:rPr>
        <w:t xml:space="preserve"> ferde toronysisakja van. </w:t>
      </w:r>
      <w:r w:rsidRPr="00EC0EFB">
        <w:t>Két elmélet is létezik</w:t>
      </w:r>
      <w:r w:rsidR="00DD1534" w:rsidRPr="00EC0EFB">
        <w:t xml:space="preserve"> arról, miért van ez így:</w:t>
      </w:r>
    </w:p>
    <w:p w:rsidR="00DD1534" w:rsidRPr="00EC0EFB" w:rsidRDefault="00DD1534" w:rsidP="00EC0EFB">
      <w:pPr>
        <w:pStyle w:val="Listaszerbekezds"/>
        <w:numPr>
          <w:ilvl w:val="0"/>
          <w:numId w:val="11"/>
        </w:numPr>
        <w:tabs>
          <w:tab w:val="left" w:pos="2977"/>
        </w:tabs>
        <w:spacing w:line="360" w:lineRule="auto"/>
        <w:jc w:val="both"/>
      </w:pPr>
      <w:r w:rsidRPr="00EC0EFB">
        <w:t>A tornyot Nyugat felé, az uralkodó széliránnyal szemben ferdén építették.</w:t>
      </w:r>
    </w:p>
    <w:p w:rsidR="00DD1534" w:rsidRPr="00EC0EFB" w:rsidRDefault="00DD1534" w:rsidP="00EC0EFB">
      <w:pPr>
        <w:pStyle w:val="Listaszerbekezds"/>
        <w:numPr>
          <w:ilvl w:val="0"/>
          <w:numId w:val="11"/>
        </w:numPr>
        <w:tabs>
          <w:tab w:val="left" w:pos="2977"/>
        </w:tabs>
        <w:spacing w:line="360" w:lineRule="auto"/>
        <w:jc w:val="both"/>
      </w:pPr>
      <w:r w:rsidRPr="00EC0EFB">
        <w:t>A torony a fa kiszáradása során Nyugat felé húzódott. A napnak és a szélnek köszönhetően a kiszáradás a dél-nyugati oldalon intenzívebb volt.</w:t>
      </w:r>
    </w:p>
    <w:p w:rsidR="00DD1534" w:rsidRPr="00EC0EFB" w:rsidRDefault="00DD1534" w:rsidP="00EC0EFB">
      <w:pPr>
        <w:pStyle w:val="Listaszerbekezds"/>
        <w:numPr>
          <w:ilvl w:val="0"/>
          <w:numId w:val="11"/>
        </w:numPr>
        <w:tabs>
          <w:tab w:val="left" w:pos="2977"/>
        </w:tabs>
        <w:spacing w:line="360" w:lineRule="auto"/>
        <w:jc w:val="both"/>
      </w:pPr>
      <w:r w:rsidRPr="00EC0EFB">
        <w:t>(Harmadik verzió: egy ördög hintázott a tornyon, ettől ferdült el.)</w:t>
      </w:r>
    </w:p>
    <w:p w:rsidR="00DD1534" w:rsidRPr="00EC0EFB" w:rsidRDefault="00DD1534" w:rsidP="00EC0EFB">
      <w:pPr>
        <w:tabs>
          <w:tab w:val="left" w:pos="2977"/>
        </w:tabs>
        <w:spacing w:line="360" w:lineRule="auto"/>
        <w:jc w:val="both"/>
      </w:pPr>
      <w:r w:rsidRPr="00EC0EFB">
        <w:t xml:space="preserve">A </w:t>
      </w:r>
      <w:r w:rsidRPr="00EC0EFB">
        <w:rPr>
          <w:b/>
        </w:rPr>
        <w:t>Régi Városházát</w:t>
      </w:r>
      <w:r w:rsidRPr="00EC0EFB">
        <w:t xml:space="preserve"> (Altes Rathaus ) 1576-ban építették. A 18.sz.végén az épületet klasszicista stílusban modernizálták: a Tanácsterem nagy ablakokat kapott, a favázat az akkori kor ízlésének megfelelően bevakolták. A 20.sz. elejére szükségessé vált a Városháza újjáépítése, amely 1993-ra készült el. Ma a Régi Városháza kultúrális helyszínként koncerteknek és kiállításoknak ad helyet.</w:t>
      </w:r>
    </w:p>
    <w:p w:rsidR="00DD1534" w:rsidRPr="00EC0EFB" w:rsidRDefault="00DD1534" w:rsidP="00EC0EFB">
      <w:pPr>
        <w:tabs>
          <w:tab w:val="left" w:pos="2977"/>
        </w:tabs>
        <w:spacing w:line="360" w:lineRule="auto"/>
        <w:jc w:val="both"/>
        <w:rPr>
          <w:lang w:val="de-DE"/>
        </w:rPr>
      </w:pPr>
      <w:r w:rsidRPr="00EC0EFB">
        <w:rPr>
          <w:lang w:val="de-DE"/>
        </w:rPr>
        <w:t xml:space="preserve">Hattingen egyik legismertebb favázas háza a </w:t>
      </w:r>
      <w:r w:rsidRPr="00EC0EFB">
        <w:rPr>
          <w:b/>
          <w:lang w:val="de-DE"/>
        </w:rPr>
        <w:t>Vasalóház</w:t>
      </w:r>
      <w:r w:rsidRPr="00EC0EFB">
        <w:rPr>
          <w:lang w:val="de-DE"/>
        </w:rPr>
        <w:t xml:space="preserve"> (Bügeleisenhaus).</w:t>
      </w:r>
      <w:r w:rsidR="00141CDA" w:rsidRPr="00EC0EFB">
        <w:rPr>
          <w:lang w:val="de-DE"/>
        </w:rPr>
        <w:t xml:space="preserve"> A házban, amelyet 1611-ben vasaló alakúra építettek fel, ma helytörténeti gyűjtemény és egy kis múzeum található. </w:t>
      </w:r>
    </w:p>
    <w:p w:rsidR="00141CDA" w:rsidRPr="00EC0EFB" w:rsidRDefault="00141CDA" w:rsidP="00EC0EFB">
      <w:pPr>
        <w:tabs>
          <w:tab w:val="left" w:pos="2977"/>
        </w:tabs>
        <w:spacing w:line="360" w:lineRule="auto"/>
        <w:jc w:val="both"/>
        <w:rPr>
          <w:lang w:val="de-DE"/>
        </w:rPr>
      </w:pPr>
      <w:r w:rsidRPr="00EC0EFB">
        <w:rPr>
          <w:lang w:val="de-DE"/>
        </w:rPr>
        <w:t xml:space="preserve">Hattingen három vár között fekszik. A Ruhr felső folyásánál emelkednek az </w:t>
      </w:r>
      <w:r w:rsidRPr="00EC0EFB">
        <w:rPr>
          <w:b/>
          <w:lang w:val="de-DE"/>
        </w:rPr>
        <w:t>Isenburg</w:t>
      </w:r>
      <w:r w:rsidRPr="00EC0EFB">
        <w:rPr>
          <w:lang w:val="de-DE"/>
        </w:rPr>
        <w:t xml:space="preserve">i erődítmény és a </w:t>
      </w:r>
      <w:r w:rsidRPr="00EC0EFB">
        <w:rPr>
          <w:b/>
          <w:lang w:val="de-DE"/>
        </w:rPr>
        <w:t>Blankensteini vár</w:t>
      </w:r>
      <w:r w:rsidRPr="00EC0EFB">
        <w:rPr>
          <w:lang w:val="de-DE"/>
        </w:rPr>
        <w:t xml:space="preserve"> megmaradt részei. Isenburg romjai között a Custodis házban egy kis múzeum nyújt az egykor jelentős létesítmény történetéről tájékoztatást. </w:t>
      </w:r>
    </w:p>
    <w:p w:rsidR="00141CDA" w:rsidRPr="00EC0EFB" w:rsidRDefault="00141CDA" w:rsidP="00EC0EFB">
      <w:pPr>
        <w:tabs>
          <w:tab w:val="left" w:pos="2977"/>
        </w:tabs>
        <w:spacing w:line="360" w:lineRule="auto"/>
        <w:jc w:val="both"/>
        <w:rPr>
          <w:lang w:val="de-DE"/>
        </w:rPr>
      </w:pPr>
      <w:r w:rsidRPr="00EC0EFB">
        <w:rPr>
          <w:lang w:val="de-DE"/>
        </w:rPr>
        <w:t xml:space="preserve">Büszkén magasodik a Blankensteini vár tornya, amelynek teraszáról a Ruhr völgyét és Blankenstein történelmi központját csodálhatjuk meg. </w:t>
      </w:r>
      <w:r w:rsidR="005E7219" w:rsidRPr="00EC0EFB">
        <w:rPr>
          <w:lang w:val="de-DE"/>
        </w:rPr>
        <w:t>Ott pedig helytörténeti múzeum invitálja a látogatót kis hattingeni történelmi sétára.</w:t>
      </w:r>
    </w:p>
    <w:p w:rsidR="00E97FD9" w:rsidRDefault="005E7219" w:rsidP="00EC0EFB">
      <w:pPr>
        <w:tabs>
          <w:tab w:val="left" w:pos="2977"/>
        </w:tabs>
        <w:spacing w:line="360" w:lineRule="auto"/>
        <w:jc w:val="both"/>
        <w:rPr>
          <w:lang w:val="de-DE"/>
        </w:rPr>
      </w:pPr>
      <w:r w:rsidRPr="00EC0EFB">
        <w:rPr>
          <w:lang w:val="de-DE"/>
        </w:rPr>
        <w:t xml:space="preserve">A </w:t>
      </w:r>
      <w:r w:rsidRPr="00EC0EFB">
        <w:rPr>
          <w:b/>
          <w:lang w:val="de-DE"/>
        </w:rPr>
        <w:t>Kemnade Udvarházban</w:t>
      </w:r>
      <w:r w:rsidRPr="00EC0EFB">
        <w:rPr>
          <w:lang w:val="de-DE"/>
        </w:rPr>
        <w:t xml:space="preserve"> étterem és hangszermúzeum várja a látogatókat.</w:t>
      </w:r>
    </w:p>
    <w:p w:rsidR="00EC0EFB" w:rsidRPr="00EC0EFB" w:rsidRDefault="00EC0EFB" w:rsidP="00EC0EFB">
      <w:pPr>
        <w:tabs>
          <w:tab w:val="left" w:pos="2977"/>
        </w:tabs>
        <w:spacing w:line="360" w:lineRule="auto"/>
        <w:jc w:val="both"/>
        <w:rPr>
          <w:lang w:val="de-DE"/>
        </w:rPr>
      </w:pPr>
    </w:p>
    <w:p w:rsidR="00EC0EFB" w:rsidRDefault="00EC0EFB" w:rsidP="00820508">
      <w:pPr>
        <w:tabs>
          <w:tab w:val="left" w:pos="2977"/>
        </w:tabs>
        <w:rPr>
          <w:sz w:val="20"/>
          <w:szCs w:val="20"/>
          <w:lang w:val="de-DE"/>
        </w:rPr>
      </w:pPr>
    </w:p>
    <w:p w:rsidR="00EC0EFB" w:rsidRDefault="00EC0EFB" w:rsidP="00820508">
      <w:pPr>
        <w:tabs>
          <w:tab w:val="left" w:pos="2977"/>
        </w:tabs>
        <w:rPr>
          <w:sz w:val="20"/>
          <w:szCs w:val="20"/>
          <w:lang w:val="de-DE"/>
        </w:rPr>
      </w:pPr>
    </w:p>
    <w:p w:rsidR="00EC0EFB" w:rsidRDefault="00EC0EFB" w:rsidP="00820508">
      <w:pPr>
        <w:tabs>
          <w:tab w:val="left" w:pos="2977"/>
        </w:tabs>
        <w:rPr>
          <w:sz w:val="20"/>
          <w:szCs w:val="20"/>
          <w:lang w:val="de-DE"/>
        </w:rPr>
      </w:pPr>
    </w:p>
    <w:p w:rsidR="00EC0EFB" w:rsidRDefault="00EC0EFB" w:rsidP="00820508">
      <w:pPr>
        <w:tabs>
          <w:tab w:val="left" w:pos="2977"/>
        </w:tabs>
        <w:rPr>
          <w:sz w:val="20"/>
          <w:szCs w:val="20"/>
          <w:lang w:val="de-DE"/>
        </w:rPr>
      </w:pPr>
    </w:p>
    <w:p w:rsidR="00EC0EFB" w:rsidRDefault="00EC0EFB" w:rsidP="00820508">
      <w:pPr>
        <w:tabs>
          <w:tab w:val="left" w:pos="2977"/>
        </w:tabs>
        <w:rPr>
          <w:sz w:val="20"/>
          <w:szCs w:val="20"/>
          <w:lang w:val="de-DE"/>
        </w:rPr>
      </w:pPr>
    </w:p>
    <w:p w:rsidR="00EC0EFB" w:rsidRDefault="00EC0EFB" w:rsidP="00820508">
      <w:pPr>
        <w:tabs>
          <w:tab w:val="left" w:pos="2977"/>
        </w:tabs>
        <w:rPr>
          <w:sz w:val="20"/>
          <w:szCs w:val="20"/>
          <w:lang w:val="de-DE"/>
        </w:rPr>
      </w:pPr>
    </w:p>
    <w:p w:rsidR="00EC0EFB" w:rsidRDefault="00EC0EFB" w:rsidP="00820508">
      <w:pPr>
        <w:tabs>
          <w:tab w:val="left" w:pos="2977"/>
        </w:tabs>
        <w:rPr>
          <w:sz w:val="20"/>
          <w:szCs w:val="20"/>
          <w:lang w:val="de-DE"/>
        </w:rPr>
      </w:pPr>
    </w:p>
    <w:p w:rsidR="00890470" w:rsidRPr="00EC4CE9" w:rsidRDefault="00271322" w:rsidP="00EC0EFB">
      <w:pPr>
        <w:tabs>
          <w:tab w:val="left" w:pos="2977"/>
        </w:tabs>
        <w:spacing w:line="360" w:lineRule="auto"/>
        <w:rPr>
          <w:b/>
          <w:smallCaps/>
          <w:u w:val="single"/>
          <w:lang w:val="de-DE"/>
        </w:rPr>
      </w:pPr>
      <w:r w:rsidRPr="00EC4CE9">
        <w:rPr>
          <w:b/>
          <w:smallCaps/>
          <w:noProof/>
          <w:u w:val="single"/>
          <w:lang w:val="hu-HU" w:eastAsia="hu-HU" w:bidi="ar-SA"/>
        </w:rPr>
        <w:lastRenderedPageBreak/>
        <w:drawing>
          <wp:anchor distT="0" distB="0" distL="114300" distR="114300" simplePos="0" relativeHeight="251671552" behindDoc="0" locked="0" layoutInCell="1" allowOverlap="1">
            <wp:simplePos x="0" y="0"/>
            <wp:positionH relativeFrom="column">
              <wp:posOffset>3505835</wp:posOffset>
            </wp:positionH>
            <wp:positionV relativeFrom="paragraph">
              <wp:posOffset>133985</wp:posOffset>
            </wp:positionV>
            <wp:extent cx="2281555" cy="1798320"/>
            <wp:effectExtent l="19050" t="0" r="4445" b="0"/>
            <wp:wrapSquare wrapText="bothSides"/>
            <wp:docPr id="5" name="Kép 4" descr="20070627-budap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70627-budapest.jpg"/>
                    <pic:cNvPicPr/>
                  </pic:nvPicPr>
                  <pic:blipFill>
                    <a:blip r:embed="rId20" cstate="print"/>
                    <a:stretch>
                      <a:fillRect/>
                    </a:stretch>
                  </pic:blipFill>
                  <pic:spPr>
                    <a:xfrm>
                      <a:off x="0" y="0"/>
                      <a:ext cx="2281555" cy="1798320"/>
                    </a:xfrm>
                    <a:prstGeom prst="rect">
                      <a:avLst/>
                    </a:prstGeom>
                  </pic:spPr>
                </pic:pic>
              </a:graphicData>
            </a:graphic>
          </wp:anchor>
        </w:drawing>
      </w:r>
      <w:r w:rsidR="00ED4B9B" w:rsidRPr="00EC4CE9">
        <w:rPr>
          <w:b/>
          <w:smallCaps/>
          <w:u w:val="single"/>
          <w:lang w:val="de-DE"/>
        </w:rPr>
        <w:t>Budapest</w:t>
      </w:r>
    </w:p>
    <w:p w:rsidR="00890470" w:rsidRPr="00EC0EFB" w:rsidRDefault="00890470" w:rsidP="00EC0EFB">
      <w:pPr>
        <w:tabs>
          <w:tab w:val="left" w:pos="2977"/>
        </w:tabs>
        <w:spacing w:line="360" w:lineRule="auto"/>
        <w:jc w:val="both"/>
        <w:rPr>
          <w:lang w:val="de-DE"/>
        </w:rPr>
      </w:pPr>
      <w:r w:rsidRPr="00EC0EFB">
        <w:rPr>
          <w:lang w:val="de-DE"/>
        </w:rPr>
        <w:t>Budapest, die Hauptstadt Ungarns liegt an beiden Ufern der Donau</w:t>
      </w:r>
      <w:r w:rsidR="006E36D8" w:rsidRPr="00EC0EFB">
        <w:rPr>
          <w:lang w:val="de-DE"/>
        </w:rPr>
        <w:t xml:space="preserve"> </w:t>
      </w:r>
      <w:r w:rsidRPr="00EC0EFB">
        <w:rPr>
          <w:lang w:val="de-DE"/>
        </w:rPr>
        <w:t>zu Füßen des Budaer Berglandes.</w:t>
      </w:r>
    </w:p>
    <w:p w:rsidR="00890470" w:rsidRPr="00EC0EFB" w:rsidRDefault="00890470" w:rsidP="00EC0EFB">
      <w:pPr>
        <w:tabs>
          <w:tab w:val="left" w:pos="2977"/>
        </w:tabs>
        <w:spacing w:line="360" w:lineRule="auto"/>
        <w:jc w:val="both"/>
        <w:rPr>
          <w:lang w:val="de-DE"/>
        </w:rPr>
      </w:pPr>
      <w:r w:rsidRPr="00EC0EFB">
        <w:rPr>
          <w:lang w:val="de-DE"/>
        </w:rPr>
        <w:t xml:space="preserve">Bereits in der Altsteinzeit befabden sich menschliche Ansiedlungen in dieser Gegend. Nach den Kelten errichteten die Römer einen </w:t>
      </w:r>
      <w:r w:rsidR="006B25F9" w:rsidRPr="00EC0EFB">
        <w:rPr>
          <w:lang w:val="de-DE"/>
        </w:rPr>
        <w:t>Truppenstützpunkt.Die einwandernden Ungarn erreichen das heutige Stadtgebietum 900. Unter der Herrschaft</w:t>
      </w:r>
      <w:r w:rsidR="006E36D8" w:rsidRPr="00EC0EFB">
        <w:rPr>
          <w:lang w:val="de-DE"/>
        </w:rPr>
        <w:t xml:space="preserve"> </w:t>
      </w:r>
      <w:r w:rsidR="006B25F9" w:rsidRPr="00EC0EFB">
        <w:rPr>
          <w:lang w:val="de-DE"/>
        </w:rPr>
        <w:t>von Matthias Corvinus ist die Budaer Burg zu einem europäischen Zentrum der humanistischen Kultur geworden. 1541 fiel Buda unter die Herrschaft der Türken und wurde 1686, bei der Wiedereroberung der Burg fast vollkommen vernichtet. 1872 wurden die bis dahin selbstständigen drei Städte Pest, Buda und Óbuda unter dem Namen Budapest vereint.</w:t>
      </w:r>
    </w:p>
    <w:p w:rsidR="006B25F9" w:rsidRPr="00EC0EFB" w:rsidRDefault="006B25F9" w:rsidP="00EC0EFB">
      <w:pPr>
        <w:tabs>
          <w:tab w:val="left" w:pos="2977"/>
        </w:tabs>
        <w:spacing w:line="360" w:lineRule="auto"/>
        <w:jc w:val="both"/>
        <w:rPr>
          <w:lang w:val="de-DE"/>
        </w:rPr>
      </w:pPr>
      <w:r w:rsidRPr="00EC0EFB">
        <w:rPr>
          <w:lang w:val="de-DE"/>
        </w:rPr>
        <w:t>Budapest entwickelte sich im letzten Drittel des 19.Jh</w:t>
      </w:r>
      <w:r w:rsidR="00960B96" w:rsidRPr="00EC0EFB">
        <w:rPr>
          <w:lang w:val="de-DE"/>
        </w:rPr>
        <w:t>.und im Laufe des 20.Jh. zur Weltstadt. Die Stadt zählte 2 Mio. Einwohner. Unter den Metropolen der Welt ist es einmalig, dass die Hauptstadt eines Landes nicht nur politisches, industrielles, Handels- und Kulturzentrum ist, sondern gleichzeitig auch den Ruf eines weltbekanntes Kur- und Badeortes besitzt. Auf dem Stadtgebiet von Budapest entspringen an 123 Stellen Bitter- und Thermalquellen.</w:t>
      </w:r>
    </w:p>
    <w:p w:rsidR="00960B96" w:rsidRPr="00EC0EFB" w:rsidRDefault="00960B96" w:rsidP="00EC0EFB">
      <w:pPr>
        <w:tabs>
          <w:tab w:val="left" w:pos="2977"/>
        </w:tabs>
        <w:spacing w:line="360" w:lineRule="auto"/>
        <w:jc w:val="both"/>
        <w:rPr>
          <w:lang w:val="de-DE"/>
        </w:rPr>
      </w:pPr>
      <w:r w:rsidRPr="00EC0EFB">
        <w:rPr>
          <w:lang w:val="de-DE"/>
        </w:rPr>
        <w:t>Die meistbesuchten Sehenswürdigkeiten von Budapest sind: die Budaer Burg, die Fischerbastei, die Matthiaskirche, der Gellertberg mit der Zitadelle, der Heldenplatz, d</w:t>
      </w:r>
      <w:r w:rsidR="00B153C9" w:rsidRPr="00EC0EFB">
        <w:rPr>
          <w:lang w:val="de-DE"/>
        </w:rPr>
        <w:t xml:space="preserve">as Milleniumsdenkmal, das Stadtwäldchen mit dem Vajdahunyad- Schloss, das Parlament, das Nationalmuseum, die St. Stephanbasilika. </w:t>
      </w:r>
    </w:p>
    <w:p w:rsidR="00B153C9" w:rsidRPr="00EC0EFB" w:rsidRDefault="00A95AEA" w:rsidP="00EC0EFB">
      <w:pPr>
        <w:tabs>
          <w:tab w:val="left" w:pos="2977"/>
        </w:tabs>
        <w:spacing w:line="360" w:lineRule="auto"/>
        <w:jc w:val="both"/>
        <w:rPr>
          <w:lang w:val="de-DE"/>
        </w:rPr>
      </w:pPr>
      <w:r w:rsidRPr="00EC0EFB">
        <w:rPr>
          <w:noProof/>
          <w:lang w:val="hu-HU" w:eastAsia="hu-HU" w:bidi="ar-SA"/>
        </w:rPr>
        <w:drawing>
          <wp:anchor distT="0" distB="0" distL="114300" distR="114300" simplePos="0" relativeHeight="251672576" behindDoc="0" locked="0" layoutInCell="1" allowOverlap="1">
            <wp:simplePos x="0" y="0"/>
            <wp:positionH relativeFrom="column">
              <wp:posOffset>9525</wp:posOffset>
            </wp:positionH>
            <wp:positionV relativeFrom="paragraph">
              <wp:posOffset>14605</wp:posOffset>
            </wp:positionV>
            <wp:extent cx="2159000" cy="1440180"/>
            <wp:effectExtent l="19050" t="0" r="0" b="0"/>
            <wp:wrapSquare wrapText="bothSides"/>
            <wp:docPr id="12" name="Kép 11" descr="vá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ár.jpg"/>
                    <pic:cNvPicPr/>
                  </pic:nvPicPr>
                  <pic:blipFill>
                    <a:blip r:embed="rId21" cstate="print"/>
                    <a:stretch>
                      <a:fillRect/>
                    </a:stretch>
                  </pic:blipFill>
                  <pic:spPr>
                    <a:xfrm>
                      <a:off x="0" y="0"/>
                      <a:ext cx="2159000" cy="1440180"/>
                    </a:xfrm>
                    <a:prstGeom prst="rect">
                      <a:avLst/>
                    </a:prstGeom>
                  </pic:spPr>
                </pic:pic>
              </a:graphicData>
            </a:graphic>
          </wp:anchor>
        </w:drawing>
      </w:r>
      <w:r w:rsidR="00B153C9" w:rsidRPr="00EC0EFB">
        <w:rPr>
          <w:lang w:val="de-DE"/>
        </w:rPr>
        <w:t>Die Burg:</w:t>
      </w:r>
      <w:r w:rsidR="009B30D5" w:rsidRPr="00EC0EFB">
        <w:rPr>
          <w:lang w:val="de-DE"/>
        </w:rPr>
        <w:t xml:space="preserve"> auf dem südlichen Teil des Burgberges erhebt sich die ehemalige königliche Burg. Der berühmte mittelalterliche Palastwurde während der Kämpfe gegen die Türken zerstört, als Memento hinterließen sie nur die Festungsmauern. Das Gebiet wurde bis zur neuen Ebene aufgefüllt und darauf entstand der auch heute sichtbare imposante Barockpalast, dessen Bau Maria Theresia veranlasste. Später wurde er auf die Initiative der Ungarn im 19. Jh. erweitert.Der Palast btannte im zweiten Weltkrieg vollkommen aus. Im Palast gibt es keinen einzigen Teil, wo wir die eleganten Appartements von einstigen Königen bewundern könnten. Das Burgviertel ist Budapests romantischster Spazierort. Eine mittelalterliche Kleinstadt</w:t>
      </w:r>
      <w:r w:rsidR="00A27122" w:rsidRPr="00EC0EFB">
        <w:rPr>
          <w:lang w:val="de-DE"/>
        </w:rPr>
        <w:t xml:space="preserve"> mit stimmungsvollen Gassen, alten Häusern, Gaslampen und wunderschönen Denkmälern.</w:t>
      </w:r>
    </w:p>
    <w:p w:rsidR="00A27122" w:rsidRPr="00EC0EFB" w:rsidRDefault="00501B44" w:rsidP="00EC0EFB">
      <w:pPr>
        <w:tabs>
          <w:tab w:val="left" w:pos="2977"/>
        </w:tabs>
        <w:spacing w:line="360" w:lineRule="auto"/>
        <w:jc w:val="both"/>
        <w:rPr>
          <w:lang w:val="de-DE"/>
        </w:rPr>
      </w:pPr>
      <w:r w:rsidRPr="00EC0EFB">
        <w:rPr>
          <w:b/>
          <w:noProof/>
          <w:lang w:val="hu-HU" w:eastAsia="hu-HU" w:bidi="ar-SA"/>
        </w:rPr>
        <w:lastRenderedPageBreak/>
        <w:drawing>
          <wp:anchor distT="0" distB="0" distL="114300" distR="114300" simplePos="0" relativeHeight="251673600" behindDoc="0" locked="0" layoutInCell="1" allowOverlap="1">
            <wp:simplePos x="0" y="0"/>
            <wp:positionH relativeFrom="column">
              <wp:posOffset>3721100</wp:posOffset>
            </wp:positionH>
            <wp:positionV relativeFrom="paragraph">
              <wp:posOffset>1783080</wp:posOffset>
            </wp:positionV>
            <wp:extent cx="2024380" cy="1524000"/>
            <wp:effectExtent l="19050" t="0" r="0" b="0"/>
            <wp:wrapSquare wrapText="bothSides"/>
            <wp:docPr id="7" name="Kép 6" descr="2004-10-22-budai-var-07_15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4-10-22-budai-var-07_152029.jpg"/>
                    <pic:cNvPicPr/>
                  </pic:nvPicPr>
                  <pic:blipFill>
                    <a:blip r:embed="rId22" cstate="print"/>
                    <a:stretch>
                      <a:fillRect/>
                    </a:stretch>
                  </pic:blipFill>
                  <pic:spPr>
                    <a:xfrm>
                      <a:off x="0" y="0"/>
                      <a:ext cx="2024380" cy="1524000"/>
                    </a:xfrm>
                    <a:prstGeom prst="rect">
                      <a:avLst/>
                    </a:prstGeom>
                  </pic:spPr>
                </pic:pic>
              </a:graphicData>
            </a:graphic>
          </wp:anchor>
        </w:drawing>
      </w:r>
      <w:r w:rsidR="00A27122" w:rsidRPr="00EC0EFB">
        <w:rPr>
          <w:b/>
          <w:lang w:val="de-DE"/>
        </w:rPr>
        <w:t>Die Matthiaskirche</w:t>
      </w:r>
      <w:r w:rsidR="00A27122" w:rsidRPr="00EC0EFB">
        <w:rPr>
          <w:lang w:val="de-DE"/>
        </w:rPr>
        <w:t>: Sie erhielt ihren Namen nach ihrem bedeutendsten Mäzen, König Matthias, der hier sogar zweimal getraut wurde. Die Kirche, die zu den Wahrzeichen vom heutigen Budapest gehört, wurde zur Zeit des Baus des Königspalastes errichtet und war Ort mehrerer Krönungen.Jeder König und jede Epoche ließ sie ändern und verschönern. Als die Türken 1541 Buda eroberten, verwandelten sie die Kirche in eine Moschee und ließen die Fresken unter einer Kalkschicht verschwinden. Die endgültige Form erhielt die Kirche um die Jahrhundertwende, als man die zugefügten Teile abriss und sie in neogotischem Stil umbaute.</w:t>
      </w:r>
      <w:r w:rsidR="00A95AEA" w:rsidRPr="00EC0EFB">
        <w:rPr>
          <w:lang w:val="de-DE"/>
        </w:rPr>
        <w:t xml:space="preserve"> </w:t>
      </w:r>
      <w:r w:rsidR="00A95AEA" w:rsidRPr="00EC0EFB">
        <w:rPr>
          <w:lang w:val="de-DE"/>
        </w:rPr>
        <w:tab/>
      </w:r>
      <w:r w:rsidR="00A95AEA" w:rsidRPr="00EC0EFB">
        <w:rPr>
          <w:lang w:val="de-DE"/>
        </w:rPr>
        <w:tab/>
      </w:r>
      <w:r w:rsidR="00A95AEA" w:rsidRPr="00EC0EFB">
        <w:rPr>
          <w:lang w:val="de-DE"/>
        </w:rPr>
        <w:tab/>
      </w:r>
    </w:p>
    <w:p w:rsidR="00402735" w:rsidRPr="00EC0EFB" w:rsidRDefault="00A27122" w:rsidP="00EC0EFB">
      <w:pPr>
        <w:tabs>
          <w:tab w:val="left" w:pos="2977"/>
        </w:tabs>
        <w:spacing w:line="360" w:lineRule="auto"/>
        <w:jc w:val="both"/>
        <w:rPr>
          <w:lang w:val="de-DE"/>
        </w:rPr>
      </w:pPr>
      <w:r w:rsidRPr="00EC0EFB">
        <w:rPr>
          <w:b/>
          <w:lang w:val="de-DE"/>
        </w:rPr>
        <w:t>Die Fischerbastei</w:t>
      </w:r>
      <w:r w:rsidRPr="00EC0EFB">
        <w:rPr>
          <w:lang w:val="de-DE"/>
        </w:rPr>
        <w:t>: Sie hat nie zum Schutz der Burg gedient, als Aussichtsterasse eignet sie sich jedoch hervorragend. Die abends schön beleuchtete Bastei bietet vom gegenüberliegenden Donauufer einen malerischen Anblick. Diese Stadtansicht hat die UNESCO imJahr 1988 zum Teil des Welterbes erklärt.</w:t>
      </w:r>
    </w:p>
    <w:p w:rsidR="00A27122" w:rsidRPr="00EC0EFB" w:rsidRDefault="00402735" w:rsidP="00EC0EFB">
      <w:pPr>
        <w:tabs>
          <w:tab w:val="left" w:pos="2977"/>
        </w:tabs>
        <w:spacing w:line="360" w:lineRule="auto"/>
        <w:jc w:val="both"/>
        <w:rPr>
          <w:lang w:val="de-DE"/>
        </w:rPr>
      </w:pPr>
      <w:r w:rsidRPr="00EC0EFB">
        <w:rPr>
          <w:b/>
          <w:lang w:val="de-DE"/>
        </w:rPr>
        <w:t>Der Gellértberg</w:t>
      </w:r>
      <w:r w:rsidRPr="00EC0EFB">
        <w:rPr>
          <w:lang w:val="de-DE"/>
        </w:rPr>
        <w:t xml:space="preserve">: Von hier aus bietet sich vielleicht die schönste Aussicht auf die Stadt. Den Namen erhielt er nach dem Bischof Gellért , der das Christentum in Ungarn verbreitete. Die gegen das Christentum </w:t>
      </w:r>
      <w:r w:rsidR="001A0E43" w:rsidRPr="00EC0EFB">
        <w:rPr>
          <w:lang w:val="de-DE"/>
        </w:rPr>
        <w:t>auftretenden heidnischen Magyaren sollen ihn in einem mit Nägeln ausgeschlagenen Fass vom Berg in die Donau gestürzt haben. Von den Terassen der Zitadelleauf dem Berggipfel können wir nicht nur das Panorama bewundern, sondern mit dem Teleskop auch die Details erblicken.</w:t>
      </w:r>
      <w:r w:rsidR="00A27122" w:rsidRPr="00EC0EFB">
        <w:rPr>
          <w:lang w:val="de-DE"/>
        </w:rPr>
        <w:t xml:space="preserve">  </w:t>
      </w:r>
    </w:p>
    <w:p w:rsidR="001A0E43" w:rsidRDefault="00501B44" w:rsidP="00EC0EFB">
      <w:pPr>
        <w:tabs>
          <w:tab w:val="left" w:pos="2977"/>
        </w:tabs>
        <w:spacing w:line="360" w:lineRule="auto"/>
        <w:jc w:val="both"/>
        <w:rPr>
          <w:lang w:val="de-DE"/>
        </w:rPr>
      </w:pPr>
      <w:r w:rsidRPr="00EC0EFB">
        <w:rPr>
          <w:b/>
          <w:noProof/>
          <w:lang w:val="hu-HU" w:eastAsia="hu-HU" w:bidi="ar-SA"/>
        </w:rPr>
        <w:drawing>
          <wp:anchor distT="0" distB="0" distL="114300" distR="114300" simplePos="0" relativeHeight="251674624" behindDoc="0" locked="0" layoutInCell="1" allowOverlap="1">
            <wp:simplePos x="0" y="0"/>
            <wp:positionH relativeFrom="column">
              <wp:posOffset>21590</wp:posOffset>
            </wp:positionH>
            <wp:positionV relativeFrom="paragraph">
              <wp:posOffset>23495</wp:posOffset>
            </wp:positionV>
            <wp:extent cx="1825625" cy="1374140"/>
            <wp:effectExtent l="19050" t="0" r="3175" b="0"/>
            <wp:wrapSquare wrapText="bothSides"/>
            <wp:docPr id="17" name="Kép 16" descr="hősök t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ősök tere.jpg"/>
                    <pic:cNvPicPr/>
                  </pic:nvPicPr>
                  <pic:blipFill>
                    <a:blip r:embed="rId23" cstate="print"/>
                    <a:stretch>
                      <a:fillRect/>
                    </a:stretch>
                  </pic:blipFill>
                  <pic:spPr>
                    <a:xfrm>
                      <a:off x="0" y="0"/>
                      <a:ext cx="1825625" cy="1374140"/>
                    </a:xfrm>
                    <a:prstGeom prst="rect">
                      <a:avLst/>
                    </a:prstGeom>
                  </pic:spPr>
                </pic:pic>
              </a:graphicData>
            </a:graphic>
          </wp:anchor>
        </w:drawing>
      </w:r>
      <w:r w:rsidR="001A0E43" w:rsidRPr="00EC0EFB">
        <w:rPr>
          <w:b/>
          <w:lang w:val="de-DE"/>
        </w:rPr>
        <w:t>Der Heldenplatz</w:t>
      </w:r>
      <w:r w:rsidR="001A0E43" w:rsidRPr="00EC0EFB">
        <w:rPr>
          <w:lang w:val="de-DE"/>
        </w:rPr>
        <w:t>: Der Heldenplatz schließt die Andrassystraße direkt am Eingang des Stadtwäldchens ab. Die monumentale Form ist eine würdige Mündung der eleganten Andrássystraße und ein erhabenes  Denkmal der tausendjährigen Geschichte der Ungarn. Die Details des Denkmals erinnern einen an die wichtigen Momente der ungarischen Geschichte.</w:t>
      </w:r>
      <w:r w:rsidR="000E51FB" w:rsidRPr="00EC0EFB">
        <w:rPr>
          <w:lang w:val="de-DE"/>
        </w:rPr>
        <w:t xml:space="preserve"> Inmitten des Platzes erhebt sich auf einer 36m hohen Steinsäule die Statue des Erzengels Gabriel. Auf dem Podest stehen die Statuen der legendären 7 Führer der Staatsgründung. Die Figuren zwischen den Säulen der beiden Halbkreise verewigen die Könige , Herrscher und Persönlichkeiten der ungarischen Geschichte. </w:t>
      </w:r>
      <w:r w:rsidR="00EC0EFB">
        <w:rPr>
          <w:lang w:val="de-DE"/>
        </w:rPr>
        <w:t xml:space="preserve"> </w:t>
      </w:r>
    </w:p>
    <w:p w:rsidR="00EC0EFB" w:rsidRDefault="00EC0EFB" w:rsidP="00EC0EFB">
      <w:pPr>
        <w:tabs>
          <w:tab w:val="left" w:pos="2977"/>
        </w:tabs>
        <w:spacing w:line="360" w:lineRule="auto"/>
        <w:jc w:val="both"/>
        <w:rPr>
          <w:lang w:val="de-DE"/>
        </w:rPr>
      </w:pPr>
    </w:p>
    <w:p w:rsidR="00EC0EFB" w:rsidRDefault="00EC0EFB" w:rsidP="00EC0EFB">
      <w:pPr>
        <w:tabs>
          <w:tab w:val="left" w:pos="2977"/>
        </w:tabs>
        <w:spacing w:line="360" w:lineRule="auto"/>
        <w:jc w:val="both"/>
        <w:rPr>
          <w:lang w:val="de-DE"/>
        </w:rPr>
      </w:pPr>
    </w:p>
    <w:p w:rsidR="00EC0EFB" w:rsidRDefault="00EC0EFB" w:rsidP="00820508">
      <w:pPr>
        <w:tabs>
          <w:tab w:val="left" w:pos="2977"/>
        </w:tabs>
        <w:jc w:val="both"/>
        <w:rPr>
          <w:lang w:val="de-DE"/>
        </w:rPr>
      </w:pPr>
    </w:p>
    <w:p w:rsidR="00E97FD9" w:rsidRPr="00694393" w:rsidRDefault="005E7219" w:rsidP="00A35777">
      <w:pPr>
        <w:tabs>
          <w:tab w:val="left" w:pos="2977"/>
        </w:tabs>
        <w:spacing w:line="360" w:lineRule="auto"/>
        <w:jc w:val="both"/>
        <w:rPr>
          <w:b/>
          <w:smallCaps/>
          <w:u w:val="single"/>
          <w:lang w:val="de-DE"/>
        </w:rPr>
      </w:pPr>
      <w:r w:rsidRPr="00694393">
        <w:rPr>
          <w:b/>
          <w:smallCaps/>
          <w:u w:val="single"/>
          <w:lang w:val="de-DE"/>
        </w:rPr>
        <w:lastRenderedPageBreak/>
        <w:t>Budapest</w:t>
      </w:r>
    </w:p>
    <w:p w:rsidR="005E7219" w:rsidRPr="00A35777" w:rsidRDefault="005E7219" w:rsidP="00A35777">
      <w:pPr>
        <w:tabs>
          <w:tab w:val="left" w:pos="2977"/>
        </w:tabs>
        <w:spacing w:line="360" w:lineRule="auto"/>
        <w:jc w:val="both"/>
        <w:rPr>
          <w:rFonts w:ascii="Cambria" w:eastAsia="Times New Roman" w:hAnsi="Cambria" w:cs="Times New Roman"/>
          <w:lang w:val="de-DE"/>
        </w:rPr>
      </w:pPr>
      <w:r w:rsidRPr="00A35777">
        <w:rPr>
          <w:rFonts w:ascii="Cambria" w:eastAsia="Times New Roman" w:hAnsi="Cambria" w:cs="Times New Roman"/>
          <w:lang w:val="de-DE"/>
        </w:rPr>
        <w:t>Budapest, Magyarország fővárosa</w:t>
      </w:r>
      <w:r w:rsidRPr="00A35777">
        <w:rPr>
          <w:lang w:val="de-DE"/>
        </w:rPr>
        <w:t xml:space="preserve">, a Duna </w:t>
      </w:r>
      <w:r w:rsidRPr="00A35777">
        <w:rPr>
          <w:rFonts w:ascii="Cambria" w:eastAsia="Times New Roman" w:hAnsi="Cambria" w:cs="Times New Roman"/>
          <w:lang w:val="de-DE"/>
        </w:rPr>
        <w:t xml:space="preserve">két </w:t>
      </w:r>
      <w:r w:rsidRPr="00A35777">
        <w:rPr>
          <w:lang w:val="de-DE"/>
        </w:rPr>
        <w:t>partján</w:t>
      </w:r>
      <w:r w:rsidRPr="00A35777">
        <w:rPr>
          <w:rFonts w:ascii="Cambria" w:eastAsia="Times New Roman" w:hAnsi="Cambria" w:cs="Times New Roman"/>
          <w:lang w:val="de-DE"/>
        </w:rPr>
        <w:t>, a Budai hegyek lábánál fekszik.</w:t>
      </w:r>
    </w:p>
    <w:p w:rsidR="005E7219" w:rsidRPr="00A35777" w:rsidRDefault="005E7219" w:rsidP="00A35777">
      <w:pPr>
        <w:tabs>
          <w:tab w:val="left" w:pos="2977"/>
        </w:tabs>
        <w:spacing w:line="360" w:lineRule="auto"/>
        <w:jc w:val="both"/>
        <w:rPr>
          <w:rFonts w:ascii="Cambria" w:eastAsia="Times New Roman" w:hAnsi="Cambria" w:cs="Times New Roman"/>
          <w:lang w:val="de-DE"/>
        </w:rPr>
      </w:pPr>
      <w:r w:rsidRPr="00A35777">
        <w:rPr>
          <w:rFonts w:ascii="Cambria" w:eastAsia="Times New Roman" w:hAnsi="Cambria" w:cs="Times New Roman"/>
          <w:lang w:val="de-DE"/>
        </w:rPr>
        <w:t xml:space="preserve">Már a kőkorban </w:t>
      </w:r>
      <w:r w:rsidRPr="00A35777">
        <w:rPr>
          <w:lang w:val="de-DE"/>
        </w:rPr>
        <w:t>találhatók</w:t>
      </w:r>
      <w:r w:rsidRPr="00A35777">
        <w:rPr>
          <w:rFonts w:ascii="Cambria" w:eastAsia="Times New Roman" w:hAnsi="Cambria" w:cs="Times New Roman"/>
          <w:lang w:val="de-DE"/>
        </w:rPr>
        <w:t xml:space="preserve"> voltak emberi telep</w:t>
      </w:r>
      <w:r w:rsidRPr="00A35777">
        <w:rPr>
          <w:lang w:val="de-DE"/>
        </w:rPr>
        <w:t>ülések</w:t>
      </w:r>
      <w:r w:rsidRPr="00A35777">
        <w:rPr>
          <w:rFonts w:ascii="Cambria" w:eastAsia="Times New Roman" w:hAnsi="Cambria" w:cs="Times New Roman"/>
          <w:lang w:val="de-DE"/>
        </w:rPr>
        <w:t xml:space="preserve"> ezen a tájon. A keltákat követően a rómaiak alapí</w:t>
      </w:r>
      <w:r w:rsidRPr="00A35777">
        <w:rPr>
          <w:lang w:val="de-DE"/>
        </w:rPr>
        <w:t xml:space="preserve">tottak egy </w:t>
      </w:r>
      <w:r w:rsidRPr="00A35777">
        <w:rPr>
          <w:rFonts w:ascii="Cambria" w:eastAsia="Times New Roman" w:hAnsi="Cambria" w:cs="Times New Roman"/>
          <w:lang w:val="de-DE"/>
        </w:rPr>
        <w:t xml:space="preserve">támaszpontot itt. </w:t>
      </w:r>
      <w:r w:rsidRPr="00B67109">
        <w:rPr>
          <w:rFonts w:ascii="Cambria" w:eastAsia="Times New Roman" w:hAnsi="Cambria" w:cs="Times New Roman"/>
          <w:lang w:val="de-DE"/>
        </w:rPr>
        <w:t>A bevándorló magyarok a város</w:t>
      </w:r>
      <w:r w:rsidRPr="00B67109">
        <w:rPr>
          <w:lang w:val="de-DE"/>
        </w:rPr>
        <w:t xml:space="preserve"> mai </w:t>
      </w:r>
      <w:r w:rsidRPr="00B67109">
        <w:rPr>
          <w:rFonts w:ascii="Cambria" w:eastAsia="Times New Roman" w:hAnsi="Cambria" w:cs="Times New Roman"/>
          <w:lang w:val="de-DE"/>
        </w:rPr>
        <w:t>terület</w:t>
      </w:r>
      <w:r w:rsidRPr="00B67109">
        <w:rPr>
          <w:lang w:val="de-DE"/>
        </w:rPr>
        <w:t>é</w:t>
      </w:r>
      <w:r w:rsidRPr="00B67109">
        <w:rPr>
          <w:rFonts w:ascii="Cambria" w:eastAsia="Times New Roman" w:hAnsi="Cambria" w:cs="Times New Roman"/>
          <w:lang w:val="de-DE"/>
        </w:rPr>
        <w:t>t 900-ban</w:t>
      </w:r>
      <w:r w:rsidRPr="00B67109">
        <w:rPr>
          <w:lang w:val="de-DE"/>
        </w:rPr>
        <w:t xml:space="preserve"> érték el.</w:t>
      </w:r>
      <w:r w:rsidRPr="00B67109">
        <w:rPr>
          <w:rFonts w:ascii="Cambria" w:eastAsia="Times New Roman" w:hAnsi="Cambria" w:cs="Times New Roman"/>
          <w:lang w:val="de-DE"/>
        </w:rPr>
        <w:t xml:space="preserve"> Korvin Mátyás uralkodása alatt a budai vár a humanista kultúra európai központja lett. 1541-ben Buda török uralom alá került, és 1686-</w:t>
      </w:r>
      <w:r w:rsidR="00957997" w:rsidRPr="00B67109">
        <w:rPr>
          <w:lang w:val="de-DE"/>
        </w:rPr>
        <w:t>ban, a vár visszafoglalása során</w:t>
      </w:r>
      <w:r w:rsidRPr="00B67109">
        <w:rPr>
          <w:rFonts w:ascii="Cambria" w:eastAsia="Times New Roman" w:hAnsi="Cambria" w:cs="Times New Roman"/>
          <w:lang w:val="de-DE"/>
        </w:rPr>
        <w:t xml:space="preserve"> csaknem teljesen megsemmis</w:t>
      </w:r>
      <w:r w:rsidR="00957997" w:rsidRPr="00B67109">
        <w:rPr>
          <w:lang w:val="de-DE"/>
        </w:rPr>
        <w:t>ült</w:t>
      </w:r>
      <w:r w:rsidRPr="00B67109">
        <w:rPr>
          <w:rFonts w:ascii="Cambria" w:eastAsia="Times New Roman" w:hAnsi="Cambria" w:cs="Times New Roman"/>
          <w:lang w:val="de-DE"/>
        </w:rPr>
        <w:t xml:space="preserve">. </w:t>
      </w:r>
      <w:r w:rsidRPr="00A35777">
        <w:rPr>
          <w:rFonts w:ascii="Cambria" w:eastAsia="Times New Roman" w:hAnsi="Cambria" w:cs="Times New Roman"/>
          <w:lang w:val="de-DE"/>
        </w:rPr>
        <w:t>1872-ben az addig önálló három város, Pest, Buda és Óbuda Budapest néven egyesült.</w:t>
      </w:r>
    </w:p>
    <w:p w:rsidR="005E7219" w:rsidRPr="00A35777" w:rsidRDefault="005E7219" w:rsidP="00A35777">
      <w:pPr>
        <w:tabs>
          <w:tab w:val="left" w:pos="2977"/>
        </w:tabs>
        <w:spacing w:line="360" w:lineRule="auto"/>
        <w:jc w:val="both"/>
        <w:rPr>
          <w:rFonts w:ascii="Cambria" w:eastAsia="Times New Roman" w:hAnsi="Cambria" w:cs="Times New Roman"/>
          <w:lang w:val="de-DE"/>
        </w:rPr>
      </w:pPr>
      <w:r w:rsidRPr="00A35777">
        <w:rPr>
          <w:rFonts w:ascii="Cambria" w:eastAsia="Times New Roman" w:hAnsi="Cambria" w:cs="Times New Roman"/>
          <w:lang w:val="de-DE"/>
        </w:rPr>
        <w:t>Budapest a 19. század utolsó harmadában és a</w:t>
      </w:r>
      <w:r w:rsidR="00957997" w:rsidRPr="00A35777">
        <w:rPr>
          <w:lang w:val="de-DE"/>
        </w:rPr>
        <w:t xml:space="preserve"> 20.sz.</w:t>
      </w:r>
      <w:r w:rsidRPr="00A35777">
        <w:rPr>
          <w:rFonts w:ascii="Cambria" w:eastAsia="Times New Roman" w:hAnsi="Cambria" w:cs="Times New Roman"/>
          <w:lang w:val="de-DE"/>
        </w:rPr>
        <w:t xml:space="preserve"> során </w:t>
      </w:r>
      <w:r w:rsidR="00957997" w:rsidRPr="00A35777">
        <w:rPr>
          <w:lang w:val="de-DE"/>
        </w:rPr>
        <w:t xml:space="preserve">fejlődött világvárossá. A város </w:t>
      </w:r>
      <w:r w:rsidRPr="00A35777">
        <w:rPr>
          <w:rFonts w:ascii="Cambria" w:eastAsia="Times New Roman" w:hAnsi="Cambria" w:cs="Times New Roman"/>
          <w:lang w:val="de-DE"/>
        </w:rPr>
        <w:t>2.000.000 lakost szám</w:t>
      </w:r>
      <w:r w:rsidR="00957997" w:rsidRPr="00A35777">
        <w:rPr>
          <w:lang w:val="de-DE"/>
        </w:rPr>
        <w:t>lál</w:t>
      </w:r>
      <w:r w:rsidRPr="00A35777">
        <w:rPr>
          <w:rFonts w:ascii="Cambria" w:eastAsia="Times New Roman" w:hAnsi="Cambria" w:cs="Times New Roman"/>
          <w:lang w:val="de-DE"/>
        </w:rPr>
        <w:t>t ekkor.</w:t>
      </w:r>
    </w:p>
    <w:p w:rsidR="005E7219" w:rsidRPr="00A35777" w:rsidRDefault="005E7219" w:rsidP="00A35777">
      <w:pPr>
        <w:tabs>
          <w:tab w:val="left" w:pos="2977"/>
        </w:tabs>
        <w:spacing w:line="360" w:lineRule="auto"/>
        <w:jc w:val="both"/>
        <w:rPr>
          <w:rFonts w:ascii="Cambria" w:eastAsia="Times New Roman" w:hAnsi="Cambria" w:cs="Times New Roman"/>
          <w:lang w:val="de-DE"/>
        </w:rPr>
      </w:pPr>
      <w:r w:rsidRPr="00A35777">
        <w:rPr>
          <w:rFonts w:ascii="Cambria" w:eastAsia="Times New Roman" w:hAnsi="Cambria" w:cs="Times New Roman"/>
          <w:lang w:val="de-DE"/>
        </w:rPr>
        <w:t>A világ metropoliszai között egyedülálló, hogy egy ország fővárosa nem csak politikai, ipari, kereskedelmi és kultúrális központ, hanem egyúttal egy világhírű gyógy és fürdőhely is. Budapest város</w:t>
      </w:r>
      <w:r w:rsidR="00957997" w:rsidRPr="00A35777">
        <w:rPr>
          <w:lang w:val="de-DE"/>
        </w:rPr>
        <w:t xml:space="preserve"> </w:t>
      </w:r>
      <w:r w:rsidRPr="00A35777">
        <w:rPr>
          <w:rFonts w:ascii="Cambria" w:eastAsia="Times New Roman" w:hAnsi="Cambria" w:cs="Times New Roman"/>
          <w:lang w:val="de-DE"/>
        </w:rPr>
        <w:t>területén 123 helyen fakad keserű</w:t>
      </w:r>
      <w:r w:rsidR="00957997" w:rsidRPr="00A35777">
        <w:rPr>
          <w:lang w:val="de-DE"/>
        </w:rPr>
        <w:t>-</w:t>
      </w:r>
      <w:r w:rsidRPr="00A35777">
        <w:rPr>
          <w:rFonts w:ascii="Cambria" w:eastAsia="Times New Roman" w:hAnsi="Cambria" w:cs="Times New Roman"/>
          <w:lang w:val="de-DE"/>
        </w:rPr>
        <w:t xml:space="preserve"> és termálforrás.</w:t>
      </w:r>
    </w:p>
    <w:p w:rsidR="005E7219" w:rsidRPr="00A35777" w:rsidRDefault="005E7219" w:rsidP="00A35777">
      <w:pPr>
        <w:tabs>
          <w:tab w:val="left" w:pos="2977"/>
        </w:tabs>
        <w:spacing w:line="360" w:lineRule="auto"/>
        <w:jc w:val="both"/>
        <w:rPr>
          <w:rFonts w:ascii="Cambria" w:eastAsia="Times New Roman" w:hAnsi="Cambria" w:cs="Times New Roman"/>
          <w:lang w:val="de-DE"/>
        </w:rPr>
      </w:pPr>
      <w:r w:rsidRPr="00A35777">
        <w:rPr>
          <w:rFonts w:ascii="Cambria" w:eastAsia="Times New Roman" w:hAnsi="Cambria" w:cs="Times New Roman"/>
          <w:lang w:val="de-DE"/>
        </w:rPr>
        <w:t xml:space="preserve">Budapest leggyakrabban látogatott látványosságai: </w:t>
      </w:r>
      <w:r w:rsidR="00957997" w:rsidRPr="00A35777">
        <w:rPr>
          <w:lang w:val="de-DE"/>
        </w:rPr>
        <w:t xml:space="preserve">a </w:t>
      </w:r>
      <w:r w:rsidRPr="00A35777">
        <w:rPr>
          <w:rFonts w:ascii="Cambria" w:eastAsia="Times New Roman" w:hAnsi="Cambria" w:cs="Times New Roman"/>
          <w:lang w:val="de-DE"/>
        </w:rPr>
        <w:t>Budai vár,</w:t>
      </w:r>
      <w:r w:rsidR="00957997" w:rsidRPr="00A35777">
        <w:rPr>
          <w:lang w:val="de-DE"/>
        </w:rPr>
        <w:t xml:space="preserve"> a</w:t>
      </w:r>
      <w:r w:rsidRPr="00A35777">
        <w:rPr>
          <w:rFonts w:ascii="Cambria" w:eastAsia="Times New Roman" w:hAnsi="Cambria" w:cs="Times New Roman"/>
          <w:lang w:val="de-DE"/>
        </w:rPr>
        <w:t xml:space="preserve"> Halászbástya,</w:t>
      </w:r>
      <w:r w:rsidR="00957997" w:rsidRPr="00A35777">
        <w:rPr>
          <w:lang w:val="de-DE"/>
        </w:rPr>
        <w:t xml:space="preserve"> a</w:t>
      </w:r>
      <w:r w:rsidRPr="00A35777">
        <w:rPr>
          <w:rFonts w:ascii="Cambria" w:eastAsia="Times New Roman" w:hAnsi="Cambria" w:cs="Times New Roman"/>
          <w:lang w:val="de-DE"/>
        </w:rPr>
        <w:t xml:space="preserve"> Mátyás templom, </w:t>
      </w:r>
      <w:r w:rsidR="00957997" w:rsidRPr="00A35777">
        <w:rPr>
          <w:lang w:val="de-DE"/>
        </w:rPr>
        <w:t xml:space="preserve">a </w:t>
      </w:r>
      <w:r w:rsidRPr="00A35777">
        <w:rPr>
          <w:rFonts w:ascii="Cambria" w:eastAsia="Times New Roman" w:hAnsi="Cambria" w:cs="Times New Roman"/>
          <w:lang w:val="de-DE"/>
        </w:rPr>
        <w:t xml:space="preserve">Vajdahunyad vár, </w:t>
      </w:r>
      <w:r w:rsidR="00957997" w:rsidRPr="00A35777">
        <w:rPr>
          <w:lang w:val="de-DE"/>
        </w:rPr>
        <w:t xml:space="preserve">a </w:t>
      </w:r>
      <w:r w:rsidRPr="00A35777">
        <w:rPr>
          <w:rFonts w:ascii="Cambria" w:eastAsia="Times New Roman" w:hAnsi="Cambria" w:cs="Times New Roman"/>
          <w:lang w:val="de-DE"/>
        </w:rPr>
        <w:t xml:space="preserve">Városliget, </w:t>
      </w:r>
      <w:r w:rsidR="00957997" w:rsidRPr="00A35777">
        <w:rPr>
          <w:lang w:val="de-DE"/>
        </w:rPr>
        <w:t xml:space="preserve">a </w:t>
      </w:r>
      <w:r w:rsidRPr="00A35777">
        <w:rPr>
          <w:rFonts w:ascii="Cambria" w:eastAsia="Times New Roman" w:hAnsi="Cambria" w:cs="Times New Roman"/>
          <w:lang w:val="de-DE"/>
        </w:rPr>
        <w:t>Nemzeti Múzeum,</w:t>
      </w:r>
      <w:r w:rsidR="00957997" w:rsidRPr="00A35777">
        <w:rPr>
          <w:lang w:val="de-DE"/>
        </w:rPr>
        <w:t xml:space="preserve">a Parlament és a </w:t>
      </w:r>
      <w:r w:rsidRPr="00A35777">
        <w:rPr>
          <w:rFonts w:ascii="Cambria" w:eastAsia="Times New Roman" w:hAnsi="Cambria" w:cs="Times New Roman"/>
          <w:lang w:val="de-DE"/>
        </w:rPr>
        <w:t>Szent István Bazilika.</w:t>
      </w:r>
    </w:p>
    <w:p w:rsidR="005E7219" w:rsidRPr="00B67109" w:rsidRDefault="00957997" w:rsidP="00A35777">
      <w:pPr>
        <w:tabs>
          <w:tab w:val="left" w:pos="2977"/>
        </w:tabs>
        <w:spacing w:line="360" w:lineRule="auto"/>
        <w:jc w:val="both"/>
        <w:rPr>
          <w:rFonts w:ascii="Cambria" w:eastAsia="Times New Roman" w:hAnsi="Cambria" w:cs="Times New Roman"/>
          <w:lang w:val="de-DE"/>
        </w:rPr>
      </w:pPr>
      <w:r w:rsidRPr="00A35777">
        <w:rPr>
          <w:lang w:val="de-DE"/>
        </w:rPr>
        <w:t xml:space="preserve">A </w:t>
      </w:r>
      <w:r w:rsidRPr="00A35777">
        <w:rPr>
          <w:b/>
          <w:lang w:val="de-DE"/>
        </w:rPr>
        <w:t>V</w:t>
      </w:r>
      <w:r w:rsidR="005E7219" w:rsidRPr="00A35777">
        <w:rPr>
          <w:rFonts w:ascii="Cambria" w:eastAsia="Times New Roman" w:hAnsi="Cambria" w:cs="Times New Roman"/>
          <w:b/>
          <w:lang w:val="de-DE"/>
        </w:rPr>
        <w:t>ár</w:t>
      </w:r>
      <w:r w:rsidR="005E7219" w:rsidRPr="00A35777">
        <w:rPr>
          <w:rFonts w:ascii="Cambria" w:eastAsia="Times New Roman" w:hAnsi="Cambria" w:cs="Times New Roman"/>
          <w:lang w:val="de-DE"/>
        </w:rPr>
        <w:t xml:space="preserve">: </w:t>
      </w:r>
      <w:r w:rsidRPr="00A35777">
        <w:rPr>
          <w:lang w:val="de-DE"/>
        </w:rPr>
        <w:t>a Várhegy déli oldalá</w:t>
      </w:r>
      <w:r w:rsidR="005E7219" w:rsidRPr="00A35777">
        <w:rPr>
          <w:rFonts w:ascii="Cambria" w:eastAsia="Times New Roman" w:hAnsi="Cambria" w:cs="Times New Roman"/>
          <w:lang w:val="de-DE"/>
        </w:rPr>
        <w:t>n emelkedik az egykori királyi vár. A híres középkori palotából, a törökök leverése után megmaradt várfalak fontos jelképpé váltak. A terület új s</w:t>
      </w:r>
      <w:r w:rsidRPr="00A35777">
        <w:rPr>
          <w:lang w:val="de-DE"/>
        </w:rPr>
        <w:t xml:space="preserve">zintre </w:t>
      </w:r>
      <w:r w:rsidR="005E7219" w:rsidRPr="00A35777">
        <w:rPr>
          <w:rFonts w:ascii="Cambria" w:eastAsia="Times New Roman" w:hAnsi="Cambria" w:cs="Times New Roman"/>
          <w:lang w:val="de-DE"/>
        </w:rPr>
        <w:t>tölt</w:t>
      </w:r>
      <w:r w:rsidRPr="00A35777">
        <w:rPr>
          <w:lang w:val="de-DE"/>
        </w:rPr>
        <w:t>ö</w:t>
      </w:r>
      <w:r w:rsidR="005E7219" w:rsidRPr="00A35777">
        <w:rPr>
          <w:rFonts w:ascii="Cambria" w:eastAsia="Times New Roman" w:hAnsi="Cambria" w:cs="Times New Roman"/>
          <w:lang w:val="de-DE"/>
        </w:rPr>
        <w:t>tt</w:t>
      </w:r>
      <w:r w:rsidRPr="00A35777">
        <w:rPr>
          <w:lang w:val="de-DE"/>
        </w:rPr>
        <w:t xml:space="preserve">ék </w:t>
      </w:r>
      <w:r w:rsidR="005E7219" w:rsidRPr="00A35777">
        <w:rPr>
          <w:rFonts w:ascii="Cambria" w:eastAsia="Times New Roman" w:hAnsi="Cambria" w:cs="Times New Roman"/>
          <w:lang w:val="de-DE"/>
        </w:rPr>
        <w:t xml:space="preserve"> fel és arra állították a ma is látható impozáns barokkpalotát, </w:t>
      </w:r>
      <w:r w:rsidRPr="00A35777">
        <w:rPr>
          <w:lang w:val="de-DE"/>
        </w:rPr>
        <w:t>amelynek</w:t>
      </w:r>
      <w:r w:rsidR="005E7219" w:rsidRPr="00A35777">
        <w:rPr>
          <w:rFonts w:ascii="Cambria" w:eastAsia="Times New Roman" w:hAnsi="Cambria" w:cs="Times New Roman"/>
          <w:lang w:val="de-DE"/>
        </w:rPr>
        <w:t xml:space="preserve"> építését Mária Terézia </w:t>
      </w:r>
      <w:r w:rsidR="000D6344" w:rsidRPr="00A35777">
        <w:rPr>
          <w:lang w:val="de-DE"/>
        </w:rPr>
        <w:t>ösztönözte</w:t>
      </w:r>
      <w:r w:rsidR="005E7219" w:rsidRPr="00A35777">
        <w:rPr>
          <w:rFonts w:ascii="Cambria" w:eastAsia="Times New Roman" w:hAnsi="Cambria" w:cs="Times New Roman"/>
          <w:lang w:val="de-DE"/>
        </w:rPr>
        <w:t xml:space="preserve">. Később </w:t>
      </w:r>
      <w:r w:rsidR="000D6344" w:rsidRPr="00A35777">
        <w:rPr>
          <w:lang w:val="de-DE"/>
        </w:rPr>
        <w:t>a magyarok</w:t>
      </w:r>
      <w:r w:rsidR="005E7219" w:rsidRPr="00A35777">
        <w:rPr>
          <w:rFonts w:ascii="Cambria" w:eastAsia="Times New Roman" w:hAnsi="Cambria" w:cs="Times New Roman"/>
          <w:lang w:val="de-DE"/>
        </w:rPr>
        <w:t xml:space="preserve"> kezdeményezésére a 19. században </w:t>
      </w:r>
      <w:r w:rsidR="000D6344" w:rsidRPr="00A35777">
        <w:rPr>
          <w:lang w:val="de-DE"/>
        </w:rPr>
        <w:t>ki</w:t>
      </w:r>
      <w:r w:rsidR="005E7219" w:rsidRPr="00A35777">
        <w:rPr>
          <w:rFonts w:ascii="Cambria" w:eastAsia="Times New Roman" w:hAnsi="Cambria" w:cs="Times New Roman"/>
          <w:lang w:val="de-DE"/>
        </w:rPr>
        <w:t xml:space="preserve">bővítették. </w:t>
      </w:r>
      <w:r w:rsidR="005E7219" w:rsidRPr="00B67109">
        <w:rPr>
          <w:rFonts w:ascii="Cambria" w:eastAsia="Times New Roman" w:hAnsi="Cambria" w:cs="Times New Roman"/>
          <w:lang w:val="de-DE"/>
        </w:rPr>
        <w:t>A palota a második világháborúban teljesen leégett. A palotában nincsen egyetlen rész sem, ahol az egykori királyok elegáns lakosztályai megcsodálhatóak lennének. A várnegyed Budapest romantikus sétálóterülete. Egy középkori</w:t>
      </w:r>
      <w:r w:rsidR="000D6344" w:rsidRPr="00B67109">
        <w:rPr>
          <w:lang w:val="de-DE"/>
        </w:rPr>
        <w:t xml:space="preserve"> kisváros hangulatos utcákkal, régi</w:t>
      </w:r>
      <w:r w:rsidR="005E7219" w:rsidRPr="00B67109">
        <w:rPr>
          <w:rFonts w:ascii="Cambria" w:eastAsia="Times New Roman" w:hAnsi="Cambria" w:cs="Times New Roman"/>
          <w:lang w:val="de-DE"/>
        </w:rPr>
        <w:t xml:space="preserve"> házakkal, gázlámpákkal és csodálatos szobrokkal.</w:t>
      </w:r>
    </w:p>
    <w:p w:rsidR="005E7219" w:rsidRPr="00B67109" w:rsidRDefault="000D6344" w:rsidP="00A35777">
      <w:pPr>
        <w:tabs>
          <w:tab w:val="left" w:pos="2977"/>
        </w:tabs>
        <w:spacing w:line="360" w:lineRule="auto"/>
        <w:jc w:val="both"/>
        <w:rPr>
          <w:rFonts w:ascii="Cambria" w:eastAsia="Times New Roman" w:hAnsi="Cambria" w:cs="Times New Roman"/>
          <w:lang w:val="de-DE"/>
        </w:rPr>
      </w:pPr>
      <w:r w:rsidRPr="00B67109">
        <w:rPr>
          <w:b/>
          <w:lang w:val="de-DE"/>
        </w:rPr>
        <w:t>Mátyás templom</w:t>
      </w:r>
      <w:r w:rsidRPr="00B67109">
        <w:rPr>
          <w:lang w:val="de-DE"/>
        </w:rPr>
        <w:t>: A nevét leg</w:t>
      </w:r>
      <w:r w:rsidR="005E7219" w:rsidRPr="00B67109">
        <w:rPr>
          <w:rFonts w:ascii="Cambria" w:eastAsia="Times New Roman" w:hAnsi="Cambria" w:cs="Times New Roman"/>
          <w:lang w:val="de-DE"/>
        </w:rPr>
        <w:t>fontos</w:t>
      </w:r>
      <w:r w:rsidRPr="00B67109">
        <w:rPr>
          <w:lang w:val="de-DE"/>
        </w:rPr>
        <w:t>abb</w:t>
      </w:r>
      <w:r w:rsidR="005E7219" w:rsidRPr="00B67109">
        <w:rPr>
          <w:rFonts w:ascii="Cambria" w:eastAsia="Times New Roman" w:hAnsi="Cambria" w:cs="Times New Roman"/>
          <w:lang w:val="de-DE"/>
        </w:rPr>
        <w:t xml:space="preserve"> mecénás</w:t>
      </w:r>
      <w:r w:rsidRPr="00B67109">
        <w:rPr>
          <w:lang w:val="de-DE"/>
        </w:rPr>
        <w:t>á</w:t>
      </w:r>
      <w:r w:rsidR="005E7219" w:rsidRPr="00B67109">
        <w:rPr>
          <w:rFonts w:ascii="Cambria" w:eastAsia="Times New Roman" w:hAnsi="Cambria" w:cs="Times New Roman"/>
          <w:lang w:val="de-DE"/>
        </w:rPr>
        <w:t>ról Mátyás királyról</w:t>
      </w:r>
      <w:r w:rsidRPr="00B67109">
        <w:rPr>
          <w:lang w:val="de-DE"/>
        </w:rPr>
        <w:t xml:space="preserve"> </w:t>
      </w:r>
      <w:r w:rsidRPr="00B67109">
        <w:rPr>
          <w:rFonts w:ascii="Cambria" w:eastAsia="Times New Roman" w:hAnsi="Cambria" w:cs="Times New Roman"/>
          <w:lang w:val="de-DE"/>
        </w:rPr>
        <w:t>kapta,</w:t>
      </w:r>
      <w:r w:rsidRPr="00B67109">
        <w:rPr>
          <w:lang w:val="de-DE"/>
        </w:rPr>
        <w:t xml:space="preserve"> aki </w:t>
      </w:r>
      <w:r w:rsidR="005E7219" w:rsidRPr="00B67109">
        <w:rPr>
          <w:rFonts w:ascii="Cambria" w:eastAsia="Times New Roman" w:hAnsi="Cambria" w:cs="Times New Roman"/>
          <w:lang w:val="de-DE"/>
        </w:rPr>
        <w:t xml:space="preserve">kétszer is </w:t>
      </w:r>
      <w:r w:rsidRPr="00B67109">
        <w:rPr>
          <w:lang w:val="de-DE"/>
        </w:rPr>
        <w:t xml:space="preserve">itt </w:t>
      </w:r>
      <w:r w:rsidR="005E7219" w:rsidRPr="00B67109">
        <w:rPr>
          <w:rFonts w:ascii="Cambria" w:eastAsia="Times New Roman" w:hAnsi="Cambria" w:cs="Times New Roman"/>
          <w:lang w:val="de-DE"/>
        </w:rPr>
        <w:t>esküdött. A templomot, ami a mai Budapest jelkép</w:t>
      </w:r>
      <w:r w:rsidRPr="00B67109">
        <w:rPr>
          <w:lang w:val="de-DE"/>
        </w:rPr>
        <w:t>ei</w:t>
      </w:r>
      <w:r w:rsidR="005E7219" w:rsidRPr="00B67109">
        <w:rPr>
          <w:rFonts w:ascii="Cambria" w:eastAsia="Times New Roman" w:hAnsi="Cambria" w:cs="Times New Roman"/>
          <w:lang w:val="de-DE"/>
        </w:rPr>
        <w:t xml:space="preserve">hez tartozik, a királyi palota </w:t>
      </w:r>
      <w:r w:rsidRPr="00B67109">
        <w:rPr>
          <w:lang w:val="de-DE"/>
        </w:rPr>
        <w:t>építése idejében emelték, és több</w:t>
      </w:r>
      <w:r w:rsidR="005E7219" w:rsidRPr="00B67109">
        <w:rPr>
          <w:rFonts w:ascii="Cambria" w:eastAsia="Times New Roman" w:hAnsi="Cambria" w:cs="Times New Roman"/>
          <w:lang w:val="de-DE"/>
        </w:rPr>
        <w:t xml:space="preserve"> koronázás helyszíne volt. Minden király és minden időszak változtat</w:t>
      </w:r>
      <w:r w:rsidRPr="00B67109">
        <w:rPr>
          <w:lang w:val="de-DE"/>
        </w:rPr>
        <w:t xml:space="preserve">ott és </w:t>
      </w:r>
      <w:r w:rsidR="005E7219" w:rsidRPr="00B67109">
        <w:rPr>
          <w:rFonts w:ascii="Cambria" w:eastAsia="Times New Roman" w:hAnsi="Cambria" w:cs="Times New Roman"/>
          <w:lang w:val="de-DE"/>
        </w:rPr>
        <w:t>szépített</w:t>
      </w:r>
      <w:r w:rsidRPr="00B67109">
        <w:rPr>
          <w:lang w:val="de-DE"/>
        </w:rPr>
        <w:t xml:space="preserve"> rajta</w:t>
      </w:r>
      <w:r w:rsidR="005E7219" w:rsidRPr="00B67109">
        <w:rPr>
          <w:rFonts w:ascii="Cambria" w:eastAsia="Times New Roman" w:hAnsi="Cambria" w:cs="Times New Roman"/>
          <w:lang w:val="de-DE"/>
        </w:rPr>
        <w:t>. Amikor a törökök 1541-ben Budát meghódították, a templomot átalakították mecsetté, a freskókat meghagyták, ám egy mészréteggel eltüntették. A végleges formá</w:t>
      </w:r>
      <w:r w:rsidRPr="00B67109">
        <w:rPr>
          <w:lang w:val="de-DE"/>
        </w:rPr>
        <w:t>já</w:t>
      </w:r>
      <w:r w:rsidR="005E7219" w:rsidRPr="00B67109">
        <w:rPr>
          <w:rFonts w:ascii="Cambria" w:eastAsia="Times New Roman" w:hAnsi="Cambria" w:cs="Times New Roman"/>
          <w:lang w:val="de-DE"/>
        </w:rPr>
        <w:t xml:space="preserve">t a templom a századfordulón kapta, mikor a hozzáépített részeket lebontották és neogótikus stílusban újjáépítették. </w:t>
      </w:r>
    </w:p>
    <w:p w:rsidR="00E97FD9" w:rsidRPr="00B67109" w:rsidRDefault="000D6344" w:rsidP="00A35777">
      <w:pPr>
        <w:tabs>
          <w:tab w:val="left" w:pos="2977"/>
        </w:tabs>
        <w:spacing w:line="360" w:lineRule="auto"/>
        <w:jc w:val="both"/>
        <w:rPr>
          <w:lang w:val="de-DE"/>
        </w:rPr>
      </w:pPr>
      <w:r w:rsidRPr="00B67109">
        <w:rPr>
          <w:lang w:val="de-DE"/>
        </w:rPr>
        <w:lastRenderedPageBreak/>
        <w:t xml:space="preserve">A </w:t>
      </w:r>
      <w:r w:rsidRPr="00B67109">
        <w:rPr>
          <w:b/>
          <w:lang w:val="de-DE"/>
        </w:rPr>
        <w:t>Halászbástya</w:t>
      </w:r>
      <w:r w:rsidRPr="00B67109">
        <w:rPr>
          <w:lang w:val="de-DE"/>
        </w:rPr>
        <w:t>: soha nem szolgálta</w:t>
      </w:r>
      <w:r w:rsidR="005E7219" w:rsidRPr="00B67109">
        <w:rPr>
          <w:rFonts w:ascii="Cambria" w:eastAsia="Times New Roman" w:hAnsi="Cambria" w:cs="Times New Roman"/>
          <w:lang w:val="de-DE"/>
        </w:rPr>
        <w:t xml:space="preserve"> a vár védelmé</w:t>
      </w:r>
      <w:r w:rsidRPr="00B67109">
        <w:rPr>
          <w:lang w:val="de-DE"/>
        </w:rPr>
        <w:t>t, de</w:t>
      </w:r>
      <w:r w:rsidR="005E7219" w:rsidRPr="00B67109">
        <w:rPr>
          <w:rFonts w:ascii="Cambria" w:eastAsia="Times New Roman" w:hAnsi="Cambria" w:cs="Times New Roman"/>
          <w:lang w:val="de-DE"/>
        </w:rPr>
        <w:t xml:space="preserve"> kilátóterasz</w:t>
      </w:r>
      <w:r w:rsidRPr="00B67109">
        <w:rPr>
          <w:lang w:val="de-DE"/>
        </w:rPr>
        <w:t>nak mégis</w:t>
      </w:r>
      <w:r w:rsidR="005E7219" w:rsidRPr="00B67109">
        <w:rPr>
          <w:rFonts w:ascii="Cambria" w:eastAsia="Times New Roman" w:hAnsi="Cambria" w:cs="Times New Roman"/>
          <w:lang w:val="de-DE"/>
        </w:rPr>
        <w:t xml:space="preserve"> kiválóan alkalmas. Az esténként szépen kivilágított bástya a szemközti Dunapartról festői </w:t>
      </w:r>
      <w:r w:rsidRPr="00B67109">
        <w:rPr>
          <w:lang w:val="de-DE"/>
        </w:rPr>
        <w:t>látványt nyújt.</w:t>
      </w:r>
      <w:r w:rsidR="005E7219" w:rsidRPr="00B67109">
        <w:rPr>
          <w:rFonts w:ascii="Cambria" w:eastAsia="Times New Roman" w:hAnsi="Cambria" w:cs="Times New Roman"/>
          <w:lang w:val="de-DE"/>
        </w:rPr>
        <w:t xml:space="preserve"> Ezt a városképet az UNESCO 19</w:t>
      </w:r>
      <w:r w:rsidRPr="00B67109">
        <w:rPr>
          <w:lang w:val="de-DE"/>
        </w:rPr>
        <w:t>8</w:t>
      </w:r>
      <w:r w:rsidR="005E7219" w:rsidRPr="00B67109">
        <w:rPr>
          <w:rFonts w:ascii="Cambria" w:eastAsia="Times New Roman" w:hAnsi="Cambria" w:cs="Times New Roman"/>
          <w:lang w:val="de-DE"/>
        </w:rPr>
        <w:t>8-ban a világörökség részévé nyilvánította.</w:t>
      </w:r>
      <w:r w:rsidRPr="00B67109">
        <w:rPr>
          <w:lang w:val="de-DE"/>
        </w:rPr>
        <w:t xml:space="preserve"> </w:t>
      </w:r>
    </w:p>
    <w:p w:rsidR="004202A0" w:rsidRPr="00694393" w:rsidRDefault="00A35777" w:rsidP="00A35777">
      <w:pPr>
        <w:tabs>
          <w:tab w:val="left" w:pos="2977"/>
        </w:tabs>
        <w:spacing w:line="360" w:lineRule="auto"/>
        <w:jc w:val="both"/>
        <w:rPr>
          <w:i/>
          <w:lang w:val="de-DE"/>
        </w:rPr>
      </w:pPr>
      <w:r w:rsidRPr="00694393">
        <w:rPr>
          <w:i/>
          <w:lang w:val="de-DE"/>
        </w:rPr>
        <w:t xml:space="preserve">    </w:t>
      </w:r>
      <w:r w:rsidR="004202A0" w:rsidRPr="00694393">
        <w:rPr>
          <w:i/>
          <w:lang w:val="de-DE"/>
        </w:rPr>
        <w:tab/>
      </w:r>
      <w:r w:rsidR="004202A0" w:rsidRPr="00694393">
        <w:rPr>
          <w:i/>
          <w:lang w:val="de-DE"/>
        </w:rPr>
        <w:tab/>
      </w:r>
      <w:r w:rsidR="004202A0" w:rsidRPr="00694393">
        <w:rPr>
          <w:i/>
          <w:lang w:val="de-DE"/>
        </w:rPr>
        <w:tab/>
      </w:r>
      <w:r w:rsidR="004202A0" w:rsidRPr="00694393">
        <w:rPr>
          <w:i/>
          <w:lang w:val="de-DE"/>
        </w:rPr>
        <w:tab/>
      </w:r>
      <w:r w:rsidR="004202A0" w:rsidRPr="00694393">
        <w:rPr>
          <w:i/>
          <w:lang w:val="de-DE"/>
        </w:rPr>
        <w:tab/>
      </w:r>
      <w:r w:rsidRPr="00694393">
        <w:rPr>
          <w:i/>
          <w:lang w:val="de-DE"/>
        </w:rPr>
        <w:t xml:space="preserve">             </w:t>
      </w:r>
      <w:r w:rsidR="004202A0" w:rsidRPr="00694393">
        <w:rPr>
          <w:i/>
          <w:lang w:val="de-DE"/>
        </w:rPr>
        <w:t xml:space="preserve">Fordította: Rutkai Zsófia 11.A </w:t>
      </w:r>
    </w:p>
    <w:p w:rsidR="00E97FD9" w:rsidRPr="00B67109" w:rsidRDefault="004202A0" w:rsidP="00820508">
      <w:pPr>
        <w:tabs>
          <w:tab w:val="left" w:pos="2977"/>
        </w:tabs>
        <w:jc w:val="both"/>
        <w:rPr>
          <w:sz w:val="20"/>
          <w:szCs w:val="20"/>
          <w:lang w:val="de-DE"/>
        </w:rPr>
      </w:pPr>
      <w:r w:rsidRPr="00B67109">
        <w:rPr>
          <w:sz w:val="20"/>
          <w:szCs w:val="20"/>
          <w:lang w:val="de-DE"/>
        </w:rPr>
        <w:tab/>
      </w:r>
      <w:r w:rsidRPr="00B67109">
        <w:rPr>
          <w:sz w:val="20"/>
          <w:szCs w:val="20"/>
          <w:lang w:val="de-DE"/>
        </w:rPr>
        <w:tab/>
      </w:r>
    </w:p>
    <w:p w:rsidR="004202A0" w:rsidRPr="00B67109" w:rsidRDefault="004202A0" w:rsidP="00A35777">
      <w:pPr>
        <w:tabs>
          <w:tab w:val="left" w:pos="2977"/>
        </w:tabs>
        <w:spacing w:line="360" w:lineRule="auto"/>
        <w:jc w:val="both"/>
        <w:rPr>
          <w:lang w:val="de-DE"/>
        </w:rPr>
      </w:pPr>
      <w:r w:rsidRPr="00B67109">
        <w:rPr>
          <w:lang w:val="de-DE"/>
        </w:rPr>
        <w:t xml:space="preserve">A </w:t>
      </w:r>
      <w:r w:rsidRPr="00B67109">
        <w:rPr>
          <w:b/>
          <w:lang w:val="de-DE"/>
        </w:rPr>
        <w:t>Gellérthegy</w:t>
      </w:r>
      <w:r w:rsidRPr="00B67109">
        <w:rPr>
          <w:lang w:val="de-DE"/>
        </w:rPr>
        <w:t xml:space="preserve">: Talán innen nyílik a legszebb kilátás a városra. A nevét Gellért püspök után kapta, aki a kereszténységet terjesztette Magyarországon. A kereszténység ellen fellépő pogány magyarok egy szögekkel kivert hordóban taszították őt a hegyről a Dunába. A hegycsúcson, a Citadella teraszairól, nemcsak a panorámát csodálhatjuk; a teleszkópokkal a részleteket is megpillanthatjuk. </w:t>
      </w:r>
    </w:p>
    <w:p w:rsidR="004202A0" w:rsidRPr="00B67109" w:rsidRDefault="004202A0" w:rsidP="00A35777">
      <w:pPr>
        <w:tabs>
          <w:tab w:val="left" w:pos="2977"/>
        </w:tabs>
        <w:spacing w:line="360" w:lineRule="auto"/>
        <w:jc w:val="both"/>
        <w:rPr>
          <w:lang w:val="de-DE"/>
        </w:rPr>
      </w:pPr>
      <w:r w:rsidRPr="00B67109">
        <w:rPr>
          <w:lang w:val="de-DE"/>
        </w:rPr>
        <w:t xml:space="preserve">A </w:t>
      </w:r>
      <w:r w:rsidRPr="00B67109">
        <w:rPr>
          <w:b/>
          <w:lang w:val="de-DE"/>
        </w:rPr>
        <w:t>Hősök tere</w:t>
      </w:r>
      <w:r w:rsidRPr="00B67109">
        <w:rPr>
          <w:lang w:val="de-DE"/>
        </w:rPr>
        <w:t xml:space="preserve">: A Hősök terébe torkollik az Andrássy út, közvetlenül a Városliget bejáratánál. A monumentális alakzat méltó lezárása az elegáns Andrássy útnak, és fenséges emlékműve Magyarország ezeréves múltjának. Az emlékmű részletei a magyar történelem fontos pillanatait idézik fel. A tér közepén, egy 36 méter magas kőoszlopon, magasodik Gábriel arkangyal szobra. A talapzaton a legendás hét vezér szobra áll. Az alakok az oszlopok között mindkét félkörben a magyar történelem királyait, uralkodóit és nevezetes személyiségeit örökítik meg. </w:t>
      </w:r>
    </w:p>
    <w:p w:rsidR="004202A0" w:rsidRPr="00694393" w:rsidRDefault="00A35777" w:rsidP="00A35777">
      <w:pPr>
        <w:tabs>
          <w:tab w:val="left" w:pos="2977"/>
        </w:tabs>
        <w:spacing w:line="360" w:lineRule="auto"/>
        <w:jc w:val="both"/>
        <w:rPr>
          <w:i/>
          <w:lang w:val="de-DE"/>
        </w:rPr>
      </w:pPr>
      <w:r w:rsidRPr="00694393">
        <w:rPr>
          <w:i/>
          <w:lang w:val="de-DE"/>
        </w:rPr>
        <w:tab/>
      </w:r>
      <w:r w:rsidRPr="00694393">
        <w:rPr>
          <w:i/>
          <w:lang w:val="de-DE"/>
        </w:rPr>
        <w:tab/>
      </w:r>
      <w:r w:rsidRPr="00694393">
        <w:rPr>
          <w:i/>
          <w:lang w:val="de-DE"/>
        </w:rPr>
        <w:tab/>
      </w:r>
      <w:r w:rsidRPr="00694393">
        <w:rPr>
          <w:i/>
          <w:lang w:val="de-DE"/>
        </w:rPr>
        <w:tab/>
      </w:r>
      <w:r w:rsidRPr="00694393">
        <w:rPr>
          <w:i/>
          <w:lang w:val="de-DE"/>
        </w:rPr>
        <w:tab/>
        <w:t xml:space="preserve">          </w:t>
      </w:r>
      <w:r w:rsidR="004202A0" w:rsidRPr="00694393">
        <w:rPr>
          <w:i/>
          <w:lang w:val="de-DE"/>
        </w:rPr>
        <w:t>Fordította: Teleki Mónika 11.A</w:t>
      </w:r>
    </w:p>
    <w:p w:rsidR="000D6344" w:rsidRPr="00B67109" w:rsidRDefault="000D6344" w:rsidP="00820508">
      <w:pPr>
        <w:tabs>
          <w:tab w:val="left" w:pos="2977"/>
        </w:tabs>
        <w:jc w:val="both"/>
        <w:rPr>
          <w:sz w:val="20"/>
          <w:szCs w:val="20"/>
          <w:lang w:val="de-DE"/>
        </w:rPr>
      </w:pPr>
    </w:p>
    <w:p w:rsidR="00A35777" w:rsidRPr="00B67109" w:rsidRDefault="00A35777" w:rsidP="00820508">
      <w:pPr>
        <w:tabs>
          <w:tab w:val="left" w:pos="2977"/>
        </w:tabs>
        <w:jc w:val="both"/>
        <w:rPr>
          <w:sz w:val="20"/>
          <w:szCs w:val="20"/>
          <w:lang w:val="de-DE"/>
        </w:rPr>
      </w:pPr>
    </w:p>
    <w:p w:rsidR="00A35777" w:rsidRPr="00B67109" w:rsidRDefault="00A35777" w:rsidP="00820508">
      <w:pPr>
        <w:tabs>
          <w:tab w:val="left" w:pos="2977"/>
        </w:tabs>
        <w:jc w:val="both"/>
        <w:rPr>
          <w:sz w:val="20"/>
          <w:szCs w:val="20"/>
          <w:lang w:val="de-DE"/>
        </w:rPr>
      </w:pPr>
    </w:p>
    <w:p w:rsidR="00A35777" w:rsidRPr="00B67109" w:rsidRDefault="00A35777" w:rsidP="00820508">
      <w:pPr>
        <w:tabs>
          <w:tab w:val="left" w:pos="2977"/>
        </w:tabs>
        <w:jc w:val="both"/>
        <w:rPr>
          <w:sz w:val="20"/>
          <w:szCs w:val="20"/>
          <w:lang w:val="de-DE"/>
        </w:rPr>
      </w:pPr>
    </w:p>
    <w:p w:rsidR="00A35777" w:rsidRPr="00B67109" w:rsidRDefault="00A35777" w:rsidP="00820508">
      <w:pPr>
        <w:tabs>
          <w:tab w:val="left" w:pos="2977"/>
        </w:tabs>
        <w:jc w:val="both"/>
        <w:rPr>
          <w:sz w:val="20"/>
          <w:szCs w:val="20"/>
          <w:lang w:val="de-DE"/>
        </w:rPr>
      </w:pPr>
    </w:p>
    <w:p w:rsidR="00A35777" w:rsidRPr="00B67109" w:rsidRDefault="00A35777" w:rsidP="00820508">
      <w:pPr>
        <w:tabs>
          <w:tab w:val="left" w:pos="2977"/>
        </w:tabs>
        <w:jc w:val="both"/>
        <w:rPr>
          <w:sz w:val="20"/>
          <w:szCs w:val="20"/>
          <w:lang w:val="de-DE"/>
        </w:rPr>
      </w:pPr>
    </w:p>
    <w:p w:rsidR="00A35777" w:rsidRPr="00B67109" w:rsidRDefault="00A35777" w:rsidP="00820508">
      <w:pPr>
        <w:tabs>
          <w:tab w:val="left" w:pos="2977"/>
        </w:tabs>
        <w:jc w:val="both"/>
        <w:rPr>
          <w:sz w:val="20"/>
          <w:szCs w:val="20"/>
          <w:lang w:val="de-DE"/>
        </w:rPr>
      </w:pPr>
    </w:p>
    <w:p w:rsidR="00A35777" w:rsidRPr="00B67109" w:rsidRDefault="00A35777" w:rsidP="00820508">
      <w:pPr>
        <w:tabs>
          <w:tab w:val="left" w:pos="2977"/>
        </w:tabs>
        <w:jc w:val="both"/>
        <w:rPr>
          <w:sz w:val="20"/>
          <w:szCs w:val="20"/>
          <w:lang w:val="de-DE"/>
        </w:rPr>
      </w:pPr>
    </w:p>
    <w:p w:rsidR="00A35777" w:rsidRPr="00B67109" w:rsidRDefault="00A35777" w:rsidP="00820508">
      <w:pPr>
        <w:tabs>
          <w:tab w:val="left" w:pos="2977"/>
        </w:tabs>
        <w:jc w:val="both"/>
        <w:rPr>
          <w:sz w:val="20"/>
          <w:szCs w:val="20"/>
          <w:lang w:val="de-DE"/>
        </w:rPr>
      </w:pPr>
    </w:p>
    <w:p w:rsidR="00A35777" w:rsidRPr="00B67109" w:rsidRDefault="00A35777" w:rsidP="00820508">
      <w:pPr>
        <w:tabs>
          <w:tab w:val="left" w:pos="2977"/>
        </w:tabs>
        <w:jc w:val="both"/>
        <w:rPr>
          <w:sz w:val="20"/>
          <w:szCs w:val="20"/>
          <w:lang w:val="de-DE"/>
        </w:rPr>
      </w:pPr>
    </w:p>
    <w:p w:rsidR="00A35777" w:rsidRPr="00B67109" w:rsidRDefault="00A35777" w:rsidP="00820508">
      <w:pPr>
        <w:tabs>
          <w:tab w:val="left" w:pos="2977"/>
        </w:tabs>
        <w:jc w:val="both"/>
        <w:rPr>
          <w:sz w:val="20"/>
          <w:szCs w:val="20"/>
          <w:lang w:val="de-DE"/>
        </w:rPr>
      </w:pPr>
    </w:p>
    <w:p w:rsidR="00A35777" w:rsidRPr="00B67109" w:rsidRDefault="00A35777" w:rsidP="00820508">
      <w:pPr>
        <w:tabs>
          <w:tab w:val="left" w:pos="2977"/>
        </w:tabs>
        <w:jc w:val="both"/>
        <w:rPr>
          <w:sz w:val="20"/>
          <w:szCs w:val="20"/>
          <w:lang w:val="de-DE"/>
        </w:rPr>
      </w:pPr>
    </w:p>
    <w:p w:rsidR="00A35777" w:rsidRPr="00B67109" w:rsidRDefault="00A35777" w:rsidP="00820508">
      <w:pPr>
        <w:tabs>
          <w:tab w:val="left" w:pos="2977"/>
        </w:tabs>
        <w:jc w:val="both"/>
        <w:rPr>
          <w:sz w:val="20"/>
          <w:szCs w:val="20"/>
          <w:lang w:val="de-DE"/>
        </w:rPr>
      </w:pPr>
    </w:p>
    <w:p w:rsidR="00A35777" w:rsidRPr="00B67109" w:rsidRDefault="00A35777" w:rsidP="00820508">
      <w:pPr>
        <w:tabs>
          <w:tab w:val="left" w:pos="2977"/>
        </w:tabs>
        <w:jc w:val="both"/>
        <w:rPr>
          <w:sz w:val="20"/>
          <w:szCs w:val="20"/>
          <w:lang w:val="de-DE"/>
        </w:rPr>
      </w:pPr>
    </w:p>
    <w:p w:rsidR="00E84230" w:rsidRPr="00B67109" w:rsidRDefault="00E84230" w:rsidP="00820508">
      <w:pPr>
        <w:tabs>
          <w:tab w:val="left" w:pos="2977"/>
        </w:tabs>
        <w:ind w:left="1416"/>
        <w:jc w:val="both"/>
        <w:rPr>
          <w:sz w:val="20"/>
          <w:szCs w:val="20"/>
          <w:lang w:val="de-DE"/>
        </w:rPr>
      </w:pPr>
      <w:r>
        <w:rPr>
          <w:noProof/>
          <w:sz w:val="20"/>
          <w:szCs w:val="20"/>
          <w:lang w:val="hu-HU" w:eastAsia="hu-HU" w:bidi="ar-SA"/>
        </w:rPr>
        <w:lastRenderedPageBreak/>
        <w:drawing>
          <wp:anchor distT="0" distB="0" distL="114300" distR="114300" simplePos="0" relativeHeight="251675648" behindDoc="0" locked="0" layoutInCell="1" allowOverlap="1">
            <wp:simplePos x="0" y="0"/>
            <wp:positionH relativeFrom="column">
              <wp:posOffset>5245100</wp:posOffset>
            </wp:positionH>
            <wp:positionV relativeFrom="paragraph">
              <wp:posOffset>198755</wp:posOffset>
            </wp:positionV>
            <wp:extent cx="901065" cy="1200785"/>
            <wp:effectExtent l="19050" t="0" r="0" b="0"/>
            <wp:wrapSquare wrapText="bothSides"/>
            <wp:docPr id="18" name="Kép 17" descr="100_0028_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028_pg.jpg"/>
                    <pic:cNvPicPr/>
                  </pic:nvPicPr>
                  <pic:blipFill>
                    <a:blip r:embed="rId24" cstate="print"/>
                    <a:stretch>
                      <a:fillRect/>
                    </a:stretch>
                  </pic:blipFill>
                  <pic:spPr>
                    <a:xfrm>
                      <a:off x="0" y="0"/>
                      <a:ext cx="901065" cy="1200785"/>
                    </a:xfrm>
                    <a:prstGeom prst="rect">
                      <a:avLst/>
                    </a:prstGeom>
                  </pic:spPr>
                </pic:pic>
              </a:graphicData>
            </a:graphic>
          </wp:anchor>
        </w:drawing>
      </w:r>
      <w:r>
        <w:rPr>
          <w:noProof/>
          <w:sz w:val="20"/>
          <w:szCs w:val="20"/>
          <w:lang w:val="hu-HU" w:eastAsia="hu-HU" w:bidi="ar-SA"/>
        </w:rPr>
        <w:drawing>
          <wp:anchor distT="0" distB="0" distL="114300" distR="114300" simplePos="0" relativeHeight="251676672" behindDoc="0" locked="0" layoutInCell="1" allowOverlap="1">
            <wp:simplePos x="0" y="0"/>
            <wp:positionH relativeFrom="column">
              <wp:posOffset>21590</wp:posOffset>
            </wp:positionH>
            <wp:positionV relativeFrom="paragraph">
              <wp:posOffset>198755</wp:posOffset>
            </wp:positionV>
            <wp:extent cx="901065" cy="1308735"/>
            <wp:effectExtent l="19050" t="0" r="0" b="0"/>
            <wp:wrapSquare wrapText="bothSides"/>
            <wp:docPr id="19" name="Kép 18" descr="csep15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ep15k.jpg"/>
                    <pic:cNvPicPr/>
                  </pic:nvPicPr>
                  <pic:blipFill>
                    <a:blip r:embed="rId25" cstate="print"/>
                    <a:stretch>
                      <a:fillRect/>
                    </a:stretch>
                  </pic:blipFill>
                  <pic:spPr>
                    <a:xfrm>
                      <a:off x="0" y="0"/>
                      <a:ext cx="901065" cy="1308735"/>
                    </a:xfrm>
                    <a:prstGeom prst="rect">
                      <a:avLst/>
                    </a:prstGeom>
                  </pic:spPr>
                </pic:pic>
              </a:graphicData>
            </a:graphic>
          </wp:anchor>
        </w:drawing>
      </w:r>
      <w:r w:rsidRPr="00B67109">
        <w:rPr>
          <w:sz w:val="20"/>
          <w:szCs w:val="20"/>
          <w:lang w:val="de-DE"/>
        </w:rPr>
        <w:t xml:space="preserve">    </w:t>
      </w:r>
    </w:p>
    <w:p w:rsidR="00B8507B" w:rsidRPr="00694393" w:rsidRDefault="00E84230" w:rsidP="00820508">
      <w:pPr>
        <w:tabs>
          <w:tab w:val="left" w:pos="2977"/>
        </w:tabs>
        <w:ind w:left="1416"/>
        <w:jc w:val="both"/>
        <w:rPr>
          <w:b/>
          <w:smallCaps/>
          <w:sz w:val="20"/>
          <w:szCs w:val="20"/>
          <w:u w:val="single"/>
          <w:lang w:val="de-DE"/>
        </w:rPr>
      </w:pPr>
      <w:r w:rsidRPr="00B67109">
        <w:rPr>
          <w:sz w:val="20"/>
          <w:szCs w:val="20"/>
          <w:lang w:val="de-DE"/>
        </w:rPr>
        <w:t xml:space="preserve"> </w:t>
      </w:r>
      <w:r w:rsidR="00B8507B" w:rsidRPr="00694393">
        <w:rPr>
          <w:b/>
          <w:smallCaps/>
          <w:sz w:val="20"/>
          <w:szCs w:val="20"/>
          <w:u w:val="single"/>
          <w:lang w:val="de-DE"/>
        </w:rPr>
        <w:t>Csepel</w:t>
      </w:r>
    </w:p>
    <w:p w:rsidR="00E84230" w:rsidRDefault="00E84230" w:rsidP="00820508">
      <w:pPr>
        <w:tabs>
          <w:tab w:val="left" w:pos="2977"/>
        </w:tabs>
        <w:ind w:left="1416"/>
        <w:jc w:val="both"/>
        <w:rPr>
          <w:sz w:val="20"/>
          <w:szCs w:val="20"/>
          <w:lang w:val="de-DE"/>
        </w:rPr>
      </w:pPr>
    </w:p>
    <w:p w:rsidR="00E868FE" w:rsidRPr="00165845" w:rsidRDefault="00E84230" w:rsidP="00820508">
      <w:pPr>
        <w:tabs>
          <w:tab w:val="left" w:pos="2977"/>
        </w:tabs>
        <w:spacing w:line="360" w:lineRule="auto"/>
        <w:jc w:val="both"/>
        <w:rPr>
          <w:sz w:val="20"/>
          <w:szCs w:val="20"/>
          <w:lang w:val="de-DE"/>
        </w:rPr>
      </w:pPr>
      <w:r>
        <w:rPr>
          <w:noProof/>
          <w:sz w:val="20"/>
          <w:szCs w:val="20"/>
          <w:lang w:val="hu-HU" w:eastAsia="hu-HU" w:bidi="ar-SA"/>
        </w:rPr>
        <w:drawing>
          <wp:anchor distT="0" distB="0" distL="114300" distR="114300" simplePos="0" relativeHeight="251677696" behindDoc="0" locked="0" layoutInCell="1" allowOverlap="1">
            <wp:simplePos x="0" y="0"/>
            <wp:positionH relativeFrom="column">
              <wp:posOffset>4208145</wp:posOffset>
            </wp:positionH>
            <wp:positionV relativeFrom="paragraph">
              <wp:posOffset>505460</wp:posOffset>
            </wp:positionV>
            <wp:extent cx="901065" cy="1326515"/>
            <wp:effectExtent l="19050" t="0" r="0" b="0"/>
            <wp:wrapSquare wrapText="bothSides"/>
            <wp:docPr id="21" name="Kép 20" descr="víztoro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íztorony.jpg"/>
                    <pic:cNvPicPr/>
                  </pic:nvPicPr>
                  <pic:blipFill>
                    <a:blip r:embed="rId26" cstate="print"/>
                    <a:stretch>
                      <a:fillRect/>
                    </a:stretch>
                  </pic:blipFill>
                  <pic:spPr>
                    <a:xfrm>
                      <a:off x="0" y="0"/>
                      <a:ext cx="901065" cy="1326515"/>
                    </a:xfrm>
                    <a:prstGeom prst="rect">
                      <a:avLst/>
                    </a:prstGeom>
                  </pic:spPr>
                </pic:pic>
              </a:graphicData>
            </a:graphic>
          </wp:anchor>
        </w:drawing>
      </w:r>
      <w:r>
        <w:rPr>
          <w:noProof/>
          <w:sz w:val="20"/>
          <w:szCs w:val="20"/>
          <w:lang w:val="hu-HU" w:eastAsia="hu-HU" w:bidi="ar-SA"/>
        </w:rPr>
        <w:drawing>
          <wp:anchor distT="0" distB="0" distL="114300" distR="114300" simplePos="0" relativeHeight="251678720" behindDoc="0" locked="0" layoutInCell="1" allowOverlap="1">
            <wp:simplePos x="0" y="0"/>
            <wp:positionH relativeFrom="column">
              <wp:posOffset>-1015365</wp:posOffset>
            </wp:positionH>
            <wp:positionV relativeFrom="paragraph">
              <wp:posOffset>612775</wp:posOffset>
            </wp:positionV>
            <wp:extent cx="901065" cy="1195070"/>
            <wp:effectExtent l="19050" t="0" r="0" b="0"/>
            <wp:wrapSquare wrapText="bothSides"/>
            <wp:docPr id="23" name="Kép 22" descr="sztj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ztj001.jpg"/>
                    <pic:cNvPicPr/>
                  </pic:nvPicPr>
                  <pic:blipFill>
                    <a:blip r:embed="rId27" cstate="print"/>
                    <a:stretch>
                      <a:fillRect/>
                    </a:stretch>
                  </pic:blipFill>
                  <pic:spPr>
                    <a:xfrm>
                      <a:off x="0" y="0"/>
                      <a:ext cx="901065" cy="1195070"/>
                    </a:xfrm>
                    <a:prstGeom prst="rect">
                      <a:avLst/>
                    </a:prstGeom>
                  </pic:spPr>
                </pic:pic>
              </a:graphicData>
            </a:graphic>
          </wp:anchor>
        </w:drawing>
      </w:r>
      <w:r w:rsidR="000E51FB" w:rsidRPr="00165845">
        <w:rPr>
          <w:sz w:val="20"/>
          <w:szCs w:val="20"/>
          <w:lang w:val="de-DE"/>
        </w:rPr>
        <w:t>Es gibt 23 Stadtbezirke in Buda</w:t>
      </w:r>
      <w:r w:rsidR="00C70C70" w:rsidRPr="00165845">
        <w:rPr>
          <w:sz w:val="20"/>
          <w:szCs w:val="20"/>
          <w:lang w:val="de-DE"/>
        </w:rPr>
        <w:t>pest. Csepel ist der 21. Bezirk</w:t>
      </w:r>
      <w:r w:rsidR="00E74410" w:rsidRPr="00165845">
        <w:rPr>
          <w:sz w:val="20"/>
          <w:szCs w:val="20"/>
          <w:lang w:val="de-DE"/>
        </w:rPr>
        <w:t>, der</w:t>
      </w:r>
      <w:r w:rsidR="00E868FE" w:rsidRPr="00165845">
        <w:rPr>
          <w:sz w:val="20"/>
          <w:szCs w:val="20"/>
          <w:lang w:val="de-DE"/>
        </w:rPr>
        <w:t xml:space="preserve"> auf dem nördlichen Teil der Insel Csepel</w:t>
      </w:r>
      <w:r w:rsidR="00E74410" w:rsidRPr="00165845">
        <w:rPr>
          <w:sz w:val="20"/>
          <w:szCs w:val="20"/>
          <w:lang w:val="de-DE"/>
        </w:rPr>
        <w:t xml:space="preserve"> liegt</w:t>
      </w:r>
      <w:r w:rsidR="00E868FE" w:rsidRPr="00165845">
        <w:rPr>
          <w:sz w:val="20"/>
          <w:szCs w:val="20"/>
          <w:lang w:val="de-DE"/>
        </w:rPr>
        <w:t>.</w:t>
      </w:r>
      <w:r w:rsidR="005519A1" w:rsidRPr="00165845">
        <w:rPr>
          <w:sz w:val="20"/>
          <w:szCs w:val="20"/>
          <w:lang w:val="de-DE"/>
        </w:rPr>
        <w:t xml:space="preserve"> Der Stadtbezirk mit 84.000 Einwohnern gehört seit 1950 zur Hauptstadt. Früher war sie eine Stadt, davor eines der bevölkerungsreichsten Dörfer.</w:t>
      </w:r>
      <w:r w:rsidR="00F661EF">
        <w:rPr>
          <w:sz w:val="20"/>
          <w:szCs w:val="20"/>
          <w:lang w:val="de-DE"/>
        </w:rPr>
        <w:t xml:space="preserve"> 1912 begann die Vorortsbahn (HÉV)zu verkehren.</w:t>
      </w:r>
      <w:r w:rsidR="005519A1" w:rsidRPr="00165845">
        <w:rPr>
          <w:sz w:val="20"/>
          <w:szCs w:val="20"/>
          <w:lang w:val="de-DE"/>
        </w:rPr>
        <w:t xml:space="preserve"> </w:t>
      </w:r>
      <w:r w:rsidR="00E74410" w:rsidRPr="00165845">
        <w:rPr>
          <w:sz w:val="20"/>
          <w:szCs w:val="20"/>
          <w:lang w:val="de-DE"/>
        </w:rPr>
        <w:t>I</w:t>
      </w:r>
      <w:r w:rsidR="005519A1" w:rsidRPr="00165845">
        <w:rPr>
          <w:sz w:val="20"/>
          <w:szCs w:val="20"/>
          <w:lang w:val="de-DE"/>
        </w:rPr>
        <w:t>n der Entwicklung der Siedlung spielten die im Jahre 1892 von den Gebrüdern Weiß gegründeten Csepel Werke sowie der 1928 eröffnete Freihafen Csepel eine bedeutende Rolle.</w:t>
      </w:r>
      <w:r w:rsidR="00501B44">
        <w:rPr>
          <w:sz w:val="20"/>
          <w:szCs w:val="20"/>
          <w:lang w:val="de-DE"/>
        </w:rPr>
        <w:tab/>
      </w:r>
      <w:r w:rsidR="00501B44">
        <w:rPr>
          <w:sz w:val="20"/>
          <w:szCs w:val="20"/>
          <w:lang w:val="de-DE"/>
        </w:rPr>
        <w:tab/>
      </w:r>
    </w:p>
    <w:p w:rsidR="00607B5A" w:rsidRDefault="00E84230" w:rsidP="00820508">
      <w:pPr>
        <w:tabs>
          <w:tab w:val="left" w:pos="2977"/>
        </w:tabs>
        <w:spacing w:line="360" w:lineRule="auto"/>
        <w:jc w:val="both"/>
        <w:rPr>
          <w:sz w:val="20"/>
          <w:szCs w:val="20"/>
          <w:lang w:val="de-DE"/>
        </w:rPr>
      </w:pPr>
      <w:r>
        <w:rPr>
          <w:noProof/>
          <w:sz w:val="20"/>
          <w:szCs w:val="20"/>
          <w:lang w:val="hu-HU" w:eastAsia="hu-HU" w:bidi="ar-SA"/>
        </w:rPr>
        <w:drawing>
          <wp:anchor distT="0" distB="0" distL="114300" distR="114300" simplePos="0" relativeHeight="251681792" behindDoc="0" locked="0" layoutInCell="1" allowOverlap="1">
            <wp:simplePos x="0" y="0"/>
            <wp:positionH relativeFrom="column">
              <wp:posOffset>4208145</wp:posOffset>
            </wp:positionH>
            <wp:positionV relativeFrom="paragraph">
              <wp:posOffset>1337310</wp:posOffset>
            </wp:positionV>
            <wp:extent cx="901065" cy="1200785"/>
            <wp:effectExtent l="19050" t="0" r="0" b="0"/>
            <wp:wrapSquare wrapText="bothSides"/>
            <wp:docPr id="29" name="Kép 28" descr="setalo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alo001.jpg"/>
                    <pic:cNvPicPr/>
                  </pic:nvPicPr>
                  <pic:blipFill>
                    <a:blip r:embed="rId28" cstate="print"/>
                    <a:stretch>
                      <a:fillRect/>
                    </a:stretch>
                  </pic:blipFill>
                  <pic:spPr>
                    <a:xfrm>
                      <a:off x="0" y="0"/>
                      <a:ext cx="901065" cy="1200785"/>
                    </a:xfrm>
                    <a:prstGeom prst="rect">
                      <a:avLst/>
                    </a:prstGeom>
                  </pic:spPr>
                </pic:pic>
              </a:graphicData>
            </a:graphic>
          </wp:anchor>
        </w:drawing>
      </w:r>
      <w:r>
        <w:rPr>
          <w:noProof/>
          <w:sz w:val="20"/>
          <w:szCs w:val="20"/>
          <w:lang w:val="hu-HU" w:eastAsia="hu-HU" w:bidi="ar-SA"/>
        </w:rPr>
        <w:drawing>
          <wp:anchor distT="0" distB="0" distL="114300" distR="114300" simplePos="0" relativeHeight="251680768" behindDoc="0" locked="0" layoutInCell="1" allowOverlap="1">
            <wp:simplePos x="0" y="0"/>
            <wp:positionH relativeFrom="column">
              <wp:posOffset>4208145</wp:posOffset>
            </wp:positionH>
            <wp:positionV relativeFrom="paragraph">
              <wp:posOffset>141605</wp:posOffset>
            </wp:positionV>
            <wp:extent cx="901065" cy="1195070"/>
            <wp:effectExtent l="19050" t="0" r="0" b="0"/>
            <wp:wrapSquare wrapText="bothSides"/>
            <wp:docPr id="28" name="Kép 27" descr="jedlik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dlik002.jpg"/>
                    <pic:cNvPicPr/>
                  </pic:nvPicPr>
                  <pic:blipFill>
                    <a:blip r:embed="rId29" cstate="print"/>
                    <a:stretch>
                      <a:fillRect/>
                    </a:stretch>
                  </pic:blipFill>
                  <pic:spPr>
                    <a:xfrm>
                      <a:off x="0" y="0"/>
                      <a:ext cx="901065" cy="1195070"/>
                    </a:xfrm>
                    <a:prstGeom prst="rect">
                      <a:avLst/>
                    </a:prstGeom>
                  </pic:spPr>
                </pic:pic>
              </a:graphicData>
            </a:graphic>
          </wp:anchor>
        </w:drawing>
      </w:r>
      <w:r>
        <w:rPr>
          <w:noProof/>
          <w:sz w:val="20"/>
          <w:szCs w:val="20"/>
          <w:lang w:val="hu-HU" w:eastAsia="hu-HU" w:bidi="ar-SA"/>
        </w:rPr>
        <w:drawing>
          <wp:anchor distT="0" distB="0" distL="114300" distR="114300" simplePos="0" relativeHeight="251684864" behindDoc="0" locked="0" layoutInCell="1" allowOverlap="1">
            <wp:simplePos x="0" y="0"/>
            <wp:positionH relativeFrom="column">
              <wp:posOffset>-1015365</wp:posOffset>
            </wp:positionH>
            <wp:positionV relativeFrom="paragraph">
              <wp:posOffset>2000250</wp:posOffset>
            </wp:positionV>
            <wp:extent cx="901065" cy="662940"/>
            <wp:effectExtent l="19050" t="0" r="0" b="0"/>
            <wp:wrapSquare wrapText="bothSides"/>
            <wp:docPr id="34" name="Kép 33" descr="kik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koto.jpg"/>
                    <pic:cNvPicPr/>
                  </pic:nvPicPr>
                  <pic:blipFill>
                    <a:blip r:embed="rId30" cstate="print"/>
                    <a:stretch>
                      <a:fillRect/>
                    </a:stretch>
                  </pic:blipFill>
                  <pic:spPr>
                    <a:xfrm>
                      <a:off x="0" y="0"/>
                      <a:ext cx="901065" cy="662940"/>
                    </a:xfrm>
                    <a:prstGeom prst="rect">
                      <a:avLst/>
                    </a:prstGeom>
                  </pic:spPr>
                </pic:pic>
              </a:graphicData>
            </a:graphic>
          </wp:anchor>
        </w:drawing>
      </w:r>
      <w:r>
        <w:rPr>
          <w:noProof/>
          <w:sz w:val="20"/>
          <w:szCs w:val="20"/>
          <w:lang w:val="hu-HU" w:eastAsia="hu-HU" w:bidi="ar-SA"/>
        </w:rPr>
        <w:drawing>
          <wp:anchor distT="0" distB="0" distL="114300" distR="114300" simplePos="0" relativeHeight="251683840" behindDoc="0" locked="0" layoutInCell="1" allowOverlap="1">
            <wp:simplePos x="0" y="0"/>
            <wp:positionH relativeFrom="column">
              <wp:posOffset>-1016635</wp:posOffset>
            </wp:positionH>
            <wp:positionV relativeFrom="paragraph">
              <wp:posOffset>769620</wp:posOffset>
            </wp:positionV>
            <wp:extent cx="901065" cy="1230630"/>
            <wp:effectExtent l="19050" t="0" r="0" b="0"/>
            <wp:wrapSquare wrapText="bothSides"/>
            <wp:docPr id="32" name="Kép 31" descr="jsztemp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sztemp001.jpg"/>
                    <pic:cNvPicPr/>
                  </pic:nvPicPr>
                  <pic:blipFill>
                    <a:blip r:embed="rId31" cstate="print"/>
                    <a:stretch>
                      <a:fillRect/>
                    </a:stretch>
                  </pic:blipFill>
                  <pic:spPr>
                    <a:xfrm>
                      <a:off x="0" y="0"/>
                      <a:ext cx="901065" cy="1230630"/>
                    </a:xfrm>
                    <a:prstGeom prst="rect">
                      <a:avLst/>
                    </a:prstGeom>
                  </pic:spPr>
                </pic:pic>
              </a:graphicData>
            </a:graphic>
          </wp:anchor>
        </w:drawing>
      </w:r>
      <w:r>
        <w:rPr>
          <w:noProof/>
          <w:sz w:val="20"/>
          <w:szCs w:val="20"/>
          <w:lang w:val="hu-HU" w:eastAsia="hu-HU" w:bidi="ar-SA"/>
        </w:rPr>
        <w:drawing>
          <wp:anchor distT="0" distB="0" distL="114300" distR="114300" simplePos="0" relativeHeight="251679744" behindDoc="0" locked="0" layoutInCell="1" allowOverlap="1">
            <wp:simplePos x="0" y="0"/>
            <wp:positionH relativeFrom="column">
              <wp:posOffset>-1015365</wp:posOffset>
            </wp:positionH>
            <wp:positionV relativeFrom="paragraph">
              <wp:posOffset>130175</wp:posOffset>
            </wp:positionV>
            <wp:extent cx="901065" cy="639445"/>
            <wp:effectExtent l="19050" t="0" r="0" b="0"/>
            <wp:wrapSquare wrapText="bothSides"/>
            <wp:docPr id="27" name="Kép 26" descr="hév.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év.bmp"/>
                    <pic:cNvPicPr/>
                  </pic:nvPicPr>
                  <pic:blipFill>
                    <a:blip r:embed="rId32" cstate="print"/>
                    <a:stretch>
                      <a:fillRect/>
                    </a:stretch>
                  </pic:blipFill>
                  <pic:spPr>
                    <a:xfrm>
                      <a:off x="0" y="0"/>
                      <a:ext cx="901065" cy="639445"/>
                    </a:xfrm>
                    <a:prstGeom prst="rect">
                      <a:avLst/>
                    </a:prstGeom>
                  </pic:spPr>
                </pic:pic>
              </a:graphicData>
            </a:graphic>
          </wp:anchor>
        </w:drawing>
      </w:r>
      <w:r w:rsidR="005519A1" w:rsidRPr="00165845">
        <w:rPr>
          <w:sz w:val="20"/>
          <w:szCs w:val="20"/>
          <w:lang w:val="de-DE"/>
        </w:rPr>
        <w:t>Die kulturellen Einrichtungen und die zwei Musikschulen warten im ganzen Jahr mit anspruchsvollen und reichhaltigen Programmen auf die Besucher.</w:t>
      </w:r>
      <w:r w:rsidR="00C0686A" w:rsidRPr="00165845">
        <w:rPr>
          <w:sz w:val="20"/>
          <w:szCs w:val="20"/>
          <w:lang w:val="de-DE"/>
        </w:rPr>
        <w:t xml:space="preserve"> Das reiche Angebot der Galerie und der Ortsgeschichtlichen Sammlung Csepel schildert das rege Leben der bildenden Künste des Stadtbezirkes. Die Schulgalerie, die in der Hauptstadt einzigartig ist, dient der ästhetischen Erziehung der jungen Schüler. Ein angenehmer Spaziergang bietet sich am Ufer der Klein-Donau, wo es neben dem Anglerparadies Möglichkeiten auch für die Liebhaber der Wassersportarten gibt. Der Csepeler Strand, dessen Becken von einer Thermalquelle gespeist wird, ist ein beliebter Erholungsort in Südpest.</w:t>
      </w:r>
      <w:r w:rsidR="00FE7E6F">
        <w:rPr>
          <w:sz w:val="20"/>
          <w:szCs w:val="20"/>
          <w:lang w:val="de-DE"/>
        </w:rPr>
        <w:t xml:space="preserve"> </w:t>
      </w:r>
    </w:p>
    <w:p w:rsidR="005A2D72" w:rsidRPr="00B67109" w:rsidRDefault="005A2D72" w:rsidP="00820508">
      <w:pPr>
        <w:tabs>
          <w:tab w:val="left" w:pos="2977"/>
        </w:tabs>
        <w:spacing w:line="360" w:lineRule="auto"/>
        <w:jc w:val="both"/>
        <w:rPr>
          <w:sz w:val="20"/>
          <w:szCs w:val="20"/>
          <w:lang w:val="de-DE"/>
        </w:rPr>
      </w:pPr>
    </w:p>
    <w:p w:rsidR="00A35777" w:rsidRPr="00B67109" w:rsidRDefault="00A35777" w:rsidP="00820508">
      <w:pPr>
        <w:tabs>
          <w:tab w:val="left" w:pos="2977"/>
        </w:tabs>
        <w:spacing w:line="360" w:lineRule="auto"/>
        <w:jc w:val="both"/>
        <w:rPr>
          <w:sz w:val="20"/>
          <w:szCs w:val="20"/>
          <w:lang w:val="de-DE"/>
        </w:rPr>
      </w:pPr>
    </w:p>
    <w:p w:rsidR="00A35777" w:rsidRPr="00B67109" w:rsidRDefault="00A35777" w:rsidP="00820508">
      <w:pPr>
        <w:tabs>
          <w:tab w:val="left" w:pos="2977"/>
        </w:tabs>
        <w:spacing w:line="360" w:lineRule="auto"/>
        <w:jc w:val="both"/>
        <w:rPr>
          <w:sz w:val="20"/>
          <w:szCs w:val="20"/>
          <w:lang w:val="de-DE"/>
        </w:rPr>
      </w:pPr>
    </w:p>
    <w:p w:rsidR="00F661EF" w:rsidRDefault="004202A0" w:rsidP="00820508">
      <w:pPr>
        <w:tabs>
          <w:tab w:val="left" w:pos="2977"/>
        </w:tabs>
        <w:spacing w:line="360" w:lineRule="auto"/>
        <w:jc w:val="both"/>
        <w:rPr>
          <w:sz w:val="20"/>
          <w:szCs w:val="20"/>
        </w:rPr>
      </w:pPr>
      <w:r w:rsidRPr="00C1550B">
        <w:rPr>
          <w:sz w:val="20"/>
          <w:szCs w:val="20"/>
        </w:rPr>
        <w:t>B</w:t>
      </w:r>
      <w:r>
        <w:rPr>
          <w:sz w:val="20"/>
          <w:szCs w:val="20"/>
        </w:rPr>
        <w:t>udapestnek 23 kerülete van. A 84.</w:t>
      </w:r>
      <w:r w:rsidRPr="00C1550B">
        <w:rPr>
          <w:sz w:val="20"/>
          <w:szCs w:val="20"/>
        </w:rPr>
        <w:t xml:space="preserve">000 lakost számláló Csepel, a 21-edik. Csepel korábban egy sűrűn lakott falu, majd önálló város volt; Budapesthez 1950 óta tartozik. 1892-ben a Weiss testvérek megalapították a Csepel Műveket. A Helyiérdekű Vasút (HÉV) 1912 óta közlekedik. A Magyar Nemzeti- és Szabadkikötő átadásával nem csak Csepel, hanem a környéke is fejlődésnek indult. </w:t>
      </w:r>
    </w:p>
    <w:p w:rsidR="00A35777" w:rsidRDefault="00F661EF" w:rsidP="00820508">
      <w:pPr>
        <w:tabs>
          <w:tab w:val="left" w:pos="2977"/>
        </w:tabs>
        <w:spacing w:line="360" w:lineRule="auto"/>
        <w:jc w:val="both"/>
        <w:rPr>
          <w:sz w:val="20"/>
          <w:szCs w:val="20"/>
        </w:rPr>
      </w:pPr>
      <w:r>
        <w:rPr>
          <w:sz w:val="20"/>
          <w:szCs w:val="20"/>
        </w:rPr>
        <w:t>Kultúrális létesítmények és két zeneiskola várja egész évben igényes és gazdag kínálatával a látogatókat. A Csepel Galéria és Helytörténeti Gyűjtemény a kerület élénk művészeti érdeklődését tükrözi. Az Iskola Galéria, Budapesten egyedülálló intézményként, az ifjú diákok esztétikai nevelését szolgálja. Kellemes sétát tehetünk a Kis-Duna partján, ahol a horgászparadicsomon kívül a vízisportok kedvelőinek is számtalan lehetőség kínálkozik. A c</w:t>
      </w:r>
      <w:r w:rsidR="004202A0" w:rsidRPr="00C1550B">
        <w:rPr>
          <w:sz w:val="20"/>
          <w:szCs w:val="20"/>
        </w:rPr>
        <w:t>sepel</w:t>
      </w:r>
      <w:r>
        <w:rPr>
          <w:sz w:val="20"/>
          <w:szCs w:val="20"/>
        </w:rPr>
        <w:t>i strand, amelynek medencéjét termálforrás táplálja</w:t>
      </w:r>
      <w:r w:rsidR="005A2D72">
        <w:rPr>
          <w:sz w:val="20"/>
          <w:szCs w:val="20"/>
        </w:rPr>
        <w:t xml:space="preserve">, Dél-Pest egyik kedvelt pihenőhelye. </w:t>
      </w:r>
    </w:p>
    <w:p w:rsidR="005A2D72" w:rsidRPr="00694393" w:rsidRDefault="00A35777" w:rsidP="00820508">
      <w:pPr>
        <w:tabs>
          <w:tab w:val="left" w:pos="2977"/>
        </w:tabs>
        <w:spacing w:line="360" w:lineRule="auto"/>
        <w:jc w:val="both"/>
        <w:rPr>
          <w:i/>
          <w:sz w:val="20"/>
          <w:szCs w:val="20"/>
          <w:lang w:val="de-DE"/>
        </w:rPr>
      </w:pPr>
      <w:r w:rsidRPr="00694393">
        <w:rPr>
          <w:i/>
          <w:sz w:val="20"/>
          <w:szCs w:val="20"/>
        </w:rPr>
        <w:tab/>
      </w:r>
      <w:r w:rsidRPr="00694393">
        <w:rPr>
          <w:i/>
          <w:sz w:val="20"/>
          <w:szCs w:val="20"/>
        </w:rPr>
        <w:tab/>
      </w:r>
      <w:r w:rsidRPr="00694393">
        <w:rPr>
          <w:i/>
          <w:sz w:val="20"/>
          <w:szCs w:val="20"/>
        </w:rPr>
        <w:tab/>
      </w:r>
      <w:r w:rsidRPr="00694393">
        <w:rPr>
          <w:i/>
          <w:sz w:val="20"/>
          <w:szCs w:val="20"/>
        </w:rPr>
        <w:tab/>
      </w:r>
      <w:r w:rsidRPr="00694393">
        <w:rPr>
          <w:i/>
          <w:sz w:val="20"/>
          <w:szCs w:val="20"/>
        </w:rPr>
        <w:tab/>
      </w:r>
      <w:r w:rsidRPr="00694393">
        <w:rPr>
          <w:i/>
          <w:sz w:val="20"/>
          <w:szCs w:val="20"/>
        </w:rPr>
        <w:tab/>
      </w:r>
      <w:r w:rsidRPr="00694393">
        <w:rPr>
          <w:i/>
          <w:sz w:val="20"/>
          <w:szCs w:val="20"/>
          <w:lang w:val="de-DE"/>
        </w:rPr>
        <w:t>Fo</w:t>
      </w:r>
      <w:r w:rsidR="005A2D72" w:rsidRPr="00694393">
        <w:rPr>
          <w:i/>
          <w:sz w:val="20"/>
          <w:szCs w:val="20"/>
          <w:lang w:val="de-DE"/>
        </w:rPr>
        <w:t>rdította: Teleki Mónika 11. A</w:t>
      </w:r>
    </w:p>
    <w:p w:rsidR="00E74410" w:rsidRPr="00694393" w:rsidRDefault="00E74410" w:rsidP="00820508">
      <w:pPr>
        <w:tabs>
          <w:tab w:val="left" w:pos="2977"/>
        </w:tabs>
        <w:spacing w:line="360" w:lineRule="auto"/>
        <w:jc w:val="both"/>
        <w:rPr>
          <w:b/>
          <w:u w:val="single"/>
          <w:lang w:val="de-DE"/>
        </w:rPr>
      </w:pPr>
      <w:r w:rsidRPr="00694393">
        <w:rPr>
          <w:b/>
          <w:smallCaps/>
          <w:u w:val="single"/>
          <w:lang w:val="de-DE"/>
        </w:rPr>
        <w:lastRenderedPageBreak/>
        <w:t>Vorstellung eines Austausches</w:t>
      </w:r>
    </w:p>
    <w:p w:rsidR="00E74410" w:rsidRPr="00A35777" w:rsidRDefault="00E74410" w:rsidP="00A35777">
      <w:pPr>
        <w:tabs>
          <w:tab w:val="left" w:pos="2977"/>
        </w:tabs>
        <w:spacing w:line="360" w:lineRule="auto"/>
        <w:jc w:val="both"/>
        <w:rPr>
          <w:lang w:val="de-DE"/>
        </w:rPr>
      </w:pPr>
      <w:r w:rsidRPr="00A35777">
        <w:rPr>
          <w:lang w:val="de-DE"/>
        </w:rPr>
        <w:t>Die Organisierung eines Austausches beginnt immer so, dass die ungarischen und die deutschen Schüler sich im Januar oder im Februar  für die Reise melden sollen. Jedes Jahr melden sich viele Schüler (in diesem Jahr</w:t>
      </w:r>
      <w:r w:rsidR="00215872" w:rsidRPr="00A35777">
        <w:rPr>
          <w:lang w:val="de-DE"/>
        </w:rPr>
        <w:t xml:space="preserve"> – 2004 – </w:t>
      </w:r>
      <w:r w:rsidRPr="00A35777">
        <w:rPr>
          <w:lang w:val="de-DE"/>
        </w:rPr>
        <w:t>möchten z.B. 50 Schüler am Austausch teilnehmen, aber höchstens 25 von ihnen können auf einmal fahren) Jemand, der schon eine</w:t>
      </w:r>
      <w:r w:rsidR="00D10836" w:rsidRPr="00A35777">
        <w:rPr>
          <w:lang w:val="de-DE"/>
        </w:rPr>
        <w:t>/</w:t>
      </w:r>
      <w:r w:rsidRPr="00A35777">
        <w:rPr>
          <w:lang w:val="de-DE"/>
        </w:rPr>
        <w:t>n Partner</w:t>
      </w:r>
      <w:r w:rsidR="00D10836" w:rsidRPr="00A35777">
        <w:rPr>
          <w:lang w:val="de-DE"/>
        </w:rPr>
        <w:t>/in</w:t>
      </w:r>
      <w:r w:rsidRPr="00A35777">
        <w:rPr>
          <w:lang w:val="de-DE"/>
        </w:rPr>
        <w:t xml:space="preserve"> vom letzten Austausch hat, hat einen sicheren Platz in der Gruppe. Viele Schüler haben mit dem Austauschpartner Freundschaft geschlossen und wenn sie die Möglichkeit haben, dann machen sie den Austausch noch einmal. Wenn sich genug Schüler/innen von beiden Seiten für den Austausch interessieren, kann die </w:t>
      </w:r>
      <w:r w:rsidR="00215872" w:rsidRPr="00A35777">
        <w:rPr>
          <w:lang w:val="de-DE"/>
        </w:rPr>
        <w:t>A</w:t>
      </w:r>
      <w:r w:rsidRPr="00A35777">
        <w:rPr>
          <w:lang w:val="de-DE"/>
        </w:rPr>
        <w:t>ustauschreise entstehen.</w:t>
      </w:r>
      <w:r w:rsidR="00215872" w:rsidRPr="00A35777">
        <w:rPr>
          <w:lang w:val="de-DE"/>
        </w:rPr>
        <w:t xml:space="preserve"> In beiden Ländern werden dann Fragebögen ausgefüllt, wonach die ungarischen Lehrerinnen die Austauschpartner nach Lebensalter, ähnlichen Charakterzügen und Interessen zueinander ordnen. So können die Schüler meistens schon zwei-drei Monate vor der Reise den Kontakt miteinander aufnehmen und einander näher kennen lernen. </w:t>
      </w:r>
    </w:p>
    <w:p w:rsidR="00D10836" w:rsidRPr="00A35777" w:rsidRDefault="00D10836" w:rsidP="00A35777">
      <w:pPr>
        <w:tabs>
          <w:tab w:val="left" w:pos="2977"/>
        </w:tabs>
        <w:spacing w:line="360" w:lineRule="auto"/>
        <w:jc w:val="both"/>
        <w:rPr>
          <w:i/>
          <w:u w:val="single"/>
          <w:lang w:val="de-DE"/>
        </w:rPr>
      </w:pPr>
      <w:r w:rsidRPr="00A35777">
        <w:rPr>
          <w:i/>
          <w:u w:val="single"/>
          <w:lang w:val="de-DE"/>
        </w:rPr>
        <w:t>Aufenthalt der ungarischen Schüler in Hattingen</w:t>
      </w:r>
    </w:p>
    <w:p w:rsidR="00D10836" w:rsidRPr="00A35777" w:rsidRDefault="00D10836" w:rsidP="00A35777">
      <w:pPr>
        <w:tabs>
          <w:tab w:val="left" w:pos="2977"/>
        </w:tabs>
        <w:spacing w:line="360" w:lineRule="auto"/>
        <w:jc w:val="both"/>
        <w:rPr>
          <w:lang w:val="de-DE"/>
        </w:rPr>
      </w:pPr>
      <w:r w:rsidRPr="00A35777">
        <w:rPr>
          <w:lang w:val="de-DE"/>
        </w:rPr>
        <w:t>Am Ende des Schuljahres fahren die ungarischen Schüler nach Hattingen. In dieser Zeit haben die deutschen Schüler noch Schule, die Reise soll nämlich während des Schuljahres stattfinden. Mit den Schülern fahren meistens zwei Begleitlehrerinnen nach Deutschland. Die Fahrt mit der Bahn dauert auf der Strecke Győr – Hegyeshalom – Wien – Linz – Passau – Nürnberg – Frankfurt am Main – Köln – Bochum 13 Stunden lang. Die Fahrt ist sehr anstrengend, aber bequem und nicht langweilig, da man im Zug ruhig essen, lesen, Musik hören und in erster Linie sich mit</w:t>
      </w:r>
      <w:r w:rsidR="00906C67" w:rsidRPr="00A35777">
        <w:rPr>
          <w:lang w:val="de-DE"/>
        </w:rPr>
        <w:t xml:space="preserve"> anderen unterhalten kann. Die L</w:t>
      </w:r>
      <w:r w:rsidRPr="00A35777">
        <w:rPr>
          <w:lang w:val="de-DE"/>
        </w:rPr>
        <w:t>andschaft ist unterwegs wunderschön. Der Zug fährt d</w:t>
      </w:r>
      <w:r w:rsidR="00D4084D" w:rsidRPr="00A35777">
        <w:rPr>
          <w:lang w:val="de-DE"/>
        </w:rPr>
        <w:t>en Rhein entlang, wo man auch die Loreleyfelsen sehen und viele Fotos machen kann. Die meisten Schüler haben Angst  (besonders die Schüler, die zum ersten Mal am Austausch teilnehmen) vor der ersten Begegnung mit dem Austauschpartner oder Partnerin. Die deutschen Schüler und ihre Familien holen vom Bahnhof die ungarischen Schüler ab. Die Lehrerinnen wohnen in einer Pension, deren Telefonnummer die Schüler bekommen, um bei Problemfällen Hilfe bekommen zu können.</w:t>
      </w:r>
    </w:p>
    <w:p w:rsidR="00906C67" w:rsidRPr="00A35777" w:rsidRDefault="00D4084D" w:rsidP="00A35777">
      <w:pPr>
        <w:tabs>
          <w:tab w:val="left" w:pos="2977"/>
        </w:tabs>
        <w:spacing w:line="360" w:lineRule="auto"/>
        <w:jc w:val="both"/>
        <w:rPr>
          <w:lang w:val="de-DE"/>
        </w:rPr>
      </w:pPr>
      <w:r w:rsidRPr="00A35777">
        <w:rPr>
          <w:lang w:val="de-DE"/>
        </w:rPr>
        <w:t>Es</w:t>
      </w:r>
      <w:r w:rsidR="00105BF4" w:rsidRPr="00A35777">
        <w:rPr>
          <w:lang w:val="de-DE"/>
        </w:rPr>
        <w:t xml:space="preserve"> ist sehr interessant, </w:t>
      </w:r>
      <w:r w:rsidR="00051E23" w:rsidRPr="00A35777">
        <w:rPr>
          <w:lang w:val="de-DE"/>
        </w:rPr>
        <w:t>bei einer anderen Familie zu leben, und im Ausland ist es noch interessanter. Die Gewohnheiten und das Leben sind ganz anders. Viele von uns haben einige kleine Probleme bei den Familien und es kann sehr lustig sein, wenn man etwas falsch versteht. Die direkten Gespräche mit deutschen Leuten finden alle Schüler in den ersten Tagen sehr schwer, aber es geht nach zwei Wochen schon gut.</w:t>
      </w:r>
    </w:p>
    <w:p w:rsidR="00906C67" w:rsidRPr="00A35777" w:rsidRDefault="00A35777" w:rsidP="00A35777">
      <w:pPr>
        <w:tabs>
          <w:tab w:val="left" w:pos="2977"/>
        </w:tabs>
        <w:spacing w:line="360" w:lineRule="auto"/>
        <w:jc w:val="both"/>
        <w:rPr>
          <w:lang w:val="de-DE"/>
        </w:rPr>
      </w:pPr>
      <w:r>
        <w:rPr>
          <w:noProof/>
          <w:lang w:val="hu-HU" w:eastAsia="hu-HU" w:bidi="ar-SA"/>
        </w:rPr>
        <w:lastRenderedPageBreak/>
        <w:drawing>
          <wp:anchor distT="0" distB="0" distL="114300" distR="114300" simplePos="0" relativeHeight="251688960" behindDoc="0" locked="0" layoutInCell="1" allowOverlap="1">
            <wp:simplePos x="0" y="0"/>
            <wp:positionH relativeFrom="column">
              <wp:posOffset>4533900</wp:posOffset>
            </wp:positionH>
            <wp:positionV relativeFrom="paragraph">
              <wp:posOffset>38100</wp:posOffset>
            </wp:positionV>
            <wp:extent cx="1259840" cy="1655445"/>
            <wp:effectExtent l="19050" t="0" r="0" b="0"/>
            <wp:wrapSquare wrapText="bothSides"/>
            <wp:docPr id="39" name="Kép 38" descr="Gymnasium Holthau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ymnasium Holthausen.JPG"/>
                    <pic:cNvPicPr/>
                  </pic:nvPicPr>
                  <pic:blipFill>
                    <a:blip r:embed="rId33" cstate="print"/>
                    <a:stretch>
                      <a:fillRect/>
                    </a:stretch>
                  </pic:blipFill>
                  <pic:spPr>
                    <a:xfrm>
                      <a:off x="0" y="0"/>
                      <a:ext cx="1259840" cy="1655445"/>
                    </a:xfrm>
                    <a:prstGeom prst="rect">
                      <a:avLst/>
                    </a:prstGeom>
                  </pic:spPr>
                </pic:pic>
              </a:graphicData>
            </a:graphic>
          </wp:anchor>
        </w:drawing>
      </w:r>
      <w:r w:rsidR="00051E23" w:rsidRPr="00A35777">
        <w:rPr>
          <w:lang w:val="de-DE"/>
        </w:rPr>
        <w:t>Es gibt immer 4-5 Tage Schulbesuch für die deutschen und ungarischen Schüler. Die Ungarn finden die Stunden und den Unterricht sehr interessant, auch wenn man nicht alles verstehen kann. Wenn die ungarischen Schüler in der Schule sind, gibt es oft Sportprogramme zusammen mit den deutschen Schülern. Im Jahre 1988 waren ungarische, französische und amerikanische Schüler gleichzeitig in Hattingen. Ein großes Sportfest wurde für die Schüler aus 4 Nationen veranstaltet.</w:t>
      </w:r>
      <w:r w:rsidR="008F4839" w:rsidRPr="00A35777">
        <w:rPr>
          <w:lang w:val="de-DE"/>
        </w:rPr>
        <w:t xml:space="preserve"> Manchmal haben die ungarischen Schüler Deutschunterricht in der Schule. Es wird über das Ruhrgebiet oder über die Römer am Rhein erzählt, es werden deutsche Lieder gesungen.</w:t>
      </w:r>
    </w:p>
    <w:p w:rsidR="00ED0C0F" w:rsidRPr="00A35777" w:rsidRDefault="00ED0C0F" w:rsidP="00A35777">
      <w:pPr>
        <w:tabs>
          <w:tab w:val="left" w:pos="2977"/>
        </w:tabs>
        <w:spacing w:line="360" w:lineRule="auto"/>
        <w:jc w:val="both"/>
        <w:rPr>
          <w:lang w:val="de-DE"/>
        </w:rPr>
      </w:pPr>
      <w:r w:rsidRPr="00A35777">
        <w:rPr>
          <w:noProof/>
          <w:lang w:val="hu-HU" w:eastAsia="hu-HU" w:bidi="ar-SA"/>
        </w:rPr>
        <w:drawing>
          <wp:anchor distT="0" distB="0" distL="114300" distR="114300" simplePos="0" relativeHeight="251687936" behindDoc="0" locked="0" layoutInCell="1" allowOverlap="1">
            <wp:simplePos x="0" y="0"/>
            <wp:positionH relativeFrom="column">
              <wp:posOffset>57150</wp:posOffset>
            </wp:positionH>
            <wp:positionV relativeFrom="paragraph">
              <wp:posOffset>93345</wp:posOffset>
            </wp:positionV>
            <wp:extent cx="1259840" cy="1673225"/>
            <wp:effectExtent l="19050" t="0" r="0" b="0"/>
            <wp:wrapSquare wrapText="bothSides"/>
            <wp:docPr id="38" name="Kép 37" descr="Hattingeni utcarész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ttingeni utcarészlet.JPG"/>
                    <pic:cNvPicPr/>
                  </pic:nvPicPr>
                  <pic:blipFill>
                    <a:blip r:embed="rId34" cstate="print"/>
                    <a:stretch>
                      <a:fillRect/>
                    </a:stretch>
                  </pic:blipFill>
                  <pic:spPr>
                    <a:xfrm>
                      <a:off x="0" y="0"/>
                      <a:ext cx="1259840" cy="1673225"/>
                    </a:xfrm>
                    <a:prstGeom prst="rect">
                      <a:avLst/>
                    </a:prstGeom>
                  </pic:spPr>
                </pic:pic>
              </a:graphicData>
            </a:graphic>
          </wp:anchor>
        </w:drawing>
      </w:r>
    </w:p>
    <w:p w:rsidR="00F55A9C" w:rsidRPr="00A35777" w:rsidRDefault="00A35777" w:rsidP="00A35777">
      <w:pPr>
        <w:tabs>
          <w:tab w:val="left" w:pos="2977"/>
        </w:tabs>
        <w:spacing w:line="360" w:lineRule="auto"/>
        <w:jc w:val="both"/>
        <w:rPr>
          <w:lang w:val="de-DE"/>
        </w:rPr>
      </w:pPr>
      <w:r>
        <w:rPr>
          <w:noProof/>
          <w:lang w:val="hu-HU" w:eastAsia="hu-HU" w:bidi="ar-SA"/>
        </w:rPr>
        <w:drawing>
          <wp:anchor distT="0" distB="0" distL="114300" distR="114300" simplePos="0" relativeHeight="251685888" behindDoc="0" locked="0" layoutInCell="1" allowOverlap="1">
            <wp:simplePos x="0" y="0"/>
            <wp:positionH relativeFrom="column">
              <wp:posOffset>2745105</wp:posOffset>
            </wp:positionH>
            <wp:positionV relativeFrom="paragraph">
              <wp:posOffset>1259840</wp:posOffset>
            </wp:positionV>
            <wp:extent cx="1616710" cy="2151380"/>
            <wp:effectExtent l="19050" t="0" r="2540" b="0"/>
            <wp:wrapSquare wrapText="bothSides"/>
            <wp:docPr id="35" name="Kép 34" descr="250px-Cologne_Cathed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px-Cologne_Cathedral.jpg"/>
                    <pic:cNvPicPr/>
                  </pic:nvPicPr>
                  <pic:blipFill>
                    <a:blip r:embed="rId35" cstate="print"/>
                    <a:stretch>
                      <a:fillRect/>
                    </a:stretch>
                  </pic:blipFill>
                  <pic:spPr>
                    <a:xfrm>
                      <a:off x="0" y="0"/>
                      <a:ext cx="1616710" cy="2151380"/>
                    </a:xfrm>
                    <a:prstGeom prst="rect">
                      <a:avLst/>
                    </a:prstGeom>
                  </pic:spPr>
                </pic:pic>
              </a:graphicData>
            </a:graphic>
          </wp:anchor>
        </w:drawing>
      </w:r>
      <w:r w:rsidR="008F4839" w:rsidRPr="00A35777">
        <w:rPr>
          <w:lang w:val="de-DE"/>
        </w:rPr>
        <w:t>Die ungarischen Schüler fangen ihren Hattingenbesuch meistens mit einer Stadtbesichtigung an. Die schönen Fachwerkhäuser in der Altstadt</w:t>
      </w:r>
      <w:r w:rsidR="00F55A9C" w:rsidRPr="00A35777">
        <w:rPr>
          <w:lang w:val="de-DE"/>
        </w:rPr>
        <w:t xml:space="preserve"> wie z.B. das Bügeleisenhaus oder das Alte Rathaus</w:t>
      </w:r>
      <w:r w:rsidR="008F4839" w:rsidRPr="00A35777">
        <w:rPr>
          <w:lang w:val="de-DE"/>
        </w:rPr>
        <w:t xml:space="preserve"> und die St.-Georgs-Kirche</w:t>
      </w:r>
      <w:r w:rsidR="00F55A9C" w:rsidRPr="00A35777">
        <w:rPr>
          <w:lang w:val="de-DE"/>
        </w:rPr>
        <w:t xml:space="preserve"> gefallen ihnen immer sehr gut, aber die Heinrichshütte ist auch eine interessante Sehenswürdigkeit.</w:t>
      </w:r>
      <w:r w:rsidR="00E84230" w:rsidRPr="00A35777">
        <w:rPr>
          <w:lang w:val="de-DE"/>
        </w:rPr>
        <w:t xml:space="preserve"> </w:t>
      </w:r>
    </w:p>
    <w:p w:rsidR="00C3067A" w:rsidRPr="00A35777" w:rsidRDefault="008F4839" w:rsidP="00A35777">
      <w:pPr>
        <w:tabs>
          <w:tab w:val="left" w:pos="2977"/>
        </w:tabs>
        <w:spacing w:line="360" w:lineRule="auto"/>
        <w:jc w:val="both"/>
        <w:rPr>
          <w:lang w:val="de-DE"/>
        </w:rPr>
      </w:pPr>
      <w:r w:rsidRPr="00A35777">
        <w:rPr>
          <w:lang w:val="de-DE"/>
        </w:rPr>
        <w:t xml:space="preserve">Die großen Ausflüge machen die deutschen und die ungarischen Schüler immer zusammen.Es gab schon oft Ausflüge nach </w:t>
      </w:r>
      <w:r w:rsidRPr="00A35777">
        <w:rPr>
          <w:b/>
          <w:lang w:val="de-DE"/>
        </w:rPr>
        <w:t>Köln.</w:t>
      </w:r>
      <w:r w:rsidRPr="00A35777">
        <w:rPr>
          <w:lang w:val="de-DE"/>
        </w:rPr>
        <w:t xml:space="preserve"> Köln ist die viertgrößte Stadt Deutschlands und die größte Stadt Nordrhein-Westfalens. Die Schüler besichtigen den Dom und die Innenstadt. Viele Gruppen waren schon im Schokoladenmuseum oder im Sport- und Olympiamuseum.</w:t>
      </w:r>
      <w:r w:rsidR="00C3067A" w:rsidRPr="00A35777">
        <w:rPr>
          <w:lang w:val="de-DE"/>
        </w:rPr>
        <w:t xml:space="preserve"> Der Dom St.Peter und Maria wurde von 1248 bis 1880 erbaut. Mehrere, immer größer werdende Kirchen wechselten sich früher an diesem Platz, wo der Dom heute steht. Der Kölner Dom ist Weltkulturerbe und die größte Kathedrale Deutschlands, eine fünfschiffige gotische Basilika mit dreischiffigem Querhaus. in dem dom kann man die Reliquien der Heiligen Drei Könige sehen, die durch Erzbischof Rainald von Dassel1164 nach Köln gebracht worden. </w:t>
      </w:r>
    </w:p>
    <w:p w:rsidR="008F4839" w:rsidRPr="00A35777" w:rsidRDefault="00C3067A" w:rsidP="00A35777">
      <w:pPr>
        <w:tabs>
          <w:tab w:val="left" w:pos="2977"/>
        </w:tabs>
        <w:spacing w:line="360" w:lineRule="auto"/>
        <w:jc w:val="both"/>
        <w:rPr>
          <w:lang w:val="de-DE"/>
        </w:rPr>
      </w:pPr>
      <w:r w:rsidRPr="00A35777">
        <w:rPr>
          <w:lang w:val="de-DE"/>
        </w:rPr>
        <w:t xml:space="preserve">Früher sind die Gruppen oft auch nach </w:t>
      </w:r>
      <w:r w:rsidRPr="00A35777">
        <w:rPr>
          <w:b/>
          <w:lang w:val="de-DE"/>
        </w:rPr>
        <w:t>Münster</w:t>
      </w:r>
      <w:r w:rsidRPr="00A35777">
        <w:rPr>
          <w:lang w:val="de-DE"/>
        </w:rPr>
        <w:t xml:space="preserve"> gefahren. Münster wurde 793 nach Christus gegründet. In den 13. und 14. Jh. war Münster eine bedeutende Hansestadt. Die münsterschen Kaufleute unterhielten Handelsbeziehungen im gesamten Nord- und Ostseeraum. Heute zählt Münster etwa 280.000 Einwohner.</w:t>
      </w:r>
    </w:p>
    <w:p w:rsidR="00C3067A" w:rsidRDefault="00C3067A" w:rsidP="00A35777">
      <w:pPr>
        <w:tabs>
          <w:tab w:val="left" w:pos="2977"/>
        </w:tabs>
        <w:spacing w:line="360" w:lineRule="auto"/>
        <w:jc w:val="both"/>
        <w:rPr>
          <w:lang w:val="de-DE"/>
        </w:rPr>
      </w:pPr>
      <w:r w:rsidRPr="00A35777">
        <w:rPr>
          <w:lang w:val="de-DE"/>
        </w:rPr>
        <w:t xml:space="preserve">Es gibt einen Zoo und Delphinarium in </w:t>
      </w:r>
      <w:r w:rsidRPr="00A35777">
        <w:rPr>
          <w:b/>
          <w:lang w:val="de-DE"/>
        </w:rPr>
        <w:t xml:space="preserve">Duisburg </w:t>
      </w:r>
      <w:r w:rsidRPr="00A35777">
        <w:rPr>
          <w:lang w:val="de-DE"/>
        </w:rPr>
        <w:t xml:space="preserve">, das haben auch viele Schüler gesehen. Als bedeutendes Wirtschafts-, Kultur- und Bildungszentrum mit rund 530.000 Einwohnern ist </w:t>
      </w:r>
      <w:r w:rsidRPr="00A35777">
        <w:rPr>
          <w:lang w:val="de-DE"/>
        </w:rPr>
        <w:lastRenderedPageBreak/>
        <w:t>Duisburg am Rhein die elftgrößte Stadt Deutschlands. Lange Zeit wa</w:t>
      </w:r>
      <w:r w:rsidR="00F55A9C" w:rsidRPr="00A35777">
        <w:rPr>
          <w:lang w:val="de-DE"/>
        </w:rPr>
        <w:t>r</w:t>
      </w:r>
      <w:r w:rsidRPr="00A35777">
        <w:rPr>
          <w:lang w:val="de-DE"/>
        </w:rPr>
        <w:t xml:space="preserve"> Duisburg der größte Binnenhafen der Welt.</w:t>
      </w:r>
    </w:p>
    <w:p w:rsidR="00A35777" w:rsidRPr="00A35777" w:rsidRDefault="00A35777" w:rsidP="00A35777">
      <w:pPr>
        <w:tabs>
          <w:tab w:val="left" w:pos="2977"/>
        </w:tabs>
        <w:spacing w:line="360" w:lineRule="auto"/>
        <w:jc w:val="both"/>
        <w:rPr>
          <w:lang w:val="de-DE"/>
        </w:rPr>
      </w:pPr>
    </w:p>
    <w:p w:rsidR="00F55A9C" w:rsidRPr="00A35777" w:rsidRDefault="00F55A9C" w:rsidP="00A35777">
      <w:pPr>
        <w:tabs>
          <w:tab w:val="left" w:pos="2977"/>
        </w:tabs>
        <w:spacing w:line="360" w:lineRule="auto"/>
        <w:jc w:val="both"/>
        <w:rPr>
          <w:lang w:val="de-DE"/>
        </w:rPr>
      </w:pPr>
      <w:r w:rsidRPr="00A35777">
        <w:rPr>
          <w:lang w:val="de-DE"/>
        </w:rPr>
        <w:t xml:space="preserve">Es gab auch Ausflüge nach </w:t>
      </w:r>
      <w:r w:rsidRPr="00A35777">
        <w:rPr>
          <w:b/>
          <w:lang w:val="de-DE"/>
        </w:rPr>
        <w:t>Holland</w:t>
      </w:r>
      <w:r w:rsidRPr="00A35777">
        <w:rPr>
          <w:lang w:val="de-DE"/>
        </w:rPr>
        <w:t xml:space="preserve">. Einmal haben die Schüler drei Tage in den Niederlanden verbracht. Die Schüler im Jahre 2002 haben den Burger’s Zoo in Arnheim besucht, dann hatten sie freie Programmgestaltung in der Stadt. Dieser Zoo wurde 1913 gegründet. Burger’s Zoo befindet sich auf etwa 18 ha des gesamten Parkgeländes und beheimatet mehr als 3000 Tiere. </w:t>
      </w:r>
    </w:p>
    <w:p w:rsidR="00F55A9C" w:rsidRDefault="00F55A9C" w:rsidP="00A35777">
      <w:pPr>
        <w:tabs>
          <w:tab w:val="left" w:pos="2977"/>
        </w:tabs>
        <w:spacing w:line="360" w:lineRule="auto"/>
        <w:jc w:val="both"/>
        <w:rPr>
          <w:lang w:val="de-DE"/>
        </w:rPr>
      </w:pPr>
      <w:r w:rsidRPr="00A35777">
        <w:rPr>
          <w:lang w:val="de-DE"/>
        </w:rPr>
        <w:t xml:space="preserve">Viele Schüler haben das Bergbaumuseum und das Opelwerk in </w:t>
      </w:r>
      <w:r w:rsidRPr="00A35777">
        <w:rPr>
          <w:b/>
          <w:lang w:val="de-DE"/>
        </w:rPr>
        <w:t>Bochum</w:t>
      </w:r>
      <w:r w:rsidRPr="00A35777">
        <w:rPr>
          <w:lang w:val="de-DE"/>
        </w:rPr>
        <w:t xml:space="preserve"> aufgesucht. Es gab auch Ausflüge u.a. nach Dortmund, Hagen, Xanten. In der Weltausstellung in Hannover oder im Warner Brothers Movie World fühlten wir uns auch ausgezeichnet. </w:t>
      </w:r>
    </w:p>
    <w:p w:rsidR="00A35777" w:rsidRPr="00A35777" w:rsidRDefault="00A35777" w:rsidP="00A35777">
      <w:pPr>
        <w:tabs>
          <w:tab w:val="left" w:pos="2977"/>
        </w:tabs>
        <w:spacing w:line="360" w:lineRule="auto"/>
        <w:jc w:val="both"/>
        <w:rPr>
          <w:lang w:val="de-DE"/>
        </w:rPr>
      </w:pPr>
    </w:p>
    <w:p w:rsidR="008D5AA9" w:rsidRPr="00A35777" w:rsidRDefault="00906C67" w:rsidP="00A35777">
      <w:pPr>
        <w:tabs>
          <w:tab w:val="left" w:pos="2977"/>
        </w:tabs>
        <w:spacing w:line="360" w:lineRule="auto"/>
        <w:jc w:val="both"/>
        <w:rPr>
          <w:lang w:val="de-DE"/>
        </w:rPr>
      </w:pPr>
      <w:r w:rsidRPr="00A35777">
        <w:rPr>
          <w:noProof/>
          <w:lang w:val="hu-HU" w:eastAsia="hu-HU" w:bidi="ar-SA"/>
        </w:rPr>
        <w:drawing>
          <wp:anchor distT="0" distB="0" distL="114300" distR="114300" simplePos="0" relativeHeight="251686912" behindDoc="0" locked="0" layoutInCell="1" allowOverlap="1">
            <wp:simplePos x="0" y="0"/>
            <wp:positionH relativeFrom="column">
              <wp:posOffset>15240</wp:posOffset>
            </wp:positionH>
            <wp:positionV relativeFrom="paragraph">
              <wp:posOffset>2540</wp:posOffset>
            </wp:positionV>
            <wp:extent cx="1614805" cy="1183005"/>
            <wp:effectExtent l="19050" t="0" r="4445" b="0"/>
            <wp:wrapSquare wrapText="bothSides"/>
            <wp:docPr id="37" name="Kép 36" descr="P614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140370.JPG"/>
                    <pic:cNvPicPr/>
                  </pic:nvPicPr>
                  <pic:blipFill>
                    <a:blip r:embed="rId36" cstate="print"/>
                    <a:stretch>
                      <a:fillRect/>
                    </a:stretch>
                  </pic:blipFill>
                  <pic:spPr>
                    <a:xfrm>
                      <a:off x="0" y="0"/>
                      <a:ext cx="1614805" cy="1183005"/>
                    </a:xfrm>
                    <a:prstGeom prst="rect">
                      <a:avLst/>
                    </a:prstGeom>
                  </pic:spPr>
                </pic:pic>
              </a:graphicData>
            </a:graphic>
          </wp:anchor>
        </w:drawing>
      </w:r>
      <w:r w:rsidR="008D5AA9" w:rsidRPr="00A35777">
        <w:rPr>
          <w:lang w:val="de-DE"/>
        </w:rPr>
        <w:t xml:space="preserve">Öfters organisierte man für uns ein lustiges Programm: ein Picknick am </w:t>
      </w:r>
      <w:r w:rsidR="008D5AA9" w:rsidRPr="00A35777">
        <w:rPr>
          <w:b/>
          <w:lang w:val="de-DE"/>
        </w:rPr>
        <w:t>Kemnader Stausee</w:t>
      </w:r>
      <w:r w:rsidR="008D5AA9" w:rsidRPr="00A35777">
        <w:rPr>
          <w:lang w:val="de-DE"/>
        </w:rPr>
        <w:t xml:space="preserve">. Dort können die Schüler zusammen mit ihren Austauschpartnern und ihren Eltern grillen, essen, Rad fahren, Minigolf oder Fußball spielen. Nicht weniger interessant waren die Strandvolleyball-Spiele auf dem Schulhof oder im Beach-Zentrum. Viele Schüler konnten an der Projektwoche teilnehmen, sie konnten international kochen oder Sport treiben. Konzerte und Musikvorstellungen, an denen wir Ungarn auch teilnehmen konnten, sind unvergessliche Erlebnisse geworden. </w:t>
      </w:r>
    </w:p>
    <w:p w:rsidR="009B6B08" w:rsidRPr="00A35777" w:rsidRDefault="008D5AA9" w:rsidP="00A35777">
      <w:pPr>
        <w:tabs>
          <w:tab w:val="left" w:pos="2977"/>
        </w:tabs>
        <w:spacing w:line="360" w:lineRule="auto"/>
        <w:jc w:val="both"/>
        <w:rPr>
          <w:lang w:val="de-DE"/>
        </w:rPr>
      </w:pPr>
      <w:r w:rsidRPr="00A35777">
        <w:rPr>
          <w:lang w:val="de-DE"/>
        </w:rPr>
        <w:t>An den Wochenenden und oft am Nachmittag haben die Schüler freie Programmgestaltung oder ein Familienprogramm. In dieser Zeit machen die Schüler Ausflüge, oder viele gehen zusammen in die Stadt einkaufen, oder ins Kino, zum Strand.</w:t>
      </w:r>
      <w:r w:rsidR="009B6B08" w:rsidRPr="00A35777">
        <w:rPr>
          <w:lang w:val="de-DE"/>
        </w:rPr>
        <w:t xml:space="preserve"> Viele Partys werden in dieser Zeit zusammen gemacht. Zur Zeit unseres Aufenthaltes gab es oft Altstadtfest oder Kulinarischen Altstadtmarkt in Hattingen, so konnten wir uns verschiedene Programme anschauen. </w:t>
      </w:r>
    </w:p>
    <w:p w:rsidR="008D5AA9" w:rsidRDefault="009B6B08" w:rsidP="00A35777">
      <w:pPr>
        <w:tabs>
          <w:tab w:val="left" w:pos="2977"/>
        </w:tabs>
        <w:spacing w:line="360" w:lineRule="auto"/>
        <w:jc w:val="both"/>
        <w:rPr>
          <w:lang w:val="de-DE"/>
        </w:rPr>
      </w:pPr>
      <w:r w:rsidRPr="00A35777">
        <w:rPr>
          <w:lang w:val="de-DE"/>
        </w:rPr>
        <w:t xml:space="preserve">Die </w:t>
      </w:r>
      <w:r w:rsidR="00121E21" w:rsidRPr="00A35777">
        <w:rPr>
          <w:lang w:val="de-DE"/>
        </w:rPr>
        <w:t>ungarischen Schüler verbringen zwei Wochen in Deutschland. Diese Tage vergehen sehr schnell und sie müssen leider nach der zweiten Woche nach Hause fahren. Auf dem Bahnhof sind alle Schüler sehr traurig, aber sie müssen nur drei Monate auf das Wiedersehen warten. In diesen zwei Wochen werden alle Schüler müde und fast alle Schüler schlafen im Zug nach Hause. Unterwegs gibt es aber oft einen von unseren Begleitlehrerinnen zusammengestellten Hattingen-Quiz.</w:t>
      </w:r>
    </w:p>
    <w:p w:rsidR="00A35777" w:rsidRDefault="00A35777" w:rsidP="00A35777">
      <w:pPr>
        <w:tabs>
          <w:tab w:val="left" w:pos="2977"/>
        </w:tabs>
        <w:spacing w:line="360" w:lineRule="auto"/>
        <w:jc w:val="both"/>
        <w:rPr>
          <w:lang w:val="de-DE"/>
        </w:rPr>
      </w:pPr>
    </w:p>
    <w:p w:rsidR="005A2D72" w:rsidRPr="00694393" w:rsidRDefault="005A2D72" w:rsidP="00694393">
      <w:pPr>
        <w:tabs>
          <w:tab w:val="left" w:pos="2977"/>
        </w:tabs>
        <w:spacing w:line="360" w:lineRule="auto"/>
        <w:jc w:val="both"/>
        <w:rPr>
          <w:b/>
          <w:smallCaps/>
          <w:u w:val="single"/>
          <w:lang w:val="de-DE"/>
        </w:rPr>
      </w:pPr>
      <w:r w:rsidRPr="00694393">
        <w:rPr>
          <w:b/>
          <w:smallCaps/>
          <w:u w:val="single"/>
          <w:lang w:val="de-DE"/>
        </w:rPr>
        <w:lastRenderedPageBreak/>
        <w:t>Egy diákcsere bemutatása</w:t>
      </w:r>
    </w:p>
    <w:p w:rsidR="005A2D72" w:rsidRPr="00A35777" w:rsidRDefault="005A2D72" w:rsidP="005105A0">
      <w:pPr>
        <w:tabs>
          <w:tab w:val="left" w:pos="2977"/>
        </w:tabs>
        <w:spacing w:after="0"/>
        <w:jc w:val="both"/>
        <w:rPr>
          <w:rFonts w:eastAsia="Times New Roman" w:cs="Times New Roman"/>
          <w:lang w:val="hu-HU" w:eastAsia="hu-HU" w:bidi="ar-SA"/>
        </w:rPr>
      </w:pPr>
    </w:p>
    <w:p w:rsidR="005A2D72" w:rsidRPr="00A35777" w:rsidRDefault="005A2D72" w:rsidP="005105A0">
      <w:pPr>
        <w:tabs>
          <w:tab w:val="left" w:pos="2977"/>
        </w:tabs>
        <w:spacing w:after="0"/>
        <w:jc w:val="both"/>
        <w:rPr>
          <w:rFonts w:eastAsia="Times New Roman" w:cs="Times New Roman"/>
          <w:lang w:val="hu-HU" w:eastAsia="hu-HU" w:bidi="ar-SA"/>
        </w:rPr>
      </w:pPr>
      <w:r w:rsidRPr="00A35777">
        <w:rPr>
          <w:rFonts w:eastAsia="Times New Roman" w:cs="Times New Roman"/>
          <w:lang w:val="hu-HU" w:eastAsia="hu-HU" w:bidi="ar-SA"/>
        </w:rPr>
        <w:t>A diákcsere szervezése mindig úgy kezdődik, hogy a magyar és a német tanulóknak januárban jelentkezniük kell a programra. Minden évben sok tanuló jelentkezik (</w:t>
      </w:r>
      <w:r w:rsidR="00627017" w:rsidRPr="00A35777">
        <w:rPr>
          <w:rFonts w:eastAsia="Times New Roman" w:cs="Times New Roman"/>
          <w:lang w:val="hu-HU" w:eastAsia="hu-HU" w:bidi="ar-SA"/>
        </w:rPr>
        <w:t xml:space="preserve"> az idén – 2004-ben pl. 50 tanuló szeretne utazni, de legfeljebb 25 jelentkezőnek van lehetősége menni). Akinek már az előző alkalomról van partnere, annak biztos helye van a csoportban. Sok diák  barátságot kötött a partnerével és ha lehetősége van rá, még egyszer is kiutazik. Ha mindkét részről elegendő tanuló érdeklődik a diákcsere iránt, megvalósulhat a program. Ezután mindkét országban kitöltik a diákok a kérdőíveket, amelyek segítségével a magyar tanárnők összeállítják a párokat az életkor, a hasonló jellemvonások és a hasonló érdeklődési kör alapján. Így a tanulók már két-három hónappal az utazás előtt felvehetik a kapcsolatot a cserepartnerükkel</w:t>
      </w:r>
      <w:r w:rsidR="00D83CF5" w:rsidRPr="00A35777">
        <w:rPr>
          <w:rFonts w:eastAsia="Times New Roman" w:cs="Times New Roman"/>
          <w:lang w:val="hu-HU" w:eastAsia="hu-HU" w:bidi="ar-SA"/>
        </w:rPr>
        <w:t xml:space="preserve"> és közelebbről is megismerhetik egymást.</w:t>
      </w:r>
    </w:p>
    <w:p w:rsidR="00D83CF5" w:rsidRPr="00A35777" w:rsidRDefault="00D83CF5" w:rsidP="005105A0">
      <w:pPr>
        <w:tabs>
          <w:tab w:val="left" w:pos="2977"/>
        </w:tabs>
        <w:spacing w:after="0"/>
        <w:jc w:val="both"/>
        <w:rPr>
          <w:rFonts w:ascii="Times New Roman" w:eastAsia="Times New Roman" w:hAnsi="Times New Roman" w:cs="Times New Roman"/>
          <w:lang w:val="hu-HU" w:eastAsia="hu-HU" w:bidi="ar-SA"/>
        </w:rPr>
      </w:pPr>
    </w:p>
    <w:p w:rsidR="005A2D72" w:rsidRPr="005105A0" w:rsidRDefault="005A2D72" w:rsidP="005105A0">
      <w:pPr>
        <w:tabs>
          <w:tab w:val="left" w:pos="2977"/>
        </w:tabs>
        <w:spacing w:after="0"/>
        <w:jc w:val="both"/>
        <w:rPr>
          <w:rFonts w:eastAsia="Times New Roman" w:cs="Times New Roman"/>
          <w:i/>
          <w:u w:val="single"/>
          <w:lang w:val="hu-HU" w:eastAsia="hu-HU" w:bidi="ar-SA"/>
        </w:rPr>
      </w:pPr>
      <w:r w:rsidRPr="005105A0">
        <w:rPr>
          <w:rFonts w:eastAsia="Times New Roman" w:cs="Times New Roman"/>
          <w:i/>
          <w:u w:val="single"/>
          <w:lang w:val="hu-HU" w:eastAsia="hu-HU" w:bidi="ar-SA"/>
        </w:rPr>
        <w:t>A magyar diák</w:t>
      </w:r>
      <w:r w:rsidR="00D83CF5" w:rsidRPr="005105A0">
        <w:rPr>
          <w:rFonts w:eastAsia="Times New Roman" w:cs="Times New Roman"/>
          <w:i/>
          <w:u w:val="single"/>
          <w:lang w:val="hu-HU" w:eastAsia="hu-HU" w:bidi="ar-SA"/>
        </w:rPr>
        <w:t>ok hattingeni tartózkodása</w:t>
      </w:r>
    </w:p>
    <w:p w:rsidR="005A2D72" w:rsidRPr="00A35777" w:rsidRDefault="005A2D72" w:rsidP="005105A0">
      <w:pPr>
        <w:tabs>
          <w:tab w:val="left" w:pos="2977"/>
        </w:tabs>
        <w:spacing w:after="0"/>
        <w:jc w:val="both"/>
        <w:rPr>
          <w:rFonts w:eastAsia="Times New Roman" w:cs="Times New Roman"/>
          <w:lang w:val="hu-HU" w:eastAsia="hu-HU" w:bidi="ar-SA"/>
        </w:rPr>
      </w:pPr>
      <w:r w:rsidRPr="00A35777">
        <w:rPr>
          <w:rFonts w:eastAsia="Times New Roman" w:cs="Times New Roman"/>
          <w:lang w:val="hu-HU" w:eastAsia="hu-HU" w:bidi="ar-SA"/>
        </w:rPr>
        <w:t> </w:t>
      </w:r>
    </w:p>
    <w:p w:rsidR="00D83CF5" w:rsidRPr="00A35777" w:rsidRDefault="00D83CF5" w:rsidP="005105A0">
      <w:pPr>
        <w:tabs>
          <w:tab w:val="left" w:pos="2977"/>
        </w:tabs>
        <w:spacing w:after="0"/>
        <w:jc w:val="both"/>
        <w:rPr>
          <w:rFonts w:eastAsia="Times New Roman" w:cs="Times New Roman"/>
          <w:lang w:val="hu-HU" w:eastAsia="hu-HU" w:bidi="ar-SA"/>
        </w:rPr>
      </w:pPr>
      <w:r w:rsidRPr="00A35777">
        <w:rPr>
          <w:rFonts w:eastAsia="Times New Roman" w:cs="Times New Roman"/>
          <w:lang w:val="hu-HU" w:eastAsia="hu-HU" w:bidi="ar-SA"/>
        </w:rPr>
        <w:t>Magyarországról a tan</w:t>
      </w:r>
      <w:r w:rsidR="005A2D72" w:rsidRPr="00A35777">
        <w:rPr>
          <w:rFonts w:eastAsia="Times New Roman" w:cs="Times New Roman"/>
          <w:lang w:val="hu-HU" w:eastAsia="hu-HU" w:bidi="ar-SA"/>
        </w:rPr>
        <w:t xml:space="preserve">év befejezése után utaznak a </w:t>
      </w:r>
      <w:r w:rsidRPr="00A35777">
        <w:rPr>
          <w:rFonts w:eastAsia="Times New Roman" w:cs="Times New Roman"/>
          <w:lang w:val="hu-HU" w:eastAsia="hu-HU" w:bidi="ar-SA"/>
        </w:rPr>
        <w:t>d</w:t>
      </w:r>
      <w:r w:rsidR="005A2D72" w:rsidRPr="00A35777">
        <w:rPr>
          <w:rFonts w:eastAsia="Times New Roman" w:cs="Times New Roman"/>
          <w:lang w:val="hu-HU" w:eastAsia="hu-HU" w:bidi="ar-SA"/>
        </w:rPr>
        <w:t>iákok Hattingenbe. Ebben az időben m</w:t>
      </w:r>
      <w:r w:rsidRPr="00A35777">
        <w:rPr>
          <w:rFonts w:eastAsia="Times New Roman" w:cs="Times New Roman"/>
          <w:lang w:val="hu-HU" w:eastAsia="hu-HU" w:bidi="ar-SA"/>
        </w:rPr>
        <w:t>ég a német diákoknak iskola van, a csereutazásnak ugyanis az iskolai év alatt kell megtörténnie.</w:t>
      </w:r>
    </w:p>
    <w:p w:rsidR="005A2D72" w:rsidRPr="00A35777" w:rsidRDefault="005A2D72" w:rsidP="005105A0">
      <w:pPr>
        <w:tabs>
          <w:tab w:val="left" w:pos="2977"/>
        </w:tabs>
        <w:spacing w:after="0"/>
        <w:jc w:val="both"/>
        <w:rPr>
          <w:rFonts w:eastAsia="Times New Roman" w:cs="Times New Roman"/>
          <w:lang w:val="hu-HU" w:eastAsia="hu-HU" w:bidi="ar-SA"/>
        </w:rPr>
      </w:pPr>
      <w:r w:rsidRPr="00A35777">
        <w:rPr>
          <w:rFonts w:eastAsia="Times New Roman" w:cs="Times New Roman"/>
          <w:lang w:val="hu-HU" w:eastAsia="hu-HU" w:bidi="ar-SA"/>
        </w:rPr>
        <w:t xml:space="preserve">Legtöbbször két </w:t>
      </w:r>
      <w:r w:rsidR="0026009B" w:rsidRPr="00A35777">
        <w:rPr>
          <w:rFonts w:eastAsia="Times New Roman" w:cs="Times New Roman"/>
          <w:lang w:val="hu-HU" w:eastAsia="hu-HU" w:bidi="ar-SA"/>
        </w:rPr>
        <w:t xml:space="preserve">kísérőtanár </w:t>
      </w:r>
      <w:r w:rsidRPr="00A35777">
        <w:rPr>
          <w:rFonts w:eastAsia="Times New Roman" w:cs="Times New Roman"/>
          <w:lang w:val="hu-HU" w:eastAsia="hu-HU" w:bidi="ar-SA"/>
        </w:rPr>
        <w:t>utazik</w:t>
      </w:r>
      <w:r w:rsidR="0026009B" w:rsidRPr="00A35777">
        <w:rPr>
          <w:rFonts w:eastAsia="Times New Roman" w:cs="Times New Roman"/>
          <w:lang w:val="hu-HU" w:eastAsia="hu-HU" w:bidi="ar-SA"/>
        </w:rPr>
        <w:t xml:space="preserve"> a tanulókkal </w:t>
      </w:r>
      <w:r w:rsidRPr="00A35777">
        <w:rPr>
          <w:rFonts w:eastAsia="Times New Roman" w:cs="Times New Roman"/>
          <w:lang w:val="hu-HU" w:eastAsia="hu-HU" w:bidi="ar-SA"/>
        </w:rPr>
        <w:t xml:space="preserve">Németországba. </w:t>
      </w:r>
      <w:r w:rsidR="0026009B" w:rsidRPr="00A35777">
        <w:rPr>
          <w:rFonts w:eastAsia="Times New Roman" w:cs="Times New Roman"/>
          <w:lang w:val="hu-HU" w:eastAsia="hu-HU" w:bidi="ar-SA"/>
        </w:rPr>
        <w:t xml:space="preserve">A vonatút a </w:t>
      </w:r>
      <w:r w:rsidRPr="00A35777">
        <w:rPr>
          <w:rFonts w:eastAsia="Times New Roman" w:cs="Times New Roman"/>
          <w:lang w:val="hu-HU" w:eastAsia="hu-HU" w:bidi="ar-SA"/>
        </w:rPr>
        <w:t>Győr</w:t>
      </w:r>
      <w:r w:rsidR="0026009B" w:rsidRPr="00A35777">
        <w:rPr>
          <w:rFonts w:eastAsia="Times New Roman" w:cs="Times New Roman"/>
          <w:lang w:val="hu-HU" w:eastAsia="hu-HU" w:bidi="ar-SA"/>
        </w:rPr>
        <w:t xml:space="preserve"> – </w:t>
      </w:r>
      <w:r w:rsidRPr="00A35777">
        <w:rPr>
          <w:rFonts w:eastAsia="Times New Roman" w:cs="Times New Roman"/>
          <w:lang w:val="hu-HU" w:eastAsia="hu-HU" w:bidi="ar-SA"/>
        </w:rPr>
        <w:t>Hegyeshal</w:t>
      </w:r>
      <w:r w:rsidR="0026009B" w:rsidRPr="00A35777">
        <w:rPr>
          <w:rFonts w:eastAsia="Times New Roman" w:cs="Times New Roman"/>
          <w:lang w:val="hu-HU" w:eastAsia="hu-HU" w:bidi="ar-SA"/>
        </w:rPr>
        <w:t xml:space="preserve">om – </w:t>
      </w:r>
      <w:r w:rsidRPr="00A35777">
        <w:rPr>
          <w:rFonts w:eastAsia="Times New Roman" w:cs="Times New Roman"/>
          <w:lang w:val="hu-HU" w:eastAsia="hu-HU" w:bidi="ar-SA"/>
        </w:rPr>
        <w:t>Bécs</w:t>
      </w:r>
      <w:r w:rsidR="0026009B" w:rsidRPr="00A35777">
        <w:rPr>
          <w:rFonts w:eastAsia="Times New Roman" w:cs="Times New Roman"/>
          <w:lang w:val="hu-HU" w:eastAsia="hu-HU" w:bidi="ar-SA"/>
        </w:rPr>
        <w:t xml:space="preserve"> – </w:t>
      </w:r>
      <w:r w:rsidRPr="00A35777">
        <w:rPr>
          <w:rFonts w:eastAsia="Times New Roman" w:cs="Times New Roman"/>
          <w:lang w:val="hu-HU" w:eastAsia="hu-HU" w:bidi="ar-SA"/>
        </w:rPr>
        <w:t>Linz</w:t>
      </w:r>
      <w:r w:rsidR="0026009B" w:rsidRPr="00A35777">
        <w:rPr>
          <w:rFonts w:eastAsia="Times New Roman" w:cs="Times New Roman"/>
          <w:lang w:val="hu-HU" w:eastAsia="hu-HU" w:bidi="ar-SA"/>
        </w:rPr>
        <w:t xml:space="preserve"> – </w:t>
      </w:r>
      <w:r w:rsidRPr="00A35777">
        <w:rPr>
          <w:rFonts w:eastAsia="Times New Roman" w:cs="Times New Roman"/>
          <w:lang w:val="hu-HU" w:eastAsia="hu-HU" w:bidi="ar-SA"/>
        </w:rPr>
        <w:t>Passau</w:t>
      </w:r>
      <w:r w:rsidR="0026009B" w:rsidRPr="00A35777">
        <w:rPr>
          <w:rFonts w:eastAsia="Times New Roman" w:cs="Times New Roman"/>
          <w:lang w:val="hu-HU" w:eastAsia="hu-HU" w:bidi="ar-SA"/>
        </w:rPr>
        <w:t xml:space="preserve"> – </w:t>
      </w:r>
      <w:r w:rsidRPr="00A35777">
        <w:rPr>
          <w:rFonts w:eastAsia="Times New Roman" w:cs="Times New Roman"/>
          <w:lang w:val="hu-HU" w:eastAsia="hu-HU" w:bidi="ar-SA"/>
        </w:rPr>
        <w:t>Nürnberg</w:t>
      </w:r>
      <w:r w:rsidR="0026009B" w:rsidRPr="00A35777">
        <w:rPr>
          <w:rFonts w:eastAsia="Times New Roman" w:cs="Times New Roman"/>
          <w:lang w:val="hu-HU" w:eastAsia="hu-HU" w:bidi="ar-SA"/>
        </w:rPr>
        <w:t xml:space="preserve"> – Frankfurt – </w:t>
      </w:r>
      <w:r w:rsidRPr="00A35777">
        <w:rPr>
          <w:rFonts w:eastAsia="Times New Roman" w:cs="Times New Roman"/>
          <w:lang w:val="hu-HU" w:eastAsia="hu-HU" w:bidi="ar-SA"/>
        </w:rPr>
        <w:t>Köln</w:t>
      </w:r>
      <w:r w:rsidR="0026009B" w:rsidRPr="00A35777">
        <w:rPr>
          <w:rFonts w:eastAsia="Times New Roman" w:cs="Times New Roman"/>
          <w:lang w:val="hu-HU" w:eastAsia="hu-HU" w:bidi="ar-SA"/>
        </w:rPr>
        <w:t xml:space="preserve"> – </w:t>
      </w:r>
      <w:r w:rsidRPr="00A35777">
        <w:rPr>
          <w:rFonts w:eastAsia="Times New Roman" w:cs="Times New Roman"/>
          <w:lang w:val="hu-HU" w:eastAsia="hu-HU" w:bidi="ar-SA"/>
        </w:rPr>
        <w:t>Bochum</w:t>
      </w:r>
      <w:r w:rsidR="0026009B" w:rsidRPr="00A35777">
        <w:rPr>
          <w:rFonts w:eastAsia="Times New Roman" w:cs="Times New Roman"/>
          <w:lang w:val="hu-HU" w:eastAsia="hu-HU" w:bidi="ar-SA"/>
        </w:rPr>
        <w:t xml:space="preserve"> vonalon 13 óráig tart. Az utazás nagyon fárasztó, de</w:t>
      </w:r>
      <w:r w:rsidRPr="00A35777">
        <w:rPr>
          <w:rFonts w:eastAsia="Times New Roman" w:cs="Times New Roman"/>
          <w:lang w:val="hu-HU" w:eastAsia="hu-HU" w:bidi="ar-SA"/>
        </w:rPr>
        <w:t xml:space="preserve"> kényelmes</w:t>
      </w:r>
      <w:r w:rsidR="0026009B" w:rsidRPr="00A35777">
        <w:rPr>
          <w:rFonts w:eastAsia="Times New Roman" w:cs="Times New Roman"/>
          <w:lang w:val="hu-HU" w:eastAsia="hu-HU" w:bidi="ar-SA"/>
        </w:rPr>
        <w:t xml:space="preserve"> és nem unalmas</w:t>
      </w:r>
      <w:r w:rsidRPr="00A35777">
        <w:rPr>
          <w:rFonts w:eastAsia="Times New Roman" w:cs="Times New Roman"/>
          <w:lang w:val="hu-HU" w:eastAsia="hu-HU" w:bidi="ar-SA"/>
        </w:rPr>
        <w:t>,</w:t>
      </w:r>
      <w:r w:rsidR="0026009B" w:rsidRPr="00A35777">
        <w:rPr>
          <w:rFonts w:eastAsia="Times New Roman" w:cs="Times New Roman"/>
          <w:lang w:val="hu-HU" w:eastAsia="hu-HU" w:bidi="ar-SA"/>
        </w:rPr>
        <w:t>mert</w:t>
      </w:r>
      <w:r w:rsidRPr="00A35777">
        <w:rPr>
          <w:rFonts w:eastAsia="Times New Roman" w:cs="Times New Roman"/>
          <w:lang w:val="hu-HU" w:eastAsia="hu-HU" w:bidi="ar-SA"/>
        </w:rPr>
        <w:t xml:space="preserve"> az ember a vonaton nyugo</w:t>
      </w:r>
      <w:r w:rsidR="0026009B" w:rsidRPr="00A35777">
        <w:rPr>
          <w:rFonts w:eastAsia="Times New Roman" w:cs="Times New Roman"/>
          <w:lang w:val="hu-HU" w:eastAsia="hu-HU" w:bidi="ar-SA"/>
        </w:rPr>
        <w:t>d</w:t>
      </w:r>
      <w:r w:rsidRPr="00A35777">
        <w:rPr>
          <w:rFonts w:eastAsia="Times New Roman" w:cs="Times New Roman"/>
          <w:lang w:val="hu-HU" w:eastAsia="hu-HU" w:bidi="ar-SA"/>
        </w:rPr>
        <w:t xml:space="preserve">tan ehet, olvashat, zenét hallgathat és </w:t>
      </w:r>
      <w:r w:rsidR="0026009B" w:rsidRPr="00A35777">
        <w:rPr>
          <w:rFonts w:eastAsia="Times New Roman" w:cs="Times New Roman"/>
          <w:lang w:val="hu-HU" w:eastAsia="hu-HU" w:bidi="ar-SA"/>
        </w:rPr>
        <w:t xml:space="preserve">leginkább </w:t>
      </w:r>
      <w:r w:rsidRPr="00A35777">
        <w:rPr>
          <w:rFonts w:eastAsia="Times New Roman" w:cs="Times New Roman"/>
          <w:lang w:val="hu-HU" w:eastAsia="hu-HU" w:bidi="ar-SA"/>
        </w:rPr>
        <w:t>beszélgethet másokkal. Útközben</w:t>
      </w:r>
      <w:r w:rsidR="0026009B" w:rsidRPr="00A35777">
        <w:rPr>
          <w:rFonts w:eastAsia="Times New Roman" w:cs="Times New Roman"/>
          <w:lang w:val="hu-HU" w:eastAsia="hu-HU" w:bidi="ar-SA"/>
        </w:rPr>
        <w:t xml:space="preserve"> a táj csodaszép. A vonat a Rajna</w:t>
      </w:r>
      <w:r w:rsidRPr="00A35777">
        <w:rPr>
          <w:rFonts w:eastAsia="Times New Roman" w:cs="Times New Roman"/>
          <w:lang w:val="hu-HU" w:eastAsia="hu-HU" w:bidi="ar-SA"/>
        </w:rPr>
        <w:t xml:space="preserve"> mentén </w:t>
      </w:r>
      <w:r w:rsidR="0026009B" w:rsidRPr="00A35777">
        <w:rPr>
          <w:rFonts w:eastAsia="Times New Roman" w:cs="Times New Roman"/>
          <w:lang w:val="hu-HU" w:eastAsia="hu-HU" w:bidi="ar-SA"/>
        </w:rPr>
        <w:t>halad, ahol látni lehet a Loreley-</w:t>
      </w:r>
      <w:r w:rsidRPr="00A35777">
        <w:rPr>
          <w:rFonts w:eastAsia="Times New Roman" w:cs="Times New Roman"/>
          <w:lang w:val="hu-HU" w:eastAsia="hu-HU" w:bidi="ar-SA"/>
        </w:rPr>
        <w:t xml:space="preserve">sziklát </w:t>
      </w:r>
      <w:r w:rsidR="0026009B" w:rsidRPr="00A35777">
        <w:rPr>
          <w:rFonts w:eastAsia="Times New Roman" w:cs="Times New Roman"/>
          <w:lang w:val="hu-HU" w:eastAsia="hu-HU" w:bidi="ar-SA"/>
        </w:rPr>
        <w:t xml:space="preserve">is </w:t>
      </w:r>
      <w:r w:rsidRPr="00A35777">
        <w:rPr>
          <w:rFonts w:eastAsia="Times New Roman" w:cs="Times New Roman"/>
          <w:lang w:val="hu-HU" w:eastAsia="hu-HU" w:bidi="ar-SA"/>
        </w:rPr>
        <w:t>és fényképeket lehet készíteni.</w:t>
      </w:r>
      <w:r w:rsidR="0026009B" w:rsidRPr="00A35777">
        <w:rPr>
          <w:rFonts w:eastAsia="Times New Roman" w:cs="Times New Roman"/>
          <w:lang w:val="hu-HU" w:eastAsia="hu-HU" w:bidi="ar-SA"/>
        </w:rPr>
        <w:t xml:space="preserve"> A legtöbb diák fél ( különösen azok a </w:t>
      </w:r>
      <w:r w:rsidRPr="00A35777">
        <w:rPr>
          <w:rFonts w:eastAsia="Times New Roman" w:cs="Times New Roman"/>
          <w:lang w:val="hu-HU" w:eastAsia="hu-HU" w:bidi="ar-SA"/>
        </w:rPr>
        <w:t>diákok, a</w:t>
      </w:r>
      <w:r w:rsidR="0026009B" w:rsidRPr="00A35777">
        <w:rPr>
          <w:rFonts w:eastAsia="Times New Roman" w:cs="Times New Roman"/>
          <w:lang w:val="hu-HU" w:eastAsia="hu-HU" w:bidi="ar-SA"/>
        </w:rPr>
        <w:t xml:space="preserve">kik először vesznek részt a </w:t>
      </w:r>
      <w:r w:rsidRPr="00A35777">
        <w:rPr>
          <w:rFonts w:eastAsia="Times New Roman" w:cs="Times New Roman"/>
          <w:lang w:val="hu-HU" w:eastAsia="hu-HU" w:bidi="ar-SA"/>
        </w:rPr>
        <w:t>p</w:t>
      </w:r>
      <w:r w:rsidR="0026009B" w:rsidRPr="00A35777">
        <w:rPr>
          <w:rFonts w:eastAsia="Times New Roman" w:cs="Times New Roman"/>
          <w:lang w:val="hu-HU" w:eastAsia="hu-HU" w:bidi="ar-SA"/>
        </w:rPr>
        <w:t>rogramban) az első találkozástól</w:t>
      </w:r>
      <w:r w:rsidRPr="00A35777">
        <w:rPr>
          <w:rFonts w:eastAsia="Times New Roman" w:cs="Times New Roman"/>
          <w:lang w:val="hu-HU" w:eastAsia="hu-HU" w:bidi="ar-SA"/>
        </w:rPr>
        <w:t xml:space="preserve"> a cserepartner</w:t>
      </w:r>
      <w:r w:rsidR="0026009B" w:rsidRPr="00A35777">
        <w:rPr>
          <w:rFonts w:eastAsia="Times New Roman" w:cs="Times New Roman"/>
          <w:lang w:val="hu-HU" w:eastAsia="hu-HU" w:bidi="ar-SA"/>
        </w:rPr>
        <w:t>ével.</w:t>
      </w:r>
      <w:r w:rsidRPr="00A35777">
        <w:rPr>
          <w:rFonts w:eastAsia="Times New Roman" w:cs="Times New Roman"/>
          <w:lang w:val="hu-HU" w:eastAsia="hu-HU" w:bidi="ar-SA"/>
        </w:rPr>
        <w:t xml:space="preserve"> A német diákok és a családjuk </w:t>
      </w:r>
      <w:r w:rsidR="0026009B" w:rsidRPr="00A35777">
        <w:rPr>
          <w:rFonts w:eastAsia="Times New Roman" w:cs="Times New Roman"/>
          <w:lang w:val="hu-HU" w:eastAsia="hu-HU" w:bidi="ar-SA"/>
        </w:rPr>
        <w:t>várja a pályaudvaron</w:t>
      </w:r>
      <w:r w:rsidRPr="00A35777">
        <w:rPr>
          <w:rFonts w:eastAsia="Times New Roman" w:cs="Times New Roman"/>
          <w:lang w:val="hu-HU" w:eastAsia="hu-HU" w:bidi="ar-SA"/>
        </w:rPr>
        <w:t xml:space="preserve"> a diákok</w:t>
      </w:r>
      <w:r w:rsidR="0026009B" w:rsidRPr="00A35777">
        <w:rPr>
          <w:rFonts w:eastAsia="Times New Roman" w:cs="Times New Roman"/>
          <w:lang w:val="hu-HU" w:eastAsia="hu-HU" w:bidi="ar-SA"/>
        </w:rPr>
        <w:t>at, m</w:t>
      </w:r>
      <w:r w:rsidRPr="00A35777">
        <w:rPr>
          <w:rFonts w:eastAsia="Times New Roman" w:cs="Times New Roman"/>
          <w:lang w:val="hu-HU" w:eastAsia="hu-HU" w:bidi="ar-SA"/>
        </w:rPr>
        <w:t xml:space="preserve">ajd a családdal hazamennek. A tanárok egy panzióban szállnak meg. A diákok megkapják a panzió telefonszámát, így feltudják hívni a tanárokat, ha </w:t>
      </w:r>
      <w:r w:rsidR="0026009B" w:rsidRPr="00A35777">
        <w:rPr>
          <w:rFonts w:eastAsia="Times New Roman" w:cs="Times New Roman"/>
          <w:lang w:val="hu-HU" w:eastAsia="hu-HU" w:bidi="ar-SA"/>
        </w:rPr>
        <w:t>segítségre van szükségük.</w:t>
      </w:r>
    </w:p>
    <w:p w:rsidR="005A2D72" w:rsidRPr="00A35777" w:rsidRDefault="005A2D72" w:rsidP="005105A0">
      <w:pPr>
        <w:tabs>
          <w:tab w:val="left" w:pos="2977"/>
        </w:tabs>
        <w:spacing w:after="0"/>
        <w:jc w:val="both"/>
        <w:rPr>
          <w:rFonts w:eastAsia="Times New Roman" w:cs="Times New Roman"/>
          <w:lang w:val="hu-HU" w:eastAsia="hu-HU" w:bidi="ar-SA"/>
        </w:rPr>
      </w:pPr>
      <w:r w:rsidRPr="00A35777">
        <w:rPr>
          <w:rFonts w:eastAsia="Times New Roman" w:cs="Times New Roman"/>
          <w:lang w:val="hu-HU" w:eastAsia="hu-HU" w:bidi="ar-SA"/>
        </w:rPr>
        <w:t xml:space="preserve">Nagyon érdekes egy másik családnál lakni, ez külföldön még érdekesebb. A szokások az élet egész más. Sok diáknak </w:t>
      </w:r>
      <w:r w:rsidR="00042D43" w:rsidRPr="00A35777">
        <w:rPr>
          <w:rFonts w:eastAsia="Times New Roman" w:cs="Times New Roman"/>
          <w:lang w:val="hu-HU" w:eastAsia="hu-HU" w:bidi="ar-SA"/>
        </w:rPr>
        <w:t>van néhány kisebb problémája</w:t>
      </w:r>
      <w:r w:rsidRPr="00A35777">
        <w:rPr>
          <w:rFonts w:eastAsia="Times New Roman" w:cs="Times New Roman"/>
          <w:lang w:val="hu-HU" w:eastAsia="hu-HU" w:bidi="ar-SA"/>
        </w:rPr>
        <w:t xml:space="preserve"> a családnál, és nagyon vicces és érdekes</w:t>
      </w:r>
      <w:r w:rsidR="00042D43" w:rsidRPr="00A35777">
        <w:rPr>
          <w:rFonts w:eastAsia="Times New Roman" w:cs="Times New Roman"/>
          <w:lang w:val="hu-HU" w:eastAsia="hu-HU" w:bidi="ar-SA"/>
        </w:rPr>
        <w:t xml:space="preserve"> tud lenni</w:t>
      </w:r>
      <w:r w:rsidRPr="00A35777">
        <w:rPr>
          <w:rFonts w:eastAsia="Times New Roman" w:cs="Times New Roman"/>
          <w:lang w:val="hu-HU" w:eastAsia="hu-HU" w:bidi="ar-SA"/>
        </w:rPr>
        <w:t>, ha az ember valami</w:t>
      </w:r>
      <w:r w:rsidR="00042D43" w:rsidRPr="00A35777">
        <w:rPr>
          <w:rFonts w:eastAsia="Times New Roman" w:cs="Times New Roman"/>
          <w:lang w:val="hu-HU" w:eastAsia="hu-HU" w:bidi="ar-SA"/>
        </w:rPr>
        <w:t>t félreért. A közvetlen</w:t>
      </w:r>
      <w:r w:rsidRPr="00A35777">
        <w:rPr>
          <w:rFonts w:eastAsia="Times New Roman" w:cs="Times New Roman"/>
          <w:lang w:val="hu-HU" w:eastAsia="hu-HU" w:bidi="ar-SA"/>
        </w:rPr>
        <w:t xml:space="preserve"> beszé</w:t>
      </w:r>
      <w:r w:rsidR="00042D43" w:rsidRPr="00A35777">
        <w:rPr>
          <w:rFonts w:eastAsia="Times New Roman" w:cs="Times New Roman"/>
          <w:lang w:val="hu-HU" w:eastAsia="hu-HU" w:bidi="ar-SA"/>
        </w:rPr>
        <w:t>lgetést</w:t>
      </w:r>
      <w:r w:rsidRPr="00A35777">
        <w:rPr>
          <w:rFonts w:eastAsia="Times New Roman" w:cs="Times New Roman"/>
          <w:lang w:val="hu-HU" w:eastAsia="hu-HU" w:bidi="ar-SA"/>
        </w:rPr>
        <w:t xml:space="preserve"> a német emberekkel az összes diák az első nap</w:t>
      </w:r>
      <w:r w:rsidR="00042D43" w:rsidRPr="00A35777">
        <w:rPr>
          <w:rFonts w:eastAsia="Times New Roman" w:cs="Times New Roman"/>
          <w:lang w:val="hu-HU" w:eastAsia="hu-HU" w:bidi="ar-SA"/>
        </w:rPr>
        <w:t>on nagyon nehéznek találja, de</w:t>
      </w:r>
      <w:r w:rsidRPr="00A35777">
        <w:rPr>
          <w:rFonts w:eastAsia="Times New Roman" w:cs="Times New Roman"/>
          <w:lang w:val="hu-HU" w:eastAsia="hu-HU" w:bidi="ar-SA"/>
        </w:rPr>
        <w:t xml:space="preserve"> két hét után  már jól megy nekik.</w:t>
      </w:r>
    </w:p>
    <w:p w:rsidR="00042D43" w:rsidRPr="00A35777" w:rsidRDefault="00042D43" w:rsidP="005105A0">
      <w:pPr>
        <w:tabs>
          <w:tab w:val="left" w:pos="2977"/>
        </w:tabs>
        <w:spacing w:after="0"/>
        <w:jc w:val="both"/>
        <w:rPr>
          <w:rFonts w:eastAsia="Times New Roman" w:cs="Times New Roman"/>
          <w:lang w:val="hu-HU" w:eastAsia="hu-HU" w:bidi="ar-SA"/>
        </w:rPr>
      </w:pPr>
    </w:p>
    <w:p w:rsidR="005A2D72" w:rsidRPr="00A35777" w:rsidRDefault="00042D43" w:rsidP="005105A0">
      <w:pPr>
        <w:tabs>
          <w:tab w:val="left" w:pos="2977"/>
        </w:tabs>
        <w:spacing w:after="0"/>
        <w:jc w:val="both"/>
        <w:rPr>
          <w:rFonts w:eastAsia="Times New Roman" w:cs="Times New Roman"/>
          <w:lang w:val="hu-HU" w:eastAsia="hu-HU" w:bidi="ar-SA"/>
        </w:rPr>
      </w:pPr>
      <w:r w:rsidRPr="00A35777">
        <w:rPr>
          <w:rFonts w:eastAsia="Times New Roman" w:cs="Times New Roman"/>
          <w:lang w:val="hu-HU" w:eastAsia="hu-HU" w:bidi="ar-SA"/>
        </w:rPr>
        <w:t>Mindig 4-5</w:t>
      </w:r>
      <w:r w:rsidR="005A2D72" w:rsidRPr="00A35777">
        <w:rPr>
          <w:rFonts w:eastAsia="Times New Roman" w:cs="Times New Roman"/>
          <w:lang w:val="hu-HU" w:eastAsia="hu-HU" w:bidi="ar-SA"/>
        </w:rPr>
        <w:t xml:space="preserve"> iskola</w:t>
      </w:r>
      <w:r w:rsidRPr="00A35777">
        <w:rPr>
          <w:rFonts w:eastAsia="Times New Roman" w:cs="Times New Roman"/>
          <w:lang w:val="hu-HU" w:eastAsia="hu-HU" w:bidi="ar-SA"/>
        </w:rPr>
        <w:t>nap</w:t>
      </w:r>
      <w:r w:rsidR="005A2D72" w:rsidRPr="00A35777">
        <w:rPr>
          <w:rFonts w:eastAsia="Times New Roman" w:cs="Times New Roman"/>
          <w:lang w:val="hu-HU" w:eastAsia="hu-HU" w:bidi="ar-SA"/>
        </w:rPr>
        <w:t xml:space="preserve"> van </w:t>
      </w:r>
      <w:r w:rsidRPr="00A35777">
        <w:rPr>
          <w:rFonts w:eastAsia="Times New Roman" w:cs="Times New Roman"/>
          <w:lang w:val="hu-HU" w:eastAsia="hu-HU" w:bidi="ar-SA"/>
        </w:rPr>
        <w:t>a német és a magyar diákok számára</w:t>
      </w:r>
      <w:r w:rsidR="005A2D72" w:rsidRPr="00A35777">
        <w:rPr>
          <w:rFonts w:eastAsia="Times New Roman" w:cs="Times New Roman"/>
          <w:lang w:val="hu-HU" w:eastAsia="hu-HU" w:bidi="ar-SA"/>
        </w:rPr>
        <w:t>. A magyar</w:t>
      </w:r>
      <w:r w:rsidRPr="00A35777">
        <w:rPr>
          <w:rFonts w:eastAsia="Times New Roman" w:cs="Times New Roman"/>
          <w:lang w:val="hu-HU" w:eastAsia="hu-HU" w:bidi="ar-SA"/>
        </w:rPr>
        <w:t xml:space="preserve">ok </w:t>
      </w:r>
      <w:r w:rsidR="005A2D72" w:rsidRPr="00A35777">
        <w:rPr>
          <w:rFonts w:eastAsia="Times New Roman" w:cs="Times New Roman"/>
          <w:lang w:val="hu-HU" w:eastAsia="hu-HU" w:bidi="ar-SA"/>
        </w:rPr>
        <w:t>a tanítást és ta</w:t>
      </w:r>
      <w:r w:rsidRPr="00A35777">
        <w:rPr>
          <w:rFonts w:eastAsia="Times New Roman" w:cs="Times New Roman"/>
          <w:lang w:val="hu-HU" w:eastAsia="hu-HU" w:bidi="ar-SA"/>
        </w:rPr>
        <w:t>nórát nagyon izgalmasnak találják</w:t>
      </w:r>
      <w:r w:rsidR="005A2D72" w:rsidRPr="00A35777">
        <w:rPr>
          <w:rFonts w:eastAsia="Times New Roman" w:cs="Times New Roman"/>
          <w:lang w:val="hu-HU" w:eastAsia="hu-HU" w:bidi="ar-SA"/>
        </w:rPr>
        <w:t xml:space="preserve">, noha nem </w:t>
      </w:r>
      <w:r w:rsidRPr="00A35777">
        <w:rPr>
          <w:rFonts w:eastAsia="Times New Roman" w:cs="Times New Roman"/>
          <w:lang w:val="hu-HU" w:eastAsia="hu-HU" w:bidi="ar-SA"/>
        </w:rPr>
        <w:t xml:space="preserve">mindig értenek </w:t>
      </w:r>
      <w:r w:rsidR="005A2D72" w:rsidRPr="00A35777">
        <w:rPr>
          <w:rFonts w:eastAsia="Times New Roman" w:cs="Times New Roman"/>
          <w:lang w:val="hu-HU" w:eastAsia="hu-HU" w:bidi="ar-SA"/>
        </w:rPr>
        <w:t>mindent</w:t>
      </w:r>
      <w:r w:rsidRPr="00A35777">
        <w:rPr>
          <w:rFonts w:eastAsia="Times New Roman" w:cs="Times New Roman"/>
          <w:lang w:val="hu-HU" w:eastAsia="hu-HU" w:bidi="ar-SA"/>
        </w:rPr>
        <w:t>.</w:t>
      </w:r>
      <w:r w:rsidR="005A2D72" w:rsidRPr="00A35777">
        <w:rPr>
          <w:rFonts w:eastAsia="Times New Roman" w:cs="Times New Roman"/>
          <w:lang w:val="hu-HU" w:eastAsia="hu-HU" w:bidi="ar-SA"/>
        </w:rPr>
        <w:t xml:space="preserve"> Ha a magyar diákok az iskolában vannak, gyakran van sportprogram a német tanulókkal</w:t>
      </w:r>
      <w:r w:rsidRPr="00A35777">
        <w:rPr>
          <w:rFonts w:eastAsia="Times New Roman" w:cs="Times New Roman"/>
          <w:lang w:val="hu-HU" w:eastAsia="hu-HU" w:bidi="ar-SA"/>
        </w:rPr>
        <w:t xml:space="preserve"> közösen</w:t>
      </w:r>
      <w:r w:rsidR="005A2D72" w:rsidRPr="00A35777">
        <w:rPr>
          <w:rFonts w:eastAsia="Times New Roman" w:cs="Times New Roman"/>
          <w:lang w:val="hu-HU" w:eastAsia="hu-HU" w:bidi="ar-SA"/>
        </w:rPr>
        <w:t xml:space="preserve">. 1988-ban magyar, francia és amerikai diákok </w:t>
      </w:r>
      <w:r w:rsidRPr="00A35777">
        <w:rPr>
          <w:rFonts w:eastAsia="Times New Roman" w:cs="Times New Roman"/>
          <w:lang w:val="hu-HU" w:eastAsia="hu-HU" w:bidi="ar-SA"/>
        </w:rPr>
        <w:t xml:space="preserve">egyidőben </w:t>
      </w:r>
      <w:r w:rsidR="005A2D72" w:rsidRPr="00A35777">
        <w:rPr>
          <w:rFonts w:eastAsia="Times New Roman" w:cs="Times New Roman"/>
          <w:lang w:val="hu-HU" w:eastAsia="hu-HU" w:bidi="ar-SA"/>
        </w:rPr>
        <w:t>voltak Hattingenben. E</w:t>
      </w:r>
      <w:r w:rsidRPr="00A35777">
        <w:rPr>
          <w:rFonts w:eastAsia="Times New Roman" w:cs="Times New Roman"/>
          <w:lang w:val="hu-HU" w:eastAsia="hu-HU" w:bidi="ar-SA"/>
        </w:rPr>
        <w:t>kkor e</w:t>
      </w:r>
      <w:r w:rsidR="005A2D72" w:rsidRPr="00A35777">
        <w:rPr>
          <w:rFonts w:eastAsia="Times New Roman" w:cs="Times New Roman"/>
          <w:lang w:val="hu-HU" w:eastAsia="hu-HU" w:bidi="ar-SA"/>
        </w:rPr>
        <w:t xml:space="preserve">gy nagy sportfesztivált rendeztek a négy </w:t>
      </w:r>
      <w:r w:rsidRPr="00A35777">
        <w:rPr>
          <w:rFonts w:eastAsia="Times New Roman" w:cs="Times New Roman"/>
          <w:lang w:val="hu-HU" w:eastAsia="hu-HU" w:bidi="ar-SA"/>
        </w:rPr>
        <w:t>országból érkezett</w:t>
      </w:r>
      <w:r w:rsidR="005A2D72" w:rsidRPr="00A35777">
        <w:rPr>
          <w:rFonts w:eastAsia="Times New Roman" w:cs="Times New Roman"/>
          <w:lang w:val="hu-HU" w:eastAsia="hu-HU" w:bidi="ar-SA"/>
        </w:rPr>
        <w:t xml:space="preserve"> tanulóknak.</w:t>
      </w:r>
      <w:r w:rsidRPr="00A35777">
        <w:rPr>
          <w:rFonts w:eastAsia="Times New Roman" w:cs="Times New Roman"/>
          <w:lang w:val="hu-HU" w:eastAsia="hu-HU" w:bidi="ar-SA"/>
        </w:rPr>
        <w:t xml:space="preserve"> (ld. cikk….</w:t>
      </w:r>
    </w:p>
    <w:p w:rsidR="005A2D72" w:rsidRPr="00A35777" w:rsidRDefault="005A2D72" w:rsidP="005105A0">
      <w:pPr>
        <w:tabs>
          <w:tab w:val="left" w:pos="2977"/>
        </w:tabs>
        <w:jc w:val="both"/>
        <w:rPr>
          <w:lang w:val="hu-HU"/>
        </w:rPr>
      </w:pPr>
      <w:r w:rsidRPr="00A35777">
        <w:rPr>
          <w:lang w:val="hu-HU"/>
        </w:rPr>
        <w:tab/>
      </w:r>
      <w:r w:rsidRPr="00A35777">
        <w:rPr>
          <w:lang w:val="hu-HU"/>
        </w:rPr>
        <w:tab/>
      </w:r>
      <w:r w:rsidRPr="00A35777">
        <w:rPr>
          <w:lang w:val="hu-HU"/>
        </w:rPr>
        <w:tab/>
      </w:r>
      <w:r w:rsidRPr="00A35777">
        <w:rPr>
          <w:lang w:val="hu-HU"/>
        </w:rPr>
        <w:tab/>
      </w:r>
      <w:r w:rsidRPr="00A35777">
        <w:rPr>
          <w:lang w:val="hu-HU"/>
        </w:rPr>
        <w:tab/>
      </w:r>
      <w:r w:rsidR="00042D43" w:rsidRPr="00A35777">
        <w:rPr>
          <w:lang w:val="hu-HU"/>
        </w:rPr>
        <w:tab/>
      </w:r>
      <w:r w:rsidR="00042D43" w:rsidRPr="00A35777">
        <w:rPr>
          <w:lang w:val="hu-HU"/>
        </w:rPr>
        <w:tab/>
      </w:r>
      <w:r w:rsidR="00042D43" w:rsidRPr="00A35777">
        <w:rPr>
          <w:lang w:val="hu-HU"/>
        </w:rPr>
        <w:tab/>
      </w:r>
      <w:r w:rsidR="00042D43" w:rsidRPr="00A35777">
        <w:rPr>
          <w:lang w:val="hu-HU"/>
        </w:rPr>
        <w:tab/>
      </w:r>
      <w:r w:rsidR="005105A0">
        <w:rPr>
          <w:lang w:val="hu-HU"/>
        </w:rPr>
        <w:tab/>
      </w:r>
      <w:r w:rsidR="005105A0">
        <w:rPr>
          <w:lang w:val="hu-HU"/>
        </w:rPr>
        <w:tab/>
      </w:r>
      <w:r w:rsidR="005105A0">
        <w:rPr>
          <w:lang w:val="hu-HU"/>
        </w:rPr>
        <w:tab/>
      </w:r>
      <w:r w:rsidR="005105A0">
        <w:rPr>
          <w:lang w:val="hu-HU"/>
        </w:rPr>
        <w:tab/>
      </w:r>
      <w:r w:rsidR="005105A0">
        <w:rPr>
          <w:lang w:val="hu-HU"/>
        </w:rPr>
        <w:tab/>
      </w:r>
      <w:r w:rsidR="005105A0">
        <w:rPr>
          <w:lang w:val="hu-HU"/>
        </w:rPr>
        <w:tab/>
      </w:r>
      <w:r w:rsidRPr="00A35777">
        <w:rPr>
          <w:lang w:val="hu-HU"/>
        </w:rPr>
        <w:t>Fordította: Juriga Fanni 10.D</w:t>
      </w:r>
    </w:p>
    <w:p w:rsidR="005105A0" w:rsidRDefault="005A2D72" w:rsidP="005105A0">
      <w:pPr>
        <w:tabs>
          <w:tab w:val="left" w:pos="2977"/>
        </w:tabs>
        <w:jc w:val="both"/>
        <w:rPr>
          <w:rFonts w:eastAsia="Times New Roman" w:cs="Times New Roman"/>
          <w:lang w:val="hu-HU"/>
        </w:rPr>
      </w:pPr>
      <w:r w:rsidRPr="005105A0">
        <w:rPr>
          <w:rFonts w:eastAsia="Times New Roman" w:cs="Times New Roman"/>
          <w:lang w:val="hu-HU"/>
        </w:rPr>
        <w:t>Néha a magyar tanulóknak vannak németórái az iskolában</w:t>
      </w:r>
      <w:r w:rsidR="00042D43" w:rsidRPr="005105A0">
        <w:rPr>
          <w:rFonts w:eastAsia="Times New Roman" w:cs="Times New Roman"/>
          <w:lang w:val="hu-HU"/>
        </w:rPr>
        <w:t>, ekkor</w:t>
      </w:r>
      <w:r w:rsidRPr="005105A0">
        <w:rPr>
          <w:rFonts w:eastAsia="Times New Roman" w:cs="Times New Roman"/>
          <w:lang w:val="hu-HU"/>
        </w:rPr>
        <w:t xml:space="preserve"> </w:t>
      </w:r>
      <w:r w:rsidR="00042D43" w:rsidRPr="005105A0">
        <w:rPr>
          <w:rFonts w:eastAsia="Times New Roman" w:cs="Times New Roman"/>
          <w:lang w:val="hu-HU"/>
        </w:rPr>
        <w:t>például a Ruhr-vidékről vagy a „rajnai rómaiak”-ról mesélnek és német dalokat énekelünk.</w:t>
      </w:r>
    </w:p>
    <w:p w:rsidR="005A2D72" w:rsidRPr="005105A0" w:rsidRDefault="005A2D72" w:rsidP="005105A0">
      <w:pPr>
        <w:tabs>
          <w:tab w:val="left" w:pos="2977"/>
        </w:tabs>
        <w:jc w:val="both"/>
        <w:rPr>
          <w:rFonts w:eastAsia="Times New Roman" w:cs="Times New Roman"/>
        </w:rPr>
      </w:pPr>
      <w:r w:rsidRPr="005105A0">
        <w:rPr>
          <w:rFonts w:eastAsia="Times New Roman" w:cs="Times New Roman"/>
          <w:lang w:val="hu-HU"/>
        </w:rPr>
        <w:t xml:space="preserve">A magyar tanulók városnézésen vesznek részt az óvárosban. </w:t>
      </w:r>
      <w:r w:rsidRPr="005105A0">
        <w:rPr>
          <w:rFonts w:eastAsia="Times New Roman" w:cs="Times New Roman"/>
        </w:rPr>
        <w:t>A szép „Fachwerk”-házak és a Szt.-György</w:t>
      </w:r>
      <w:r w:rsidR="00042D43" w:rsidRPr="005105A0">
        <w:rPr>
          <w:rFonts w:eastAsia="Times New Roman" w:cs="Times New Roman"/>
        </w:rPr>
        <w:t xml:space="preserve"> </w:t>
      </w:r>
      <w:r w:rsidRPr="005105A0">
        <w:rPr>
          <w:rFonts w:eastAsia="Times New Roman" w:cs="Times New Roman"/>
        </w:rPr>
        <w:t xml:space="preserve">templom is </w:t>
      </w:r>
      <w:r w:rsidR="00042D43" w:rsidRPr="005105A0">
        <w:rPr>
          <w:rFonts w:eastAsia="Times New Roman" w:cs="Times New Roman"/>
        </w:rPr>
        <w:t xml:space="preserve">mindig </w:t>
      </w:r>
      <w:r w:rsidRPr="005105A0">
        <w:rPr>
          <w:rFonts w:eastAsia="Times New Roman" w:cs="Times New Roman"/>
        </w:rPr>
        <w:t>nagyon tetsz</w:t>
      </w:r>
      <w:r w:rsidR="00042D43" w:rsidRPr="005105A0">
        <w:rPr>
          <w:rFonts w:eastAsia="Times New Roman" w:cs="Times New Roman"/>
        </w:rPr>
        <w:t>ik</w:t>
      </w:r>
      <w:r w:rsidRPr="005105A0">
        <w:rPr>
          <w:rFonts w:eastAsia="Times New Roman" w:cs="Times New Roman"/>
        </w:rPr>
        <w:t xml:space="preserve"> nekik. A nagy kirándulások</w:t>
      </w:r>
      <w:r w:rsidR="00042D43" w:rsidRPr="005105A0">
        <w:rPr>
          <w:rFonts w:eastAsia="Times New Roman" w:cs="Times New Roman"/>
        </w:rPr>
        <w:t>on</w:t>
      </w:r>
      <w:r w:rsidRPr="005105A0">
        <w:rPr>
          <w:rFonts w:eastAsia="Times New Roman" w:cs="Times New Roman"/>
        </w:rPr>
        <w:t xml:space="preserve"> a német és a magyar diákok</w:t>
      </w:r>
      <w:r w:rsidR="00042D43" w:rsidRPr="005105A0">
        <w:rPr>
          <w:rFonts w:eastAsia="Times New Roman" w:cs="Times New Roman"/>
        </w:rPr>
        <w:t xml:space="preserve"> közösen vesznek részt</w:t>
      </w:r>
      <w:r w:rsidRPr="005105A0">
        <w:rPr>
          <w:rFonts w:eastAsia="Times New Roman" w:cs="Times New Roman"/>
        </w:rPr>
        <w:t>.</w:t>
      </w:r>
    </w:p>
    <w:p w:rsidR="005A2D72" w:rsidRPr="005105A0" w:rsidRDefault="00042D43" w:rsidP="005105A0">
      <w:pPr>
        <w:tabs>
          <w:tab w:val="left" w:pos="2977"/>
        </w:tabs>
        <w:jc w:val="both"/>
        <w:rPr>
          <w:rFonts w:eastAsia="Times New Roman" w:cs="Times New Roman"/>
        </w:rPr>
      </w:pPr>
      <w:r w:rsidRPr="005105A0">
        <w:rPr>
          <w:rFonts w:eastAsia="Times New Roman" w:cs="Times New Roman"/>
        </w:rPr>
        <w:lastRenderedPageBreak/>
        <w:t>Többször is kirándultunk</w:t>
      </w:r>
      <w:r w:rsidR="005A2D72" w:rsidRPr="005105A0">
        <w:rPr>
          <w:rFonts w:eastAsia="Times New Roman" w:cs="Times New Roman"/>
        </w:rPr>
        <w:t xml:space="preserve"> </w:t>
      </w:r>
      <w:r w:rsidR="005A2D72" w:rsidRPr="005105A0">
        <w:rPr>
          <w:rFonts w:eastAsia="Times New Roman" w:cs="Times New Roman"/>
          <w:b/>
        </w:rPr>
        <w:t>Köln</w:t>
      </w:r>
      <w:r w:rsidR="005A2D72" w:rsidRPr="005105A0">
        <w:rPr>
          <w:rFonts w:eastAsia="Times New Roman" w:cs="Times New Roman"/>
        </w:rPr>
        <w:t xml:space="preserve"> városába</w:t>
      </w:r>
      <w:r w:rsidR="00D70206" w:rsidRPr="005105A0">
        <w:rPr>
          <w:rFonts w:eastAsia="Times New Roman" w:cs="Times New Roman"/>
        </w:rPr>
        <w:t>. Köln Németország negye</w:t>
      </w:r>
      <w:r w:rsidR="005A2D72" w:rsidRPr="005105A0">
        <w:rPr>
          <w:rFonts w:eastAsia="Times New Roman" w:cs="Times New Roman"/>
        </w:rPr>
        <w:t xml:space="preserve">dik legnagyobb és Északrajna-Vesztfália </w:t>
      </w:r>
      <w:r w:rsidR="00D70206" w:rsidRPr="005105A0">
        <w:rPr>
          <w:rFonts w:eastAsia="Times New Roman" w:cs="Times New Roman"/>
        </w:rPr>
        <w:t>legnagyobb városa</w:t>
      </w:r>
      <w:r w:rsidR="005A2D72" w:rsidRPr="005105A0">
        <w:rPr>
          <w:rFonts w:eastAsia="Times New Roman" w:cs="Times New Roman"/>
        </w:rPr>
        <w:t xml:space="preserve">. A tanulók </w:t>
      </w:r>
      <w:r w:rsidR="00D70206" w:rsidRPr="005105A0">
        <w:rPr>
          <w:rFonts w:eastAsia="Times New Roman" w:cs="Times New Roman"/>
        </w:rPr>
        <w:t>megtekintik a Dómot</w:t>
      </w:r>
      <w:r w:rsidR="005A2D72" w:rsidRPr="005105A0">
        <w:rPr>
          <w:rFonts w:eastAsia="Times New Roman" w:cs="Times New Roman"/>
        </w:rPr>
        <w:t xml:space="preserve"> és a belváros </w:t>
      </w:r>
      <w:r w:rsidR="00D70206" w:rsidRPr="005105A0">
        <w:rPr>
          <w:rFonts w:eastAsia="Times New Roman" w:cs="Times New Roman"/>
        </w:rPr>
        <w:t>nevezetességeit</w:t>
      </w:r>
      <w:r w:rsidR="005A2D72" w:rsidRPr="005105A0">
        <w:rPr>
          <w:rFonts w:eastAsia="Times New Roman" w:cs="Times New Roman"/>
        </w:rPr>
        <w:t>. Sok csoport a Csokoládé- illetve a Sport és Olimpia Múzeumot is meglátogatta. A Szt.-Péter és Mária Dóm 1248-tól egészen 1880-ig épült. Több, egyre nagyobb templom váltott</w:t>
      </w:r>
      <w:r w:rsidR="00D70206" w:rsidRPr="005105A0">
        <w:rPr>
          <w:rFonts w:eastAsia="Times New Roman" w:cs="Times New Roman"/>
        </w:rPr>
        <w:t>a</w:t>
      </w:r>
      <w:r w:rsidR="005A2D72" w:rsidRPr="005105A0">
        <w:rPr>
          <w:rFonts w:eastAsia="Times New Roman" w:cs="Times New Roman"/>
        </w:rPr>
        <w:t xml:space="preserve"> egymást azon a téren, ahol most a Dóm áll. A kölni Dóm </w:t>
      </w:r>
      <w:r w:rsidR="00D70206" w:rsidRPr="005105A0">
        <w:rPr>
          <w:rFonts w:eastAsia="Times New Roman" w:cs="Times New Roman"/>
        </w:rPr>
        <w:t>a világörökség része, valamint N</w:t>
      </w:r>
      <w:r w:rsidR="005A2D72" w:rsidRPr="005105A0">
        <w:rPr>
          <w:rFonts w:eastAsia="Times New Roman" w:cs="Times New Roman"/>
        </w:rPr>
        <w:t>émetország legnagyobb katedrál</w:t>
      </w:r>
      <w:r w:rsidR="00D70206" w:rsidRPr="005105A0">
        <w:rPr>
          <w:rFonts w:eastAsia="Times New Roman" w:cs="Times New Roman"/>
        </w:rPr>
        <w:t>isa</w:t>
      </w:r>
      <w:r w:rsidR="005A2D72" w:rsidRPr="005105A0">
        <w:rPr>
          <w:rFonts w:eastAsia="Times New Roman" w:cs="Times New Roman"/>
        </w:rPr>
        <w:t xml:space="preserve">; egy öthajós gótikus bazilika háromhajós kereszthajóval. A templomban a három királyok </w:t>
      </w:r>
      <w:r w:rsidR="00D70206" w:rsidRPr="005105A0">
        <w:rPr>
          <w:rFonts w:eastAsia="Times New Roman" w:cs="Times New Roman"/>
        </w:rPr>
        <w:t>ereklyéit</w:t>
      </w:r>
      <w:r w:rsidR="005A2D72" w:rsidRPr="005105A0">
        <w:rPr>
          <w:rFonts w:eastAsia="Times New Roman" w:cs="Times New Roman"/>
        </w:rPr>
        <w:t xml:space="preserve"> tekinthetjük meg, am</w:t>
      </w:r>
      <w:r w:rsidR="00D70206" w:rsidRPr="005105A0">
        <w:rPr>
          <w:rFonts w:eastAsia="Times New Roman" w:cs="Times New Roman"/>
        </w:rPr>
        <w:t>elyeket még</w:t>
      </w:r>
      <w:r w:rsidR="005A2D72" w:rsidRPr="005105A0">
        <w:rPr>
          <w:rFonts w:eastAsia="Times New Roman" w:cs="Times New Roman"/>
        </w:rPr>
        <w:t xml:space="preserve"> Rainald</w:t>
      </w:r>
      <w:r w:rsidR="00D70206" w:rsidRPr="005105A0">
        <w:rPr>
          <w:rFonts w:eastAsia="Times New Roman" w:cs="Times New Roman"/>
        </w:rPr>
        <w:t xml:space="preserve"> von Dassel</w:t>
      </w:r>
      <w:r w:rsidR="005A2D72" w:rsidRPr="005105A0">
        <w:rPr>
          <w:rFonts w:eastAsia="Times New Roman" w:cs="Times New Roman"/>
        </w:rPr>
        <w:t xml:space="preserve"> érsek</w:t>
      </w:r>
      <w:r w:rsidR="00D70206" w:rsidRPr="005105A0">
        <w:rPr>
          <w:rFonts w:eastAsia="Times New Roman" w:cs="Times New Roman"/>
        </w:rPr>
        <w:t xml:space="preserve"> hozatott K</w:t>
      </w:r>
      <w:r w:rsidR="005A2D72" w:rsidRPr="005105A0">
        <w:rPr>
          <w:rFonts w:eastAsia="Times New Roman" w:cs="Times New Roman"/>
        </w:rPr>
        <w:t>öln városá</w:t>
      </w:r>
      <w:r w:rsidR="00D70206" w:rsidRPr="005105A0">
        <w:rPr>
          <w:rFonts w:eastAsia="Times New Roman" w:cs="Times New Roman"/>
        </w:rPr>
        <w:t>ba</w:t>
      </w:r>
      <w:r w:rsidR="005A2D72" w:rsidRPr="005105A0">
        <w:rPr>
          <w:rFonts w:eastAsia="Times New Roman" w:cs="Times New Roman"/>
        </w:rPr>
        <w:t xml:space="preserve"> 1164</w:t>
      </w:r>
      <w:r w:rsidR="00D70206" w:rsidRPr="005105A0">
        <w:rPr>
          <w:rFonts w:eastAsia="Times New Roman" w:cs="Times New Roman"/>
        </w:rPr>
        <w:t>-</w:t>
      </w:r>
      <w:r w:rsidR="005A2D72" w:rsidRPr="005105A0">
        <w:rPr>
          <w:rFonts w:eastAsia="Times New Roman" w:cs="Times New Roman"/>
        </w:rPr>
        <w:t>ben.</w:t>
      </w:r>
    </w:p>
    <w:p w:rsidR="005A2D72" w:rsidRPr="005105A0" w:rsidRDefault="005A2D72" w:rsidP="005105A0">
      <w:pPr>
        <w:tabs>
          <w:tab w:val="left" w:pos="2977"/>
        </w:tabs>
        <w:jc w:val="both"/>
        <w:rPr>
          <w:rFonts w:eastAsia="Times New Roman" w:cs="Times New Roman"/>
          <w:lang w:val="de-DE"/>
        </w:rPr>
      </w:pPr>
      <w:r w:rsidRPr="005105A0">
        <w:rPr>
          <w:rFonts w:eastAsia="Times New Roman" w:cs="Times New Roman"/>
        </w:rPr>
        <w:t xml:space="preserve">Korábban a </w:t>
      </w:r>
      <w:r w:rsidR="00D70206" w:rsidRPr="005105A0">
        <w:rPr>
          <w:rFonts w:eastAsia="Times New Roman" w:cs="Times New Roman"/>
        </w:rPr>
        <w:t>tanu</w:t>
      </w:r>
      <w:r w:rsidRPr="005105A0">
        <w:rPr>
          <w:rFonts w:eastAsia="Times New Roman" w:cs="Times New Roman"/>
        </w:rPr>
        <w:t xml:space="preserve">lók gyakran </w:t>
      </w:r>
      <w:r w:rsidR="00D70206" w:rsidRPr="005105A0">
        <w:rPr>
          <w:rFonts w:eastAsia="Times New Roman" w:cs="Times New Roman"/>
        </w:rPr>
        <w:t xml:space="preserve">utaztak </w:t>
      </w:r>
      <w:r w:rsidR="00D70206" w:rsidRPr="005105A0">
        <w:rPr>
          <w:rFonts w:eastAsia="Times New Roman" w:cs="Times New Roman"/>
          <w:b/>
        </w:rPr>
        <w:t>Münster</w:t>
      </w:r>
      <w:r w:rsidR="00D70206" w:rsidRPr="005105A0">
        <w:rPr>
          <w:rFonts w:eastAsia="Times New Roman" w:cs="Times New Roman"/>
        </w:rPr>
        <w:t>be</w:t>
      </w:r>
      <w:r w:rsidRPr="005105A0">
        <w:rPr>
          <w:rFonts w:eastAsia="Times New Roman" w:cs="Times New Roman"/>
        </w:rPr>
        <w:t>.</w:t>
      </w:r>
      <w:r w:rsidR="00D70206" w:rsidRPr="005105A0">
        <w:rPr>
          <w:rFonts w:eastAsia="Times New Roman" w:cs="Times New Roman"/>
        </w:rPr>
        <w:t xml:space="preserve"> </w:t>
      </w:r>
      <w:r w:rsidRPr="005105A0">
        <w:rPr>
          <w:rFonts w:eastAsia="Times New Roman" w:cs="Times New Roman"/>
          <w:lang w:val="de-DE"/>
        </w:rPr>
        <w:t>Münstert Kr.u. 793-b</w:t>
      </w:r>
      <w:r w:rsidR="00D70206" w:rsidRPr="005105A0">
        <w:rPr>
          <w:rFonts w:eastAsia="Times New Roman" w:cs="Times New Roman"/>
          <w:lang w:val="de-DE"/>
        </w:rPr>
        <w:t>an alapították. A város a 13.</w:t>
      </w:r>
      <w:r w:rsidRPr="005105A0">
        <w:rPr>
          <w:rFonts w:eastAsia="Times New Roman" w:cs="Times New Roman"/>
          <w:lang w:val="de-DE"/>
        </w:rPr>
        <w:t xml:space="preserve"> és 14</w:t>
      </w:r>
      <w:r w:rsidR="00D70206" w:rsidRPr="005105A0">
        <w:rPr>
          <w:rFonts w:eastAsia="Times New Roman" w:cs="Times New Roman"/>
          <w:lang w:val="de-DE"/>
        </w:rPr>
        <w:t>.</w:t>
      </w:r>
      <w:r w:rsidRPr="005105A0">
        <w:rPr>
          <w:rFonts w:eastAsia="Times New Roman" w:cs="Times New Roman"/>
          <w:lang w:val="de-DE"/>
        </w:rPr>
        <w:t xml:space="preserve"> században fontos Hanzaváros volt.</w:t>
      </w:r>
      <w:r w:rsidR="00D70206" w:rsidRPr="005105A0">
        <w:rPr>
          <w:rFonts w:eastAsia="Times New Roman" w:cs="Times New Roman"/>
          <w:lang w:val="de-DE"/>
        </w:rPr>
        <w:t xml:space="preserve"> A münsteri kereskedők az egész Északi- és Balti-tengeri  térségben</w:t>
      </w:r>
      <w:r w:rsidRPr="005105A0">
        <w:rPr>
          <w:rFonts w:eastAsia="Times New Roman" w:cs="Times New Roman"/>
          <w:lang w:val="de-DE"/>
        </w:rPr>
        <w:t xml:space="preserve"> </w:t>
      </w:r>
      <w:r w:rsidR="00D70206" w:rsidRPr="005105A0">
        <w:rPr>
          <w:rFonts w:eastAsia="Times New Roman" w:cs="Times New Roman"/>
          <w:lang w:val="de-DE"/>
        </w:rPr>
        <w:t xml:space="preserve">létesítettek kereskedelmi kapcsolatokat. </w:t>
      </w:r>
      <w:r w:rsidRPr="005105A0">
        <w:rPr>
          <w:rFonts w:eastAsia="Times New Roman" w:cs="Times New Roman"/>
          <w:lang w:val="de-DE"/>
        </w:rPr>
        <w:t>Ma Münsternek 280.000 lakosa van.</w:t>
      </w:r>
    </w:p>
    <w:p w:rsidR="005A2D72" w:rsidRPr="005105A0" w:rsidRDefault="005A2D72" w:rsidP="005105A0">
      <w:pPr>
        <w:tabs>
          <w:tab w:val="left" w:pos="2977"/>
        </w:tabs>
        <w:jc w:val="both"/>
        <w:rPr>
          <w:rFonts w:eastAsia="Times New Roman" w:cs="Times New Roman"/>
          <w:lang w:val="de-DE"/>
        </w:rPr>
      </w:pPr>
      <w:r w:rsidRPr="005105A0">
        <w:rPr>
          <w:rFonts w:eastAsia="Times New Roman" w:cs="Times New Roman"/>
          <w:lang w:val="de-DE"/>
        </w:rPr>
        <w:t xml:space="preserve">A </w:t>
      </w:r>
      <w:r w:rsidRPr="005105A0">
        <w:rPr>
          <w:rFonts w:eastAsia="Times New Roman" w:cs="Times New Roman"/>
          <w:b/>
          <w:lang w:val="de-DE"/>
        </w:rPr>
        <w:t>Duisburgi</w:t>
      </w:r>
      <w:r w:rsidRPr="005105A0">
        <w:rPr>
          <w:rFonts w:eastAsia="Times New Roman" w:cs="Times New Roman"/>
          <w:lang w:val="de-DE"/>
        </w:rPr>
        <w:t xml:space="preserve"> Állatkert</w:t>
      </w:r>
      <w:r w:rsidR="00D70206" w:rsidRPr="005105A0">
        <w:rPr>
          <w:rFonts w:eastAsia="Times New Roman" w:cs="Times New Roman"/>
          <w:lang w:val="de-DE"/>
        </w:rPr>
        <w:t>et</w:t>
      </w:r>
      <w:r w:rsidRPr="005105A0">
        <w:rPr>
          <w:rFonts w:eastAsia="Times New Roman" w:cs="Times New Roman"/>
          <w:lang w:val="de-DE"/>
        </w:rPr>
        <w:t xml:space="preserve"> és Delfinárium</w:t>
      </w:r>
      <w:r w:rsidR="00D70206" w:rsidRPr="005105A0">
        <w:rPr>
          <w:rFonts w:eastAsia="Times New Roman" w:cs="Times New Roman"/>
          <w:lang w:val="de-DE"/>
        </w:rPr>
        <w:t>ot</w:t>
      </w:r>
      <w:r w:rsidRPr="005105A0">
        <w:rPr>
          <w:rFonts w:eastAsia="Times New Roman" w:cs="Times New Roman"/>
          <w:lang w:val="de-DE"/>
        </w:rPr>
        <w:t xml:space="preserve"> is sok résztvevő</w:t>
      </w:r>
      <w:r w:rsidR="00D70206" w:rsidRPr="005105A0">
        <w:rPr>
          <w:rFonts w:eastAsia="Times New Roman" w:cs="Times New Roman"/>
          <w:lang w:val="de-DE"/>
        </w:rPr>
        <w:t xml:space="preserve"> látta</w:t>
      </w:r>
      <w:r w:rsidRPr="005105A0">
        <w:rPr>
          <w:rFonts w:eastAsia="Times New Roman" w:cs="Times New Roman"/>
          <w:lang w:val="de-DE"/>
        </w:rPr>
        <w:t xml:space="preserve">. </w:t>
      </w:r>
      <w:r w:rsidR="00D70206" w:rsidRPr="005105A0">
        <w:rPr>
          <w:rFonts w:eastAsia="Times New Roman" w:cs="Times New Roman"/>
          <w:lang w:val="de-DE"/>
        </w:rPr>
        <w:t xml:space="preserve">A Rajna-menti Duisburg az 530.000 lakosával </w:t>
      </w:r>
      <w:r w:rsidR="000C0FDD" w:rsidRPr="005105A0">
        <w:rPr>
          <w:rFonts w:eastAsia="Times New Roman" w:cs="Times New Roman"/>
          <w:lang w:val="de-DE"/>
        </w:rPr>
        <w:t>Németország j</w:t>
      </w:r>
      <w:r w:rsidRPr="005105A0">
        <w:rPr>
          <w:rFonts w:eastAsia="Times New Roman" w:cs="Times New Roman"/>
          <w:lang w:val="de-DE"/>
        </w:rPr>
        <w:t>elentős tudomány</w:t>
      </w:r>
      <w:r w:rsidR="000C0FDD" w:rsidRPr="005105A0">
        <w:rPr>
          <w:rFonts w:eastAsia="Times New Roman" w:cs="Times New Roman"/>
          <w:lang w:val="de-DE"/>
        </w:rPr>
        <w:t>os</w:t>
      </w:r>
      <w:r w:rsidRPr="005105A0">
        <w:rPr>
          <w:rFonts w:eastAsia="Times New Roman" w:cs="Times New Roman"/>
          <w:lang w:val="de-DE"/>
        </w:rPr>
        <w:t>, k</w:t>
      </w:r>
      <w:r w:rsidR="000C0FDD" w:rsidRPr="005105A0">
        <w:rPr>
          <w:rFonts w:eastAsia="Times New Roman" w:cs="Times New Roman"/>
          <w:lang w:val="de-DE"/>
        </w:rPr>
        <w:t>ultúrális</w:t>
      </w:r>
      <w:r w:rsidRPr="005105A0">
        <w:rPr>
          <w:rFonts w:eastAsia="Times New Roman" w:cs="Times New Roman"/>
          <w:lang w:val="de-DE"/>
        </w:rPr>
        <w:t xml:space="preserve"> és </w:t>
      </w:r>
      <w:r w:rsidR="000C0FDD" w:rsidRPr="005105A0">
        <w:rPr>
          <w:rFonts w:eastAsia="Times New Roman" w:cs="Times New Roman"/>
          <w:lang w:val="de-DE"/>
        </w:rPr>
        <w:t xml:space="preserve">oktatási </w:t>
      </w:r>
      <w:r w:rsidRPr="005105A0">
        <w:rPr>
          <w:rFonts w:eastAsia="Times New Roman" w:cs="Times New Roman"/>
          <w:lang w:val="de-DE"/>
        </w:rPr>
        <w:t>központ</w:t>
      </w:r>
      <w:r w:rsidR="000C0FDD" w:rsidRPr="005105A0">
        <w:rPr>
          <w:rFonts w:eastAsia="Times New Roman" w:cs="Times New Roman"/>
          <w:lang w:val="de-DE"/>
        </w:rPr>
        <w:t>ja, valamint 11. legnagyobb városa.</w:t>
      </w:r>
      <w:r w:rsidRPr="005105A0">
        <w:rPr>
          <w:rFonts w:eastAsia="Times New Roman" w:cs="Times New Roman"/>
          <w:lang w:val="de-DE"/>
        </w:rPr>
        <w:t xml:space="preserve"> Régen Duisburg</w:t>
      </w:r>
      <w:r w:rsidR="000C0FDD" w:rsidRPr="005105A0">
        <w:rPr>
          <w:rFonts w:eastAsia="Times New Roman" w:cs="Times New Roman"/>
          <w:lang w:val="de-DE"/>
        </w:rPr>
        <w:t>nak</w:t>
      </w:r>
      <w:r w:rsidRPr="005105A0">
        <w:rPr>
          <w:rFonts w:eastAsia="Times New Roman" w:cs="Times New Roman"/>
          <w:lang w:val="de-DE"/>
        </w:rPr>
        <w:t xml:space="preserve"> volt a világ legnagyobb </w:t>
      </w:r>
      <w:r w:rsidR="000C0FDD" w:rsidRPr="005105A0">
        <w:rPr>
          <w:rFonts w:eastAsia="Times New Roman" w:cs="Times New Roman"/>
          <w:lang w:val="de-DE"/>
        </w:rPr>
        <w:t>belső kikötője.</w:t>
      </w:r>
    </w:p>
    <w:p w:rsidR="005A2D72" w:rsidRPr="005105A0" w:rsidRDefault="000C0FDD" w:rsidP="005105A0">
      <w:pPr>
        <w:tabs>
          <w:tab w:val="left" w:pos="2977"/>
        </w:tabs>
        <w:jc w:val="both"/>
        <w:rPr>
          <w:rFonts w:eastAsia="Times New Roman" w:cs="Times New Roman"/>
          <w:lang w:val="de-DE"/>
        </w:rPr>
      </w:pPr>
      <w:r w:rsidRPr="005105A0">
        <w:rPr>
          <w:rFonts w:eastAsia="Times New Roman" w:cs="Times New Roman"/>
          <w:lang w:val="de-DE"/>
        </w:rPr>
        <w:t>Tettünk</w:t>
      </w:r>
      <w:r w:rsidR="005A2D72" w:rsidRPr="005105A0">
        <w:rPr>
          <w:rFonts w:eastAsia="Times New Roman" w:cs="Times New Roman"/>
          <w:lang w:val="de-DE"/>
        </w:rPr>
        <w:t xml:space="preserve"> kirándulások</w:t>
      </w:r>
      <w:r w:rsidRPr="005105A0">
        <w:rPr>
          <w:rFonts w:eastAsia="Times New Roman" w:cs="Times New Roman"/>
          <w:lang w:val="de-DE"/>
        </w:rPr>
        <w:t>at</w:t>
      </w:r>
      <w:r w:rsidR="005A2D72" w:rsidRPr="005105A0">
        <w:rPr>
          <w:rFonts w:eastAsia="Times New Roman" w:cs="Times New Roman"/>
          <w:lang w:val="de-DE"/>
        </w:rPr>
        <w:t xml:space="preserve"> </w:t>
      </w:r>
      <w:r w:rsidR="005A2D72" w:rsidRPr="005105A0">
        <w:rPr>
          <w:rFonts w:eastAsia="Times New Roman" w:cs="Times New Roman"/>
          <w:b/>
          <w:lang w:val="de-DE"/>
        </w:rPr>
        <w:t>Hollandiába</w:t>
      </w:r>
      <w:r w:rsidR="005A2D72" w:rsidRPr="005105A0">
        <w:rPr>
          <w:rFonts w:eastAsia="Times New Roman" w:cs="Times New Roman"/>
          <w:lang w:val="de-DE"/>
        </w:rPr>
        <w:t xml:space="preserve"> is. Volt, hogy a tanulók három napot töltöttek </w:t>
      </w:r>
      <w:r w:rsidRPr="005105A0">
        <w:rPr>
          <w:rFonts w:eastAsia="Times New Roman" w:cs="Times New Roman"/>
          <w:lang w:val="de-DE"/>
        </w:rPr>
        <w:t xml:space="preserve">ebben az </w:t>
      </w:r>
      <w:r w:rsidR="005A2D72" w:rsidRPr="005105A0">
        <w:rPr>
          <w:rFonts w:eastAsia="Times New Roman" w:cs="Times New Roman"/>
          <w:lang w:val="de-DE"/>
        </w:rPr>
        <w:t xml:space="preserve">országban. A 2002-es évben a </w:t>
      </w:r>
      <w:r w:rsidRPr="005105A0">
        <w:rPr>
          <w:rFonts w:eastAsia="Times New Roman" w:cs="Times New Roman"/>
          <w:lang w:val="de-DE"/>
        </w:rPr>
        <w:t>diákok</w:t>
      </w:r>
      <w:r w:rsidR="005A2D72" w:rsidRPr="005105A0">
        <w:rPr>
          <w:rFonts w:eastAsia="Times New Roman" w:cs="Times New Roman"/>
          <w:lang w:val="de-DE"/>
        </w:rPr>
        <w:t xml:space="preserve"> a Burgers’ Állatkertben</w:t>
      </w:r>
      <w:r w:rsidRPr="005105A0">
        <w:rPr>
          <w:rFonts w:eastAsia="Times New Roman" w:cs="Times New Roman"/>
          <w:lang w:val="de-DE"/>
        </w:rPr>
        <w:t xml:space="preserve"> tettek látogatást, ami Arnheim</w:t>
      </w:r>
      <w:r w:rsidR="005A2D72" w:rsidRPr="005105A0">
        <w:rPr>
          <w:rFonts w:eastAsia="Times New Roman" w:cs="Times New Roman"/>
          <w:lang w:val="de-DE"/>
        </w:rPr>
        <w:t>ben található. Az Áll</w:t>
      </w:r>
      <w:r w:rsidRPr="005105A0">
        <w:rPr>
          <w:rFonts w:eastAsia="Times New Roman" w:cs="Times New Roman"/>
          <w:lang w:val="de-DE"/>
        </w:rPr>
        <w:t>atkertet 1913-ben alapították, t</w:t>
      </w:r>
      <w:r w:rsidR="005A2D72" w:rsidRPr="005105A0">
        <w:rPr>
          <w:rFonts w:eastAsia="Times New Roman" w:cs="Times New Roman"/>
          <w:lang w:val="de-DE"/>
        </w:rPr>
        <w:t xml:space="preserve">öbb mint 3000 állatnak ad otthont és 18 </w:t>
      </w:r>
      <w:r w:rsidRPr="005105A0">
        <w:rPr>
          <w:rFonts w:eastAsia="Times New Roman" w:cs="Times New Roman"/>
          <w:lang w:val="de-DE"/>
        </w:rPr>
        <w:t>hektáron terül el.</w:t>
      </w:r>
    </w:p>
    <w:p w:rsidR="005A2D72" w:rsidRPr="00B67109" w:rsidRDefault="000C0FDD" w:rsidP="005105A0">
      <w:pPr>
        <w:tabs>
          <w:tab w:val="left" w:pos="2977"/>
        </w:tabs>
        <w:jc w:val="both"/>
        <w:rPr>
          <w:rFonts w:eastAsia="Times New Roman" w:cs="Times New Roman"/>
          <w:lang w:val="de-DE"/>
        </w:rPr>
      </w:pPr>
      <w:r w:rsidRPr="005105A0">
        <w:rPr>
          <w:rFonts w:eastAsia="Times New Roman" w:cs="Times New Roman"/>
          <w:lang w:val="de-DE"/>
        </w:rPr>
        <w:t xml:space="preserve">Sok diák a </w:t>
      </w:r>
      <w:r w:rsidRPr="005105A0">
        <w:rPr>
          <w:rFonts w:eastAsia="Times New Roman" w:cs="Times New Roman"/>
          <w:b/>
          <w:lang w:val="de-DE"/>
        </w:rPr>
        <w:t>b</w:t>
      </w:r>
      <w:r w:rsidR="005A2D72" w:rsidRPr="005105A0">
        <w:rPr>
          <w:rFonts w:eastAsia="Times New Roman" w:cs="Times New Roman"/>
          <w:b/>
          <w:lang w:val="de-DE"/>
        </w:rPr>
        <w:t>ochumi Opel</w:t>
      </w:r>
      <w:r w:rsidRPr="005105A0">
        <w:rPr>
          <w:rFonts w:eastAsia="Times New Roman" w:cs="Times New Roman"/>
          <w:b/>
          <w:lang w:val="de-DE"/>
        </w:rPr>
        <w:t xml:space="preserve"> M</w:t>
      </w:r>
      <w:r w:rsidR="005A2D72" w:rsidRPr="005105A0">
        <w:rPr>
          <w:rFonts w:eastAsia="Times New Roman" w:cs="Times New Roman"/>
          <w:b/>
          <w:lang w:val="de-DE"/>
        </w:rPr>
        <w:t>űvekben</w:t>
      </w:r>
      <w:r w:rsidR="005A2D72" w:rsidRPr="005105A0">
        <w:rPr>
          <w:rFonts w:eastAsia="Times New Roman" w:cs="Times New Roman"/>
          <w:lang w:val="de-DE"/>
        </w:rPr>
        <w:t xml:space="preserve"> is látogatást tett és sok kirándulás volt még Dortmundba is.</w:t>
      </w:r>
      <w:r w:rsidRPr="005105A0">
        <w:rPr>
          <w:rFonts w:eastAsia="Times New Roman" w:cs="Times New Roman"/>
          <w:lang w:val="de-DE"/>
        </w:rPr>
        <w:t xml:space="preserve"> </w:t>
      </w:r>
      <w:r w:rsidR="005A2D72" w:rsidRPr="005105A0">
        <w:rPr>
          <w:rFonts w:eastAsia="Times New Roman" w:cs="Times New Roman"/>
          <w:lang w:val="de-DE"/>
        </w:rPr>
        <w:t>A tanulók H</w:t>
      </w:r>
      <w:r w:rsidRPr="005105A0">
        <w:rPr>
          <w:rFonts w:eastAsia="Times New Roman" w:cs="Times New Roman"/>
          <w:lang w:val="de-DE"/>
        </w:rPr>
        <w:t>agenbe és Xantenbe is elutaztak. A 206.000 lakosú k</w:t>
      </w:r>
      <w:r w:rsidR="005A2D72" w:rsidRPr="005105A0">
        <w:rPr>
          <w:rFonts w:eastAsia="Times New Roman" w:cs="Times New Roman"/>
          <w:lang w:val="de-DE"/>
        </w:rPr>
        <w:t>özép-</w:t>
      </w:r>
      <w:r w:rsidRPr="005105A0">
        <w:rPr>
          <w:rFonts w:eastAsia="Times New Roman" w:cs="Times New Roman"/>
          <w:lang w:val="de-DE"/>
        </w:rPr>
        <w:t>n</w:t>
      </w:r>
      <w:r w:rsidR="005A2D72" w:rsidRPr="005105A0">
        <w:rPr>
          <w:rFonts w:eastAsia="Times New Roman" w:cs="Times New Roman"/>
          <w:lang w:val="de-DE"/>
        </w:rPr>
        <w:t>émetországi H</w:t>
      </w:r>
      <w:r w:rsidRPr="005105A0">
        <w:rPr>
          <w:rFonts w:eastAsia="Times New Roman" w:cs="Times New Roman"/>
          <w:lang w:val="de-DE"/>
        </w:rPr>
        <w:t>agen</w:t>
      </w:r>
      <w:r w:rsidR="005A2D72" w:rsidRPr="005105A0">
        <w:rPr>
          <w:rFonts w:eastAsia="Times New Roman" w:cs="Times New Roman"/>
          <w:lang w:val="de-DE"/>
        </w:rPr>
        <w:t xml:space="preserve"> </w:t>
      </w:r>
      <w:r w:rsidR="009D1F8D" w:rsidRPr="005105A0">
        <w:rPr>
          <w:rFonts w:eastAsia="Times New Roman" w:cs="Times New Roman"/>
          <w:lang w:val="de-DE"/>
        </w:rPr>
        <w:t>sem nem igazi</w:t>
      </w:r>
      <w:r w:rsidR="005A2D72" w:rsidRPr="005105A0">
        <w:rPr>
          <w:rFonts w:eastAsia="Times New Roman" w:cs="Times New Roman"/>
          <w:lang w:val="de-DE"/>
        </w:rPr>
        <w:t xml:space="preserve"> iparváros, </w:t>
      </w:r>
      <w:r w:rsidR="009D1F8D" w:rsidRPr="005105A0">
        <w:rPr>
          <w:rFonts w:eastAsia="Times New Roman" w:cs="Times New Roman"/>
          <w:lang w:val="de-DE"/>
        </w:rPr>
        <w:t>sem pedig nem jellegzetes</w:t>
      </w:r>
      <w:r w:rsidR="005A2D72" w:rsidRPr="005105A0">
        <w:rPr>
          <w:rFonts w:eastAsia="Times New Roman" w:cs="Times New Roman"/>
          <w:lang w:val="de-DE"/>
        </w:rPr>
        <w:t xml:space="preserve"> egyetem</w:t>
      </w:r>
      <w:r w:rsidR="009D1F8D" w:rsidRPr="005105A0">
        <w:rPr>
          <w:rFonts w:eastAsia="Times New Roman" w:cs="Times New Roman"/>
          <w:lang w:val="de-DE"/>
        </w:rPr>
        <w:t xml:space="preserve">i </w:t>
      </w:r>
      <w:r w:rsidR="005A2D72" w:rsidRPr="005105A0">
        <w:rPr>
          <w:rFonts w:eastAsia="Times New Roman" w:cs="Times New Roman"/>
          <w:lang w:val="de-DE"/>
        </w:rPr>
        <w:t>város</w:t>
      </w:r>
      <w:r w:rsidR="009D1F8D" w:rsidRPr="005105A0">
        <w:rPr>
          <w:rFonts w:eastAsia="Times New Roman" w:cs="Times New Roman"/>
          <w:lang w:val="de-DE"/>
        </w:rPr>
        <w:t xml:space="preserve">. </w:t>
      </w:r>
      <w:r w:rsidR="005A2D72" w:rsidRPr="005105A0">
        <w:rPr>
          <w:rFonts w:eastAsia="Times New Roman" w:cs="Times New Roman"/>
          <w:lang w:val="de-DE"/>
        </w:rPr>
        <w:t xml:space="preserve">Xanten </w:t>
      </w:r>
      <w:r w:rsidR="009D1F8D" w:rsidRPr="005105A0">
        <w:rPr>
          <w:rFonts w:eastAsia="Times New Roman" w:cs="Times New Roman"/>
          <w:lang w:val="de-DE"/>
        </w:rPr>
        <w:t xml:space="preserve">pedig az egyik legfontosabb </w:t>
      </w:r>
      <w:r w:rsidR="005A2D72" w:rsidRPr="005105A0">
        <w:rPr>
          <w:rFonts w:eastAsia="Times New Roman" w:cs="Times New Roman"/>
          <w:lang w:val="de-DE"/>
        </w:rPr>
        <w:t xml:space="preserve">fontos római </w:t>
      </w:r>
      <w:r w:rsidR="009D1F8D" w:rsidRPr="005105A0">
        <w:rPr>
          <w:rFonts w:eastAsia="Times New Roman" w:cs="Times New Roman"/>
          <w:lang w:val="de-DE"/>
        </w:rPr>
        <w:t>település</w:t>
      </w:r>
      <w:r w:rsidR="005A2D72" w:rsidRPr="005105A0">
        <w:rPr>
          <w:rFonts w:eastAsia="Times New Roman" w:cs="Times New Roman"/>
          <w:lang w:val="de-DE"/>
        </w:rPr>
        <w:t xml:space="preserve"> volt. </w:t>
      </w:r>
      <w:r w:rsidR="005A2D72" w:rsidRPr="00B67109">
        <w:rPr>
          <w:rFonts w:eastAsia="Times New Roman" w:cs="Times New Roman"/>
          <w:lang w:val="de-DE"/>
        </w:rPr>
        <w:t>1228-ban kapta meg a városi címet.</w:t>
      </w:r>
    </w:p>
    <w:p w:rsidR="005105A0" w:rsidRPr="00B67109" w:rsidRDefault="005A2D72" w:rsidP="005105A0">
      <w:pPr>
        <w:tabs>
          <w:tab w:val="left" w:pos="2977"/>
        </w:tabs>
        <w:jc w:val="both"/>
        <w:rPr>
          <w:rFonts w:eastAsia="Times New Roman" w:cs="Times New Roman"/>
          <w:lang w:val="de-DE"/>
        </w:rPr>
      </w:pPr>
      <w:r w:rsidRPr="00B67109">
        <w:rPr>
          <w:rFonts w:eastAsia="Times New Roman" w:cs="Times New Roman"/>
          <w:lang w:val="de-DE"/>
        </w:rPr>
        <w:t xml:space="preserve">Minden évben megrendezésre kerül egy </w:t>
      </w:r>
      <w:r w:rsidR="009D1F8D" w:rsidRPr="00B67109">
        <w:rPr>
          <w:rFonts w:eastAsia="Times New Roman" w:cs="Times New Roman"/>
          <w:lang w:val="de-DE"/>
        </w:rPr>
        <w:t>vidám</w:t>
      </w:r>
      <w:r w:rsidRPr="00B67109">
        <w:rPr>
          <w:rFonts w:eastAsia="Times New Roman" w:cs="Times New Roman"/>
          <w:lang w:val="de-DE"/>
        </w:rPr>
        <w:t xml:space="preserve"> piknik a </w:t>
      </w:r>
      <w:r w:rsidRPr="00B67109">
        <w:rPr>
          <w:rFonts w:eastAsia="Times New Roman" w:cs="Times New Roman"/>
          <w:b/>
          <w:lang w:val="de-DE"/>
        </w:rPr>
        <w:t xml:space="preserve">Kemnader </w:t>
      </w:r>
      <w:r w:rsidR="009D1F8D" w:rsidRPr="00B67109">
        <w:rPr>
          <w:rFonts w:eastAsia="Times New Roman" w:cs="Times New Roman"/>
          <w:b/>
          <w:lang w:val="de-DE"/>
        </w:rPr>
        <w:t>tónál</w:t>
      </w:r>
      <w:r w:rsidR="009D1F8D" w:rsidRPr="00B67109">
        <w:rPr>
          <w:rFonts w:eastAsia="Times New Roman" w:cs="Times New Roman"/>
          <w:lang w:val="de-DE"/>
        </w:rPr>
        <w:t>.</w:t>
      </w:r>
      <w:r w:rsidRPr="00B67109">
        <w:rPr>
          <w:rFonts w:eastAsia="Times New Roman" w:cs="Times New Roman"/>
          <w:lang w:val="de-DE"/>
        </w:rPr>
        <w:t xml:space="preserve"> A tanulók együtt grillezhetnek, ehetnek, biciklizhetnek, focizhatnak és mini-golfoz</w:t>
      </w:r>
      <w:r w:rsidR="009D1F8D" w:rsidRPr="00B67109">
        <w:rPr>
          <w:rFonts w:eastAsia="Times New Roman" w:cs="Times New Roman"/>
          <w:lang w:val="de-DE"/>
        </w:rPr>
        <w:t xml:space="preserve">hatnak a cserepartnereikkel és </w:t>
      </w:r>
      <w:r w:rsidRPr="00B67109">
        <w:rPr>
          <w:rFonts w:eastAsia="Times New Roman" w:cs="Times New Roman"/>
          <w:lang w:val="de-DE"/>
        </w:rPr>
        <w:t xml:space="preserve"> azok szüleivel.</w:t>
      </w:r>
    </w:p>
    <w:p w:rsidR="005105A0" w:rsidRPr="005105A0" w:rsidRDefault="005A2D72" w:rsidP="005105A0">
      <w:pPr>
        <w:tabs>
          <w:tab w:val="left" w:pos="2977"/>
        </w:tabs>
        <w:jc w:val="both"/>
        <w:rPr>
          <w:rFonts w:eastAsia="Times New Roman" w:cs="Times New Roman"/>
        </w:rPr>
      </w:pPr>
      <w:r w:rsidRPr="005105A0">
        <w:rPr>
          <w:rFonts w:eastAsia="Times New Roman" w:cs="Times New Roman"/>
        </w:rPr>
        <w:t xml:space="preserve">Sok tanuló </w:t>
      </w:r>
      <w:r w:rsidR="009D1F8D" w:rsidRPr="005105A0">
        <w:rPr>
          <w:rFonts w:eastAsia="Times New Roman" w:cs="Times New Roman"/>
        </w:rPr>
        <w:t>felkereste</w:t>
      </w:r>
      <w:r w:rsidRPr="005105A0">
        <w:rPr>
          <w:rFonts w:eastAsia="Times New Roman" w:cs="Times New Roman"/>
        </w:rPr>
        <w:t xml:space="preserve"> </w:t>
      </w:r>
      <w:r w:rsidR="009D1F8D" w:rsidRPr="005105A0">
        <w:rPr>
          <w:rFonts w:eastAsia="Times New Roman" w:cs="Times New Roman"/>
        </w:rPr>
        <w:t xml:space="preserve">már </w:t>
      </w:r>
      <w:r w:rsidRPr="005105A0">
        <w:rPr>
          <w:rFonts w:eastAsia="Times New Roman" w:cs="Times New Roman"/>
        </w:rPr>
        <w:t>a hattingeni Heinrich</w:t>
      </w:r>
      <w:r w:rsidR="009D1F8D" w:rsidRPr="005105A0">
        <w:rPr>
          <w:rFonts w:eastAsia="Times New Roman" w:cs="Times New Roman"/>
        </w:rPr>
        <w:t>-kohót, a hannover</w:t>
      </w:r>
      <w:r w:rsidRPr="005105A0">
        <w:rPr>
          <w:rFonts w:eastAsia="Times New Roman" w:cs="Times New Roman"/>
        </w:rPr>
        <w:t>i világkiállítást vag</w:t>
      </w:r>
      <w:r w:rsidR="009D1F8D" w:rsidRPr="005105A0">
        <w:rPr>
          <w:rFonts w:eastAsia="Times New Roman" w:cs="Times New Roman"/>
        </w:rPr>
        <w:t>y a Warner Brothers Movie World</w:t>
      </w:r>
      <w:r w:rsidRPr="005105A0">
        <w:rPr>
          <w:rFonts w:eastAsia="Times New Roman" w:cs="Times New Roman"/>
        </w:rPr>
        <w:t>öt. A diákok projekthéten vehettek részt</w:t>
      </w:r>
      <w:r w:rsidR="009D1F8D" w:rsidRPr="005105A0">
        <w:rPr>
          <w:rFonts w:eastAsia="Times New Roman" w:cs="Times New Roman"/>
        </w:rPr>
        <w:t xml:space="preserve">, amelynek keretében főztek vagy </w:t>
      </w:r>
      <w:r w:rsidRPr="005105A0">
        <w:rPr>
          <w:rFonts w:eastAsia="Times New Roman" w:cs="Times New Roman"/>
        </w:rPr>
        <w:t xml:space="preserve"> sportolhattak is. Sok</w:t>
      </w:r>
      <w:r w:rsidR="009D1F8D" w:rsidRPr="005105A0">
        <w:rPr>
          <w:rFonts w:eastAsia="Times New Roman" w:cs="Times New Roman"/>
        </w:rPr>
        <w:t>szor</w:t>
      </w:r>
      <w:r w:rsidRPr="005105A0">
        <w:rPr>
          <w:rFonts w:eastAsia="Times New Roman" w:cs="Times New Roman"/>
        </w:rPr>
        <w:t xml:space="preserve"> koncerteket is láthat</w:t>
      </w:r>
      <w:r w:rsidR="009D1F8D" w:rsidRPr="005105A0">
        <w:rPr>
          <w:rFonts w:eastAsia="Times New Roman" w:cs="Times New Roman"/>
        </w:rPr>
        <w:t>unk</w:t>
      </w:r>
      <w:r w:rsidRPr="005105A0">
        <w:rPr>
          <w:rFonts w:eastAsia="Times New Roman" w:cs="Times New Roman"/>
        </w:rPr>
        <w:t xml:space="preserve"> az iskolában.</w:t>
      </w:r>
    </w:p>
    <w:p w:rsidR="005105A0" w:rsidRPr="005105A0" w:rsidRDefault="005A2D72" w:rsidP="005105A0">
      <w:pPr>
        <w:tabs>
          <w:tab w:val="left" w:pos="2977"/>
        </w:tabs>
        <w:jc w:val="both"/>
        <w:rPr>
          <w:rFonts w:eastAsia="Times New Roman" w:cs="Times New Roman"/>
        </w:rPr>
      </w:pPr>
      <w:r w:rsidRPr="005105A0">
        <w:rPr>
          <w:rFonts w:eastAsia="Times New Roman" w:cs="Times New Roman"/>
        </w:rPr>
        <w:t>Hétvégén illetve délutánonké</w:t>
      </w:r>
      <w:r w:rsidR="009D1F8D" w:rsidRPr="005105A0">
        <w:rPr>
          <w:rFonts w:eastAsia="Times New Roman" w:cs="Times New Roman"/>
        </w:rPr>
        <w:t>nt szabad családi programon veszn</w:t>
      </w:r>
      <w:r w:rsidRPr="005105A0">
        <w:rPr>
          <w:rFonts w:eastAsia="Times New Roman" w:cs="Times New Roman"/>
        </w:rPr>
        <w:t>ek részt a diákok. Ezek lehet</w:t>
      </w:r>
      <w:r w:rsidR="009D1F8D" w:rsidRPr="005105A0">
        <w:rPr>
          <w:rFonts w:eastAsia="Times New Roman" w:cs="Times New Roman"/>
        </w:rPr>
        <w:t>n</w:t>
      </w:r>
      <w:r w:rsidRPr="005105A0">
        <w:rPr>
          <w:rFonts w:eastAsia="Times New Roman" w:cs="Times New Roman"/>
        </w:rPr>
        <w:t>ek kirándulások, bevásárlás a városban, mozizás vagy strandolás. Együtt mehet</w:t>
      </w:r>
      <w:r w:rsidR="009D1F8D" w:rsidRPr="005105A0">
        <w:rPr>
          <w:rFonts w:eastAsia="Times New Roman" w:cs="Times New Roman"/>
        </w:rPr>
        <w:t>n</w:t>
      </w:r>
      <w:r w:rsidRPr="005105A0">
        <w:rPr>
          <w:rFonts w:eastAsia="Times New Roman" w:cs="Times New Roman"/>
        </w:rPr>
        <w:t>ek bulikra</w:t>
      </w:r>
      <w:r w:rsidR="009D1F8D" w:rsidRPr="005105A0">
        <w:rPr>
          <w:rFonts w:eastAsia="Times New Roman" w:cs="Times New Roman"/>
        </w:rPr>
        <w:t xml:space="preserve"> is</w:t>
      </w:r>
      <w:r w:rsidRPr="005105A0">
        <w:rPr>
          <w:rFonts w:eastAsia="Times New Roman" w:cs="Times New Roman"/>
        </w:rPr>
        <w:t>. Gyakran rendeztek Óvárosi Fesztivált,</w:t>
      </w:r>
      <w:r w:rsidR="009D1F8D" w:rsidRPr="005105A0">
        <w:rPr>
          <w:rFonts w:eastAsia="Times New Roman" w:cs="Times New Roman"/>
        </w:rPr>
        <w:t xml:space="preserve"> </w:t>
      </w:r>
      <w:r w:rsidRPr="005105A0">
        <w:rPr>
          <w:rFonts w:eastAsia="Times New Roman" w:cs="Times New Roman"/>
        </w:rPr>
        <w:t>amikor a mag</w:t>
      </w:r>
      <w:r w:rsidR="009D1F8D" w:rsidRPr="005105A0">
        <w:rPr>
          <w:rFonts w:eastAsia="Times New Roman" w:cs="Times New Roman"/>
        </w:rPr>
        <w:t>yar diákok Hattingenben voltak, és ekkor k</w:t>
      </w:r>
      <w:r w:rsidRPr="005105A0">
        <w:rPr>
          <w:rFonts w:eastAsia="Times New Roman" w:cs="Times New Roman"/>
        </w:rPr>
        <w:t>ülönböző programokat láthattak az érdeklődők.</w:t>
      </w:r>
    </w:p>
    <w:p w:rsidR="003B5257" w:rsidRPr="005105A0" w:rsidRDefault="005A2D72" w:rsidP="005105A0">
      <w:pPr>
        <w:tabs>
          <w:tab w:val="left" w:pos="2977"/>
        </w:tabs>
        <w:jc w:val="both"/>
        <w:rPr>
          <w:rFonts w:eastAsia="Times New Roman" w:cs="Times New Roman"/>
        </w:rPr>
      </w:pPr>
      <w:r w:rsidRPr="005105A0">
        <w:rPr>
          <w:rFonts w:eastAsia="Times New Roman" w:cs="Times New Roman"/>
        </w:rPr>
        <w:t>A magyar diákok két hetet töltenek Németországban. Ezek a napok gyorsan repülnek és sajnos két hét után haza kell mennünk. Az állomáson minden</w:t>
      </w:r>
      <w:r w:rsidR="009D1F8D" w:rsidRPr="005105A0">
        <w:rPr>
          <w:rFonts w:eastAsia="Times New Roman" w:cs="Times New Roman"/>
        </w:rPr>
        <w:t xml:space="preserve">ki nagyon </w:t>
      </w:r>
      <w:r w:rsidRPr="005105A0">
        <w:rPr>
          <w:rFonts w:eastAsia="Times New Roman" w:cs="Times New Roman"/>
        </w:rPr>
        <w:t>szomorú. De társaik viszontlátására csak három hónapot k</w:t>
      </w:r>
      <w:r w:rsidR="009D1F8D" w:rsidRPr="005105A0">
        <w:rPr>
          <w:rFonts w:eastAsia="Times New Roman" w:cs="Times New Roman"/>
        </w:rPr>
        <w:t>ell várniuk. A két hét alatt a tanul</w:t>
      </w:r>
      <w:r w:rsidRPr="005105A0">
        <w:rPr>
          <w:rFonts w:eastAsia="Times New Roman" w:cs="Times New Roman"/>
        </w:rPr>
        <w:t xml:space="preserve">ók elfáradnak és a hazafelé tartó vonaton el is szoktak aludni. Útközben </w:t>
      </w:r>
      <w:r w:rsidR="009D1F8D" w:rsidRPr="005105A0">
        <w:rPr>
          <w:rFonts w:eastAsia="Times New Roman" w:cs="Times New Roman"/>
        </w:rPr>
        <w:t xml:space="preserve">hazafelé </w:t>
      </w:r>
      <w:r w:rsidRPr="005105A0">
        <w:rPr>
          <w:rFonts w:eastAsia="Times New Roman" w:cs="Times New Roman"/>
        </w:rPr>
        <w:t xml:space="preserve">gyakran Hattingen-kvízt </w:t>
      </w:r>
      <w:r w:rsidR="003B5257" w:rsidRPr="005105A0">
        <w:rPr>
          <w:rFonts w:eastAsia="Times New Roman" w:cs="Times New Roman"/>
        </w:rPr>
        <w:t>oldunk meg.</w:t>
      </w:r>
    </w:p>
    <w:p w:rsidR="00ED0C0F" w:rsidRPr="00EC4CE9" w:rsidRDefault="003B5257" w:rsidP="005105A0">
      <w:pPr>
        <w:tabs>
          <w:tab w:val="left" w:pos="2977"/>
        </w:tabs>
        <w:jc w:val="both"/>
        <w:rPr>
          <w:i/>
        </w:rPr>
      </w:pPr>
      <w:r w:rsidRPr="005105A0">
        <w:rPr>
          <w:rFonts w:eastAsia="Times New Roman" w:cs="Times New Roman"/>
        </w:rPr>
        <w:tab/>
      </w:r>
      <w:r w:rsidRPr="005105A0">
        <w:rPr>
          <w:rFonts w:eastAsia="Times New Roman" w:cs="Times New Roman"/>
        </w:rPr>
        <w:tab/>
      </w:r>
      <w:r w:rsidRPr="005105A0">
        <w:rPr>
          <w:rFonts w:eastAsia="Times New Roman" w:cs="Times New Roman"/>
        </w:rPr>
        <w:tab/>
      </w:r>
      <w:r w:rsidR="005A2D72" w:rsidRPr="005105A0">
        <w:tab/>
      </w:r>
      <w:r w:rsidR="005A2D72" w:rsidRPr="005105A0">
        <w:tab/>
      </w:r>
      <w:r w:rsidR="005A2D72" w:rsidRPr="005105A0">
        <w:tab/>
      </w:r>
      <w:r w:rsidR="005A2D72" w:rsidRPr="005105A0">
        <w:tab/>
      </w:r>
      <w:r w:rsidR="005A2D72" w:rsidRPr="005105A0">
        <w:tab/>
      </w:r>
      <w:r w:rsidR="005A2D72" w:rsidRPr="005105A0">
        <w:tab/>
      </w:r>
      <w:r w:rsidR="005105A0" w:rsidRPr="00EC4CE9">
        <w:rPr>
          <w:i/>
        </w:rPr>
        <w:tab/>
      </w:r>
      <w:r w:rsidR="005105A0" w:rsidRPr="00EC4CE9">
        <w:rPr>
          <w:i/>
        </w:rPr>
        <w:tab/>
      </w:r>
      <w:r w:rsidR="005105A0" w:rsidRPr="00EC4CE9">
        <w:rPr>
          <w:i/>
        </w:rPr>
        <w:tab/>
      </w:r>
      <w:r w:rsidR="005105A0" w:rsidRPr="00EC4CE9">
        <w:rPr>
          <w:i/>
        </w:rPr>
        <w:tab/>
      </w:r>
      <w:r w:rsidR="005105A0" w:rsidRPr="00EC4CE9">
        <w:rPr>
          <w:i/>
        </w:rPr>
        <w:tab/>
      </w:r>
      <w:r w:rsidR="005105A0" w:rsidRPr="00EC4CE9">
        <w:rPr>
          <w:i/>
        </w:rPr>
        <w:tab/>
      </w:r>
      <w:r w:rsidR="005A2D72" w:rsidRPr="00EC4CE9">
        <w:rPr>
          <w:i/>
        </w:rPr>
        <w:t>Fordította: Tímár Attila 12.A</w:t>
      </w:r>
    </w:p>
    <w:p w:rsidR="003B5257" w:rsidRPr="00320EEC" w:rsidRDefault="003B5257" w:rsidP="00820508">
      <w:pPr>
        <w:tabs>
          <w:tab w:val="left" w:pos="2977"/>
        </w:tabs>
        <w:rPr>
          <w:i/>
          <w:sz w:val="20"/>
          <w:szCs w:val="20"/>
        </w:rPr>
      </w:pPr>
    </w:p>
    <w:p w:rsidR="00121E21" w:rsidRPr="00320EEC" w:rsidRDefault="00121E21" w:rsidP="005105A0">
      <w:pPr>
        <w:tabs>
          <w:tab w:val="left" w:pos="2977"/>
        </w:tabs>
        <w:spacing w:line="360" w:lineRule="auto"/>
        <w:jc w:val="both"/>
        <w:rPr>
          <w:i/>
          <w:smallCaps/>
          <w:u w:val="single"/>
          <w:lang w:val="de-DE"/>
        </w:rPr>
      </w:pPr>
      <w:r w:rsidRPr="00320EEC">
        <w:rPr>
          <w:i/>
          <w:smallCaps/>
          <w:u w:val="single"/>
          <w:lang w:val="de-DE"/>
        </w:rPr>
        <w:lastRenderedPageBreak/>
        <w:t>Aufenthalt der deutschen Schüler in Budapest:</w:t>
      </w:r>
    </w:p>
    <w:p w:rsidR="00121E21" w:rsidRPr="005105A0" w:rsidRDefault="007D08FD" w:rsidP="005105A0">
      <w:pPr>
        <w:tabs>
          <w:tab w:val="left" w:pos="2977"/>
        </w:tabs>
        <w:spacing w:line="360" w:lineRule="auto"/>
        <w:jc w:val="both"/>
        <w:rPr>
          <w:lang w:val="de-DE"/>
        </w:rPr>
      </w:pPr>
      <w:r w:rsidRPr="005105A0">
        <w:rPr>
          <w:noProof/>
          <w:lang w:val="hu-HU" w:eastAsia="hu-HU" w:bidi="ar-SA"/>
        </w:rPr>
        <w:drawing>
          <wp:anchor distT="0" distB="0" distL="114300" distR="114300" simplePos="0" relativeHeight="251689984" behindDoc="0" locked="0" layoutInCell="1" allowOverlap="1">
            <wp:simplePos x="0" y="0"/>
            <wp:positionH relativeFrom="column">
              <wp:posOffset>4081145</wp:posOffset>
            </wp:positionH>
            <wp:positionV relativeFrom="paragraph">
              <wp:posOffset>60325</wp:posOffset>
            </wp:positionV>
            <wp:extent cx="1619250" cy="1228725"/>
            <wp:effectExtent l="19050" t="0" r="0" b="0"/>
            <wp:wrapSquare wrapText="bothSides"/>
            <wp:docPr id="40" name="Kép 39" descr="jedlik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dlik001.jpg"/>
                    <pic:cNvPicPr/>
                  </pic:nvPicPr>
                  <pic:blipFill>
                    <a:blip r:embed="rId37" cstate="print"/>
                    <a:stretch>
                      <a:fillRect/>
                    </a:stretch>
                  </pic:blipFill>
                  <pic:spPr>
                    <a:xfrm>
                      <a:off x="0" y="0"/>
                      <a:ext cx="1619250" cy="1228725"/>
                    </a:xfrm>
                    <a:prstGeom prst="rect">
                      <a:avLst/>
                    </a:prstGeom>
                  </pic:spPr>
                </pic:pic>
              </a:graphicData>
            </a:graphic>
          </wp:anchor>
        </w:drawing>
      </w:r>
      <w:r w:rsidR="00121E21" w:rsidRPr="005105A0">
        <w:rPr>
          <w:lang w:val="de-DE"/>
        </w:rPr>
        <w:t>Die deutschen Schüler fahren drei Monate später auch mit dem Zug nach Ungarn. Sie werden von den ungarischen Schülern auf dem Ostbahnhof abgeholt. Am Wochenende haben sie freie Programmgestaltung, aber an den Wochentagen gehen sie auch mit ihren Austauschpartnern in die Schule. Die ungarische Schule ist für die deutschen Schüler nicht so interessant, weil sie sehr wenig verstehen, deshalb besuchen sie lieber Sprachstunden (Deutsch, Latein, Französisch, Englisch,  Spanisch) oder Computertechnik.</w:t>
      </w:r>
      <w:r w:rsidR="005B2194" w:rsidRPr="005105A0">
        <w:rPr>
          <w:lang w:val="de-DE"/>
        </w:rPr>
        <w:t xml:space="preserve"> Morgens haben sie – genauso wie wir in Hattingen – Gruppenbesprechung. Die interessierenden Schüler können in der Schule ein bisschen Ungarisch lernen. Es gibt auch Sportprogramme in der Schule (Fußball, Basketball, Volleyball) und manchmal wird ein ungarischer „Tanzabend” mit Volksmusik veranstaltet. </w:t>
      </w:r>
    </w:p>
    <w:p w:rsidR="005B2194" w:rsidRPr="005105A0" w:rsidRDefault="005105A0" w:rsidP="005105A0">
      <w:pPr>
        <w:tabs>
          <w:tab w:val="left" w:pos="2977"/>
        </w:tabs>
        <w:spacing w:line="360" w:lineRule="auto"/>
        <w:jc w:val="both"/>
        <w:rPr>
          <w:lang w:val="de-DE"/>
        </w:rPr>
      </w:pPr>
      <w:r>
        <w:rPr>
          <w:noProof/>
          <w:lang w:val="hu-HU" w:eastAsia="hu-HU" w:bidi="ar-SA"/>
        </w:rPr>
        <w:drawing>
          <wp:anchor distT="0" distB="0" distL="114300" distR="114300" simplePos="0" relativeHeight="251695104" behindDoc="0" locked="0" layoutInCell="1" allowOverlap="1">
            <wp:simplePos x="0" y="0"/>
            <wp:positionH relativeFrom="column">
              <wp:posOffset>-14605</wp:posOffset>
            </wp:positionH>
            <wp:positionV relativeFrom="paragraph">
              <wp:posOffset>3810</wp:posOffset>
            </wp:positionV>
            <wp:extent cx="1612265" cy="1188720"/>
            <wp:effectExtent l="19050" t="0" r="6985" b="0"/>
            <wp:wrapSquare wrapText="bothSides"/>
            <wp:docPr id="15" name="Kép 14" descr="Austausch 2007 - Budapest 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ausch 2007 - Budapest 055.jpg"/>
                    <pic:cNvPicPr/>
                  </pic:nvPicPr>
                  <pic:blipFill>
                    <a:blip r:embed="rId38" cstate="print"/>
                    <a:stretch>
                      <a:fillRect/>
                    </a:stretch>
                  </pic:blipFill>
                  <pic:spPr>
                    <a:xfrm>
                      <a:off x="0" y="0"/>
                      <a:ext cx="1612265" cy="1188720"/>
                    </a:xfrm>
                    <a:prstGeom prst="rect">
                      <a:avLst/>
                    </a:prstGeom>
                  </pic:spPr>
                </pic:pic>
              </a:graphicData>
            </a:graphic>
          </wp:anchor>
        </w:drawing>
      </w:r>
      <w:r w:rsidR="005B2194" w:rsidRPr="005105A0">
        <w:rPr>
          <w:lang w:val="de-DE"/>
        </w:rPr>
        <w:t xml:space="preserve">Hier in </w:t>
      </w:r>
      <w:r w:rsidR="005B2194" w:rsidRPr="005105A0">
        <w:rPr>
          <w:b/>
          <w:lang w:val="de-DE"/>
        </w:rPr>
        <w:t>Budapest</w:t>
      </w:r>
      <w:r w:rsidR="005B2194" w:rsidRPr="005105A0">
        <w:rPr>
          <w:lang w:val="de-DE"/>
        </w:rPr>
        <w:t xml:space="preserve"> machen die deutschen Schüler eine Stadtbesichtigung, eine Wanderung in den Budaer Bergen oder auf der Margareteninsel. Dann schreiben die Schüler am Abschiedsabend einen Budapest-Quiz. Budapest gefällt den deutschen Schülern sehr gut. </w:t>
      </w:r>
    </w:p>
    <w:p w:rsidR="00ED0C0F" w:rsidRPr="005105A0" w:rsidRDefault="0052560C" w:rsidP="005105A0">
      <w:pPr>
        <w:tabs>
          <w:tab w:val="left" w:pos="2977"/>
        </w:tabs>
        <w:spacing w:line="360" w:lineRule="auto"/>
        <w:jc w:val="both"/>
        <w:rPr>
          <w:lang w:val="de-DE"/>
        </w:rPr>
      </w:pPr>
      <w:r w:rsidRPr="005105A0">
        <w:rPr>
          <w:lang w:val="de-DE"/>
        </w:rPr>
        <w:t>Wir machen mit unseren Gästen auch in Ungarn viele Ausflüge zusammen. Wir sind in der letzten Zeit nach Veszprém, Tihany und Balatonföldvár gefahren.</w:t>
      </w:r>
    </w:p>
    <w:p w:rsidR="0052560C" w:rsidRPr="005105A0" w:rsidRDefault="00ED0C0F" w:rsidP="005105A0">
      <w:pPr>
        <w:tabs>
          <w:tab w:val="left" w:pos="2977"/>
        </w:tabs>
        <w:spacing w:line="360" w:lineRule="auto"/>
        <w:jc w:val="both"/>
        <w:rPr>
          <w:lang w:val="de-DE"/>
        </w:rPr>
      </w:pPr>
      <w:r w:rsidRPr="005105A0">
        <w:rPr>
          <w:b/>
          <w:noProof/>
          <w:lang w:val="hu-HU" w:eastAsia="hu-HU" w:bidi="ar-SA"/>
        </w:rPr>
        <w:drawing>
          <wp:anchor distT="0" distB="0" distL="114300" distR="114300" simplePos="0" relativeHeight="251691008" behindDoc="0" locked="0" layoutInCell="1" allowOverlap="1">
            <wp:simplePos x="0" y="0"/>
            <wp:positionH relativeFrom="column">
              <wp:posOffset>4318635</wp:posOffset>
            </wp:positionH>
            <wp:positionV relativeFrom="paragraph">
              <wp:posOffset>30480</wp:posOffset>
            </wp:positionV>
            <wp:extent cx="1438910" cy="1135380"/>
            <wp:effectExtent l="19050" t="0" r="8890" b="0"/>
            <wp:wrapSquare wrapText="bothSides"/>
            <wp:docPr id="42" name="Kép 41"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39" cstate="print"/>
                    <a:stretch>
                      <a:fillRect/>
                    </a:stretch>
                  </pic:blipFill>
                  <pic:spPr>
                    <a:xfrm>
                      <a:off x="0" y="0"/>
                      <a:ext cx="1438910" cy="1135380"/>
                    </a:xfrm>
                    <a:prstGeom prst="rect">
                      <a:avLst/>
                    </a:prstGeom>
                  </pic:spPr>
                </pic:pic>
              </a:graphicData>
            </a:graphic>
          </wp:anchor>
        </w:drawing>
      </w:r>
      <w:r w:rsidR="0052560C" w:rsidRPr="005105A0">
        <w:rPr>
          <w:b/>
          <w:lang w:val="de-DE"/>
        </w:rPr>
        <w:t>Tihany:</w:t>
      </w:r>
      <w:r w:rsidR="0052560C" w:rsidRPr="005105A0">
        <w:rPr>
          <w:lang w:val="de-DE"/>
        </w:rPr>
        <w:t xml:space="preserve"> Diese Halbinsel ist nicht nur eine der schönsten natürlichen Juwelen Ungarns, sondern ganz Europas. Tihany ist nicht nur durch die Naturschönheit der Gegend beliebt, sondern ist auch durch die einmalige Atmosphäre des Dorfes Tihany, mit seiner historischen Prägung für Besucher aus nah und weit  anziehend. Im Jahre 1055 hat König Andreas Tihany als seine Grabstätte ausgewählt und hier ein Benediktinerstift gegründet.  </w:t>
      </w:r>
    </w:p>
    <w:p w:rsidR="0052560C" w:rsidRPr="005105A0" w:rsidRDefault="0052560C" w:rsidP="005105A0">
      <w:pPr>
        <w:tabs>
          <w:tab w:val="left" w:pos="2977"/>
        </w:tabs>
        <w:spacing w:line="360" w:lineRule="auto"/>
        <w:jc w:val="both"/>
        <w:rPr>
          <w:lang w:val="de-DE"/>
        </w:rPr>
      </w:pPr>
      <w:r w:rsidRPr="005105A0">
        <w:rPr>
          <w:lang w:val="de-DE"/>
        </w:rPr>
        <w:t xml:space="preserve">Es gab schon oft Ausflüge nach </w:t>
      </w:r>
      <w:r w:rsidRPr="005105A0">
        <w:rPr>
          <w:b/>
          <w:lang w:val="de-DE"/>
        </w:rPr>
        <w:t>Kecskemét.</w:t>
      </w:r>
      <w:r w:rsidRPr="005105A0">
        <w:rPr>
          <w:lang w:val="de-DE"/>
        </w:rPr>
        <w:t xml:space="preserve"> Dort können wir nicht nur eine „Gulyás-Party” machen, sondern auch reiten. Kecskemét ist die Hauptstadt des Komitats Bács-Kiskun und wurde schon 1368 als Landstadt in einer Urkunde erwähnt. In der Türkenzeit war es eine über Privilegien verfügende „Khász”-Stadt und ist so der </w:t>
      </w:r>
      <w:r w:rsidR="00BF007E" w:rsidRPr="005105A0">
        <w:rPr>
          <w:lang w:val="de-DE"/>
        </w:rPr>
        <w:t>entvölkernden Vernichtung der anderen Städte der Tiefebene entgangen.</w:t>
      </w:r>
    </w:p>
    <w:p w:rsidR="00BF007E" w:rsidRPr="005105A0" w:rsidRDefault="00BF007E" w:rsidP="005105A0">
      <w:pPr>
        <w:tabs>
          <w:tab w:val="left" w:pos="2977"/>
        </w:tabs>
        <w:spacing w:line="360" w:lineRule="auto"/>
        <w:jc w:val="both"/>
        <w:rPr>
          <w:lang w:val="de-DE"/>
        </w:rPr>
      </w:pPr>
      <w:r w:rsidRPr="005105A0">
        <w:rPr>
          <w:lang w:val="de-DE"/>
        </w:rPr>
        <w:t xml:space="preserve">Viele Schüler aus Hattingen sind schon mit Schiff nach </w:t>
      </w:r>
      <w:r w:rsidRPr="005105A0">
        <w:rPr>
          <w:b/>
          <w:lang w:val="de-DE"/>
        </w:rPr>
        <w:t>Szentendre</w:t>
      </w:r>
      <w:r w:rsidRPr="005105A0">
        <w:rPr>
          <w:lang w:val="de-DE"/>
        </w:rPr>
        <w:t xml:space="preserve"> gefahren. Einige Gruppen waren schon in </w:t>
      </w:r>
      <w:r w:rsidRPr="005105A0">
        <w:rPr>
          <w:b/>
          <w:lang w:val="de-DE"/>
        </w:rPr>
        <w:t>Székesfehérvár</w:t>
      </w:r>
      <w:r w:rsidRPr="005105A0">
        <w:rPr>
          <w:lang w:val="de-DE"/>
        </w:rPr>
        <w:t xml:space="preserve"> oder in </w:t>
      </w:r>
      <w:r w:rsidRPr="005105A0">
        <w:rPr>
          <w:b/>
          <w:lang w:val="de-DE"/>
        </w:rPr>
        <w:t>Pannonhalma.</w:t>
      </w:r>
      <w:r w:rsidRPr="005105A0">
        <w:rPr>
          <w:lang w:val="de-DE"/>
        </w:rPr>
        <w:t xml:space="preserve"> Viele Schüler sind schon nach </w:t>
      </w:r>
      <w:r w:rsidRPr="005105A0">
        <w:rPr>
          <w:b/>
          <w:lang w:val="de-DE"/>
        </w:rPr>
        <w:lastRenderedPageBreak/>
        <w:t xml:space="preserve">Ópusztaszer </w:t>
      </w:r>
      <w:r w:rsidRPr="005105A0">
        <w:rPr>
          <w:lang w:val="de-DE"/>
        </w:rPr>
        <w:t xml:space="preserve">gefahren, um sich dort den historischen Nationalgedenkpark und das Feszty-Rundbild anzusehen. </w:t>
      </w:r>
    </w:p>
    <w:p w:rsidR="00360F2B" w:rsidRPr="005105A0" w:rsidRDefault="00BF007E" w:rsidP="005105A0">
      <w:pPr>
        <w:tabs>
          <w:tab w:val="left" w:pos="2977"/>
        </w:tabs>
        <w:spacing w:line="360" w:lineRule="auto"/>
        <w:jc w:val="both"/>
        <w:rPr>
          <w:lang w:val="de-DE"/>
        </w:rPr>
      </w:pPr>
      <w:r w:rsidRPr="005105A0">
        <w:rPr>
          <w:b/>
          <w:lang w:val="de-DE"/>
        </w:rPr>
        <w:t>Szentendre</w:t>
      </w:r>
      <w:r w:rsidRPr="005105A0">
        <w:rPr>
          <w:lang w:val="de-DE"/>
        </w:rPr>
        <w:t xml:space="preserve"> ist der größte Urlaubsort am Donauknie. Diese ruhige Kleinstadt zählt</w:t>
      </w:r>
      <w:r w:rsidR="00360F2B" w:rsidRPr="005105A0">
        <w:rPr>
          <w:lang w:val="de-DE"/>
        </w:rPr>
        <w:t xml:space="preserve"> 23.000 Einwohner.Szentendre ist eine Stadt der Kunst und Museen. Hier befindet sich auch ein großes  Freilichtmuseum (Skanzen). </w:t>
      </w:r>
    </w:p>
    <w:p w:rsidR="004B4BF5" w:rsidRPr="005105A0" w:rsidRDefault="003B5257" w:rsidP="005105A0">
      <w:pPr>
        <w:tabs>
          <w:tab w:val="left" w:pos="2977"/>
        </w:tabs>
        <w:spacing w:line="360" w:lineRule="auto"/>
        <w:jc w:val="both"/>
        <w:rPr>
          <w:lang w:val="de-DE"/>
        </w:rPr>
      </w:pPr>
      <w:r w:rsidRPr="005105A0">
        <w:rPr>
          <w:b/>
          <w:noProof/>
          <w:lang w:val="hu-HU" w:eastAsia="hu-HU" w:bidi="ar-SA"/>
        </w:rPr>
        <w:drawing>
          <wp:anchor distT="0" distB="0" distL="114300" distR="114300" simplePos="0" relativeHeight="251692032" behindDoc="0" locked="0" layoutInCell="1" allowOverlap="1">
            <wp:simplePos x="0" y="0"/>
            <wp:positionH relativeFrom="column">
              <wp:posOffset>21590</wp:posOffset>
            </wp:positionH>
            <wp:positionV relativeFrom="paragraph">
              <wp:posOffset>43815</wp:posOffset>
            </wp:positionV>
            <wp:extent cx="1433195" cy="1099185"/>
            <wp:effectExtent l="19050" t="0" r="0" b="0"/>
            <wp:wrapSquare wrapText="bothSides"/>
            <wp:docPr id="43" name="Kép 42" descr="0302_e2458_max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2_e2458_maxi.jpg"/>
                    <pic:cNvPicPr/>
                  </pic:nvPicPr>
                  <pic:blipFill>
                    <a:blip r:embed="rId40" cstate="print"/>
                    <a:stretch>
                      <a:fillRect/>
                    </a:stretch>
                  </pic:blipFill>
                  <pic:spPr>
                    <a:xfrm>
                      <a:off x="0" y="0"/>
                      <a:ext cx="1433195" cy="1099185"/>
                    </a:xfrm>
                    <a:prstGeom prst="rect">
                      <a:avLst/>
                    </a:prstGeom>
                  </pic:spPr>
                </pic:pic>
              </a:graphicData>
            </a:graphic>
          </wp:anchor>
        </w:drawing>
      </w:r>
      <w:r w:rsidR="00360F2B" w:rsidRPr="005105A0">
        <w:rPr>
          <w:b/>
          <w:lang w:val="de-DE"/>
        </w:rPr>
        <w:t xml:space="preserve">Ópusztaszer: </w:t>
      </w:r>
      <w:r w:rsidR="00360F2B" w:rsidRPr="005105A0">
        <w:rPr>
          <w:lang w:val="de-DE"/>
        </w:rPr>
        <w:t xml:space="preserve">Eine bedeutende Erinnerungstätte der ungarischen Geschichte, laut der hier die die Landnahme vollziehenden Führer der ungarischen Stämme ihre erste Versammlung zur Rechtsprechung durchgeführt haben. Für ihren Anführer, den Fürsten Arpad wurde zum </w:t>
      </w:r>
      <w:r w:rsidR="00C43D4F" w:rsidRPr="005105A0">
        <w:rPr>
          <w:lang w:val="de-DE"/>
        </w:rPr>
        <w:t xml:space="preserve">tausendjährigen </w:t>
      </w:r>
      <w:r w:rsidR="00360F2B" w:rsidRPr="005105A0">
        <w:rPr>
          <w:lang w:val="de-DE"/>
        </w:rPr>
        <w:t>Jubiläum der Lan</w:t>
      </w:r>
      <w:r w:rsidR="00C43D4F" w:rsidRPr="005105A0">
        <w:rPr>
          <w:lang w:val="de-DE"/>
        </w:rPr>
        <w:t>dnahme das Arpad-Denkmal eingeweiht. Zum Millenium wurde das sog. „Feszty-Rundbild” fertiggestellt, eine einzigartige Schöpfung von Arpad Feszty, eines der größten Gemälde der Welt.</w:t>
      </w:r>
    </w:p>
    <w:p w:rsidR="007D08FD" w:rsidRPr="005105A0" w:rsidRDefault="004B4BF5" w:rsidP="005105A0">
      <w:pPr>
        <w:tabs>
          <w:tab w:val="left" w:pos="2977"/>
        </w:tabs>
        <w:spacing w:line="360" w:lineRule="auto"/>
        <w:jc w:val="both"/>
        <w:rPr>
          <w:lang w:val="de-DE"/>
        </w:rPr>
      </w:pPr>
      <w:r w:rsidRPr="005105A0">
        <w:rPr>
          <w:lang w:val="de-DE"/>
        </w:rPr>
        <w:t xml:space="preserve">Andere Ausflüge gab es auch. Wir sind für zwei Tage nach Südungarn, nach </w:t>
      </w:r>
      <w:r w:rsidRPr="005105A0">
        <w:rPr>
          <w:b/>
          <w:lang w:val="de-DE"/>
        </w:rPr>
        <w:t>Pécs</w:t>
      </w:r>
      <w:r w:rsidRPr="005105A0">
        <w:rPr>
          <w:lang w:val="de-DE"/>
        </w:rPr>
        <w:t xml:space="preserve"> gefahren</w:t>
      </w:r>
      <w:r w:rsidR="00360F2B" w:rsidRPr="005105A0">
        <w:rPr>
          <w:lang w:val="de-DE"/>
        </w:rPr>
        <w:t xml:space="preserve"> </w:t>
      </w:r>
      <w:r w:rsidRPr="005105A0">
        <w:rPr>
          <w:lang w:val="de-DE"/>
        </w:rPr>
        <w:t xml:space="preserve">oder ein anderes Mal nach </w:t>
      </w:r>
      <w:r w:rsidRPr="005105A0">
        <w:rPr>
          <w:b/>
          <w:lang w:val="de-DE"/>
        </w:rPr>
        <w:t>Herend</w:t>
      </w:r>
      <w:r w:rsidRPr="005105A0">
        <w:rPr>
          <w:lang w:val="de-DE"/>
        </w:rPr>
        <w:t>, wo wir das berühmte Porzellanmuseum gesehen haben. In Herend befindet sich die älteste Porzellanmanufaktur des Landes, wo weltberühmtes Luxusporzellan hergestellt wird.</w:t>
      </w:r>
      <w:r w:rsidR="00F023C7" w:rsidRPr="005105A0">
        <w:rPr>
          <w:lang w:val="de-DE"/>
        </w:rPr>
        <w:t xml:space="preserve"> Es gab auch Ausflüge ins Gebirge </w:t>
      </w:r>
      <w:r w:rsidR="00F023C7" w:rsidRPr="005105A0">
        <w:rPr>
          <w:b/>
          <w:lang w:val="de-DE"/>
        </w:rPr>
        <w:t>Mátra</w:t>
      </w:r>
      <w:r w:rsidR="00F023C7" w:rsidRPr="005105A0">
        <w:rPr>
          <w:lang w:val="de-DE"/>
        </w:rPr>
        <w:t xml:space="preserve">. Mátra ist ein Teil des Nordmittelgebirges und gehört zur größten jungen Vulkanzone von Europa. Es liegt zwischen den Flüssen Tarna und Zagyva, ist zwar nicht unser größtes Gebirge, doch sind hier die zwei höchsten Spitzen </w:t>
      </w:r>
      <w:r w:rsidR="00F023C7" w:rsidRPr="005105A0">
        <w:rPr>
          <w:b/>
          <w:lang w:val="de-DE"/>
        </w:rPr>
        <w:t>Kékes</w:t>
      </w:r>
      <w:r w:rsidR="00F023C7" w:rsidRPr="005105A0">
        <w:rPr>
          <w:lang w:val="de-DE"/>
        </w:rPr>
        <w:t xml:space="preserve"> (1014m) </w:t>
      </w:r>
      <w:r w:rsidR="004E7803" w:rsidRPr="005105A0">
        <w:rPr>
          <w:lang w:val="de-DE"/>
        </w:rPr>
        <w:t xml:space="preserve"> </w:t>
      </w:r>
      <w:r w:rsidR="00F023C7" w:rsidRPr="005105A0">
        <w:rPr>
          <w:lang w:val="de-DE"/>
        </w:rPr>
        <w:t xml:space="preserve">und </w:t>
      </w:r>
      <w:r w:rsidR="00F023C7" w:rsidRPr="005105A0">
        <w:rPr>
          <w:b/>
          <w:lang w:val="de-DE"/>
        </w:rPr>
        <w:t>Galyatető</w:t>
      </w:r>
      <w:r w:rsidR="00F023C7" w:rsidRPr="005105A0">
        <w:rPr>
          <w:lang w:val="de-DE"/>
        </w:rPr>
        <w:t xml:space="preserve"> (964m) unserer Heimat. Am Wochenende steht das Donauknie fast immer auf dem Familienprogramm, so fahren viele nach Visegrad, wo eine schöne Festung steht und man auch Bob fahren kann.</w:t>
      </w:r>
      <w:r w:rsidR="00EC4CE9">
        <w:rPr>
          <w:lang w:val="de-DE"/>
        </w:rPr>
        <w:t xml:space="preserve"> </w:t>
      </w:r>
    </w:p>
    <w:p w:rsidR="00822D97" w:rsidRPr="005105A0" w:rsidRDefault="00822D97" w:rsidP="005105A0">
      <w:pPr>
        <w:tabs>
          <w:tab w:val="left" w:pos="2977"/>
        </w:tabs>
        <w:spacing w:line="360" w:lineRule="auto"/>
        <w:jc w:val="both"/>
        <w:rPr>
          <w:lang w:val="de-DE"/>
        </w:rPr>
      </w:pPr>
    </w:p>
    <w:p w:rsidR="007D08FD" w:rsidRPr="005105A0" w:rsidRDefault="007D08FD" w:rsidP="005105A0">
      <w:pPr>
        <w:tabs>
          <w:tab w:val="left" w:pos="2977"/>
        </w:tabs>
        <w:spacing w:line="360" w:lineRule="auto"/>
        <w:rPr>
          <w:lang w:val="de-DE"/>
        </w:rPr>
      </w:pPr>
    </w:p>
    <w:p w:rsidR="00BF007E" w:rsidRDefault="007D08FD" w:rsidP="005105A0">
      <w:pPr>
        <w:tabs>
          <w:tab w:val="left" w:pos="2977"/>
        </w:tabs>
        <w:spacing w:line="360" w:lineRule="auto"/>
        <w:jc w:val="both"/>
        <w:rPr>
          <w:sz w:val="20"/>
          <w:szCs w:val="20"/>
          <w:lang w:val="de-DE"/>
        </w:rPr>
      </w:pPr>
      <w:r w:rsidRPr="005105A0">
        <w:rPr>
          <w:noProof/>
          <w:lang w:val="hu-HU" w:eastAsia="hu-HU" w:bidi="ar-SA"/>
        </w:rPr>
        <w:drawing>
          <wp:anchor distT="0" distB="0" distL="114300" distR="114300" simplePos="0" relativeHeight="251657215" behindDoc="0" locked="0" layoutInCell="1" allowOverlap="1">
            <wp:simplePos x="0" y="0"/>
            <wp:positionH relativeFrom="column">
              <wp:posOffset>3971925</wp:posOffset>
            </wp:positionH>
            <wp:positionV relativeFrom="paragraph">
              <wp:posOffset>19050</wp:posOffset>
            </wp:positionV>
            <wp:extent cx="1797685" cy="1350645"/>
            <wp:effectExtent l="19050" t="0" r="0" b="0"/>
            <wp:wrapSquare wrapText="bothSides"/>
            <wp:docPr id="47" name="Kép 46" descr="P1000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877.JPG"/>
                    <pic:cNvPicPr/>
                  </pic:nvPicPr>
                  <pic:blipFill>
                    <a:blip r:embed="rId41" cstate="print"/>
                    <a:stretch>
                      <a:fillRect/>
                    </a:stretch>
                  </pic:blipFill>
                  <pic:spPr>
                    <a:xfrm>
                      <a:off x="0" y="0"/>
                      <a:ext cx="1797685" cy="1350645"/>
                    </a:xfrm>
                    <a:prstGeom prst="rect">
                      <a:avLst/>
                    </a:prstGeom>
                  </pic:spPr>
                </pic:pic>
              </a:graphicData>
            </a:graphic>
          </wp:anchor>
        </w:drawing>
      </w:r>
      <w:r w:rsidRPr="005105A0">
        <w:rPr>
          <w:noProof/>
          <w:lang w:val="hu-HU" w:eastAsia="hu-HU" w:bidi="ar-SA"/>
        </w:rPr>
        <w:drawing>
          <wp:anchor distT="0" distB="0" distL="114300" distR="114300" simplePos="0" relativeHeight="251694080" behindDoc="0" locked="0" layoutInCell="1" allowOverlap="1">
            <wp:simplePos x="0" y="0"/>
            <wp:positionH relativeFrom="column">
              <wp:posOffset>-26670</wp:posOffset>
            </wp:positionH>
            <wp:positionV relativeFrom="paragraph">
              <wp:posOffset>19050</wp:posOffset>
            </wp:positionV>
            <wp:extent cx="1851025" cy="1320800"/>
            <wp:effectExtent l="19050" t="0" r="0" b="0"/>
            <wp:wrapSquare wrapText="bothSides"/>
            <wp:docPr id="11" name="Kép 47" descr="P1000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892.JPG"/>
                    <pic:cNvPicPr/>
                  </pic:nvPicPr>
                  <pic:blipFill>
                    <a:blip r:embed="rId42" cstate="print"/>
                    <a:stretch>
                      <a:fillRect/>
                    </a:stretch>
                  </pic:blipFill>
                  <pic:spPr>
                    <a:xfrm>
                      <a:off x="0" y="0"/>
                      <a:ext cx="1851025" cy="1320800"/>
                    </a:xfrm>
                    <a:prstGeom prst="rect">
                      <a:avLst/>
                    </a:prstGeom>
                  </pic:spPr>
                </pic:pic>
              </a:graphicData>
            </a:graphic>
          </wp:anchor>
        </w:drawing>
      </w:r>
      <w:r w:rsidR="00F023C7" w:rsidRPr="005105A0">
        <w:rPr>
          <w:lang w:val="de-DE"/>
        </w:rPr>
        <w:t xml:space="preserve">Am letzten Tag feiern die Schüler meistens einen Abschiedsabend im Gymnasium, bevor die deutschen Schüler nach Hause fahren müssen.  Obwohl viele Schüler den Austausch noch einmal mitmachen, </w:t>
      </w:r>
      <w:r w:rsidR="00F023C7" w:rsidRPr="00EC4CE9">
        <w:rPr>
          <w:lang w:val="de-DE"/>
        </w:rPr>
        <w:t>ist der Abschied immer sehr traurig.</w:t>
      </w:r>
    </w:p>
    <w:p w:rsidR="00093A73" w:rsidRDefault="00093A73" w:rsidP="005105A0">
      <w:pPr>
        <w:tabs>
          <w:tab w:val="left" w:pos="2977"/>
        </w:tabs>
        <w:spacing w:line="360" w:lineRule="auto"/>
        <w:jc w:val="both"/>
        <w:rPr>
          <w:sz w:val="20"/>
          <w:szCs w:val="20"/>
          <w:lang w:val="de-DE"/>
        </w:rPr>
      </w:pPr>
    </w:p>
    <w:p w:rsidR="00EC4CE9" w:rsidRDefault="00EC4CE9" w:rsidP="00093A73">
      <w:pPr>
        <w:tabs>
          <w:tab w:val="left" w:pos="2977"/>
        </w:tabs>
        <w:spacing w:line="360" w:lineRule="auto"/>
        <w:jc w:val="both"/>
        <w:rPr>
          <w:b/>
          <w:smallCaps/>
          <w:u w:val="single"/>
          <w:lang w:val="de-DE"/>
        </w:rPr>
      </w:pPr>
    </w:p>
    <w:p w:rsidR="003B5257" w:rsidRPr="00694393" w:rsidRDefault="003B5257" w:rsidP="00093A73">
      <w:pPr>
        <w:tabs>
          <w:tab w:val="left" w:pos="2977"/>
        </w:tabs>
        <w:spacing w:line="360" w:lineRule="auto"/>
        <w:jc w:val="both"/>
        <w:rPr>
          <w:b/>
          <w:smallCaps/>
          <w:u w:val="single"/>
          <w:lang w:val="de-DE"/>
        </w:rPr>
      </w:pPr>
      <w:r w:rsidRPr="00694393">
        <w:rPr>
          <w:b/>
          <w:smallCaps/>
          <w:u w:val="single"/>
          <w:lang w:val="de-DE"/>
        </w:rPr>
        <w:lastRenderedPageBreak/>
        <w:t>A német diákok Budapesten</w:t>
      </w:r>
    </w:p>
    <w:p w:rsidR="00093A73" w:rsidRPr="00093A73" w:rsidRDefault="00093A73" w:rsidP="00093A73">
      <w:pPr>
        <w:tabs>
          <w:tab w:val="left" w:pos="2977"/>
        </w:tabs>
        <w:spacing w:line="360" w:lineRule="auto"/>
        <w:jc w:val="both"/>
        <w:rPr>
          <w:b/>
          <w:smallCaps/>
          <w:lang w:val="de-DE"/>
        </w:rPr>
      </w:pPr>
    </w:p>
    <w:p w:rsidR="003B5257" w:rsidRPr="00093A73" w:rsidRDefault="003B5257" w:rsidP="00093A73">
      <w:pPr>
        <w:tabs>
          <w:tab w:val="left" w:pos="2977"/>
        </w:tabs>
        <w:spacing w:line="360" w:lineRule="auto"/>
        <w:jc w:val="both"/>
        <w:rPr>
          <w:lang w:val="de-DE"/>
        </w:rPr>
      </w:pPr>
      <w:r w:rsidRPr="00093A73">
        <w:rPr>
          <w:lang w:val="de-DE"/>
        </w:rPr>
        <w:t xml:space="preserve">A német tanulók 3 hónappal később utaznak vonattal Magyarországra. A pályaudvaron találkoznak a magyar diákokkal. Hétvégén szabad programlehetőségek vannak, de </w:t>
      </w:r>
      <w:r w:rsidRPr="00093A73">
        <w:rPr>
          <w:b/>
          <w:lang w:val="de-DE"/>
        </w:rPr>
        <w:t>hétköznapokon</w:t>
      </w:r>
      <w:r w:rsidRPr="00093A73">
        <w:rPr>
          <w:lang w:val="de-DE"/>
        </w:rPr>
        <w:t xml:space="preserve"> a partnerükkel együtt iskolába járnak. A magyar iskola nem olyan érdekes a német diákoknak, mert nem értenek belőle sokat, ezért inkább a nyelvórákat (német, latin, francia, angol vagy spanyol) vagy az informatika órákat látogatják. Az iskolában csoportmegbeszélést tartanak. Az érdeklődő diákok tanulhatnak magyart a suliban. Vannak sportprogramok is (foci, kosárlabda, röplabda) és rendeztünk egy magyar „táncestet” is népzenével. </w:t>
      </w:r>
    </w:p>
    <w:p w:rsidR="003B5257" w:rsidRPr="00093A73" w:rsidRDefault="003B5257" w:rsidP="00093A73">
      <w:pPr>
        <w:tabs>
          <w:tab w:val="left" w:pos="2977"/>
        </w:tabs>
        <w:spacing w:line="360" w:lineRule="auto"/>
        <w:jc w:val="both"/>
        <w:rPr>
          <w:lang w:val="de-DE"/>
        </w:rPr>
      </w:pPr>
      <w:r w:rsidRPr="00093A73">
        <w:rPr>
          <w:lang w:val="de-DE"/>
        </w:rPr>
        <w:t xml:space="preserve"> A német tanulók városnézésre szoktak menni Budapesten, vagy túráznak a Budai-hegységben, esetleg ellátogatnak a Margitszigetre. (A városban busszal utaznak, vagy néha villamossal és metróval.) Ezután az iskolában írnak egy Budapest-quizt a fővárosi nevezetességekről. Budapest általában nagyon tetszik a német diákoknak. </w:t>
      </w:r>
    </w:p>
    <w:p w:rsidR="003B5257" w:rsidRPr="00093A73" w:rsidRDefault="003B5257" w:rsidP="00093A73">
      <w:pPr>
        <w:tabs>
          <w:tab w:val="left" w:pos="2977"/>
        </w:tabs>
        <w:spacing w:line="360" w:lineRule="auto"/>
        <w:jc w:val="both"/>
        <w:rPr>
          <w:lang w:val="de-DE"/>
        </w:rPr>
      </w:pPr>
      <w:r w:rsidRPr="00093A73">
        <w:rPr>
          <w:lang w:val="de-DE"/>
        </w:rPr>
        <w:t>A német és magyar tanulók együtt is kirándulnak Magyarországon, voltunk pl. Veszprémben, Tihanyban, Balatonföldváron és a Balaton parton.</w:t>
      </w:r>
    </w:p>
    <w:p w:rsidR="003B5257" w:rsidRPr="00093A73" w:rsidRDefault="003B5257" w:rsidP="00093A73">
      <w:pPr>
        <w:tabs>
          <w:tab w:val="left" w:pos="2977"/>
        </w:tabs>
        <w:spacing w:line="360" w:lineRule="auto"/>
        <w:jc w:val="both"/>
        <w:rPr>
          <w:lang w:val="de-DE"/>
        </w:rPr>
      </w:pPr>
      <w:r w:rsidRPr="00093A73">
        <w:rPr>
          <w:lang w:val="de-DE"/>
        </w:rPr>
        <w:t xml:space="preserve"> </w:t>
      </w:r>
      <w:r w:rsidRPr="00093A73">
        <w:rPr>
          <w:b/>
          <w:lang w:val="de-DE"/>
        </w:rPr>
        <w:t>Veszprém:</w:t>
      </w:r>
      <w:r w:rsidRPr="00093A73">
        <w:rPr>
          <w:lang w:val="de-DE"/>
        </w:rPr>
        <w:t xml:space="preserve"> ez a város csodálatos környezetben helyezkedik el; Veszprém megye székhelye,és már évszázadok óta lakják. (64000 lakosa van)</w:t>
      </w:r>
    </w:p>
    <w:p w:rsidR="003B5257" w:rsidRPr="00093A73" w:rsidRDefault="003B5257" w:rsidP="00093A73">
      <w:pPr>
        <w:tabs>
          <w:tab w:val="left" w:pos="2977"/>
        </w:tabs>
        <w:spacing w:line="360" w:lineRule="auto"/>
        <w:jc w:val="both"/>
        <w:rPr>
          <w:lang w:val="de-DE"/>
        </w:rPr>
      </w:pPr>
      <w:r w:rsidRPr="00093A73">
        <w:rPr>
          <w:lang w:val="de-DE"/>
        </w:rPr>
        <w:t xml:space="preserve"> </w:t>
      </w:r>
      <w:r w:rsidRPr="00093A73">
        <w:rPr>
          <w:b/>
          <w:lang w:val="de-DE"/>
        </w:rPr>
        <w:t>Tihany</w:t>
      </w:r>
      <w:r w:rsidRPr="00093A73">
        <w:rPr>
          <w:lang w:val="de-DE"/>
        </w:rPr>
        <w:t xml:space="preserve">: Ez a félsziget nem csak hogy Magyarország , de egész Európa egyik legszebb természeti ékköve. Tihany nem csak a természeti szépségei miatt közkedvelt, hanem a falu atmoszférája is odavonzza a turistákat. 1055-ben András király sírhelyéül választotta Tihanyt és bencés rendet alapított itt. </w:t>
      </w:r>
    </w:p>
    <w:p w:rsidR="003B5257" w:rsidRPr="00B67109" w:rsidRDefault="003B5257" w:rsidP="00093A73">
      <w:pPr>
        <w:tabs>
          <w:tab w:val="left" w:pos="2977"/>
        </w:tabs>
        <w:spacing w:line="360" w:lineRule="auto"/>
        <w:jc w:val="both"/>
        <w:rPr>
          <w:lang w:val="de-DE"/>
        </w:rPr>
      </w:pPr>
      <w:r w:rsidRPr="00093A73">
        <w:rPr>
          <w:lang w:val="de-DE"/>
        </w:rPr>
        <w:t xml:space="preserve">Többször szerveztünk </w:t>
      </w:r>
      <w:r w:rsidRPr="00093A73">
        <w:rPr>
          <w:b/>
          <w:lang w:val="de-DE"/>
        </w:rPr>
        <w:t>Kecskemét</w:t>
      </w:r>
      <w:r w:rsidRPr="00093A73">
        <w:rPr>
          <w:lang w:val="de-DE"/>
        </w:rPr>
        <w:t xml:space="preserve">re is kirándulást, ahol rendeztek a diákoknak egy gulyáspartit. </w:t>
      </w:r>
      <w:r w:rsidRPr="00B67109">
        <w:rPr>
          <w:lang w:val="de-DE"/>
        </w:rPr>
        <w:t>Kecskemét Bács-Kiskun megye székhelye, és már 1368-ban mezővárosként említi egy okirat. A török időkben kiváltságokkal rendelkező „Khász-város” volt, és így elkerülhette az Alföld más városaira jellemző elnéptelenedést.</w:t>
      </w:r>
    </w:p>
    <w:p w:rsidR="003B5257" w:rsidRPr="00B67109" w:rsidRDefault="003B5257" w:rsidP="00093A73">
      <w:pPr>
        <w:tabs>
          <w:tab w:val="left" w:pos="2977"/>
        </w:tabs>
        <w:spacing w:line="360" w:lineRule="auto"/>
        <w:jc w:val="both"/>
        <w:rPr>
          <w:lang w:val="de-DE"/>
        </w:rPr>
      </w:pPr>
      <w:r w:rsidRPr="00B67109">
        <w:rPr>
          <w:lang w:val="de-DE"/>
        </w:rPr>
        <w:t xml:space="preserve"> Sok diák utazott hajóval Szentendrére. Néhány csoport Székesfehérváron és Pannonhalmán is járt. Sokan Ópusztaszerre is ellátogattak. Ők a Nemzeti Történeti Emlékparkot és a Feszty-körképet tekintették meg. </w:t>
      </w:r>
    </w:p>
    <w:p w:rsidR="00093A73" w:rsidRPr="00B67109" w:rsidRDefault="003B5257" w:rsidP="00093A73">
      <w:pPr>
        <w:tabs>
          <w:tab w:val="left" w:pos="2977"/>
        </w:tabs>
        <w:spacing w:line="360" w:lineRule="auto"/>
        <w:jc w:val="both"/>
        <w:rPr>
          <w:lang w:val="de-DE"/>
        </w:rPr>
      </w:pPr>
      <w:r w:rsidRPr="00B67109">
        <w:rPr>
          <w:lang w:val="de-DE"/>
        </w:rPr>
        <w:lastRenderedPageBreak/>
        <w:t xml:space="preserve"> </w:t>
      </w:r>
      <w:r w:rsidRPr="00B67109">
        <w:rPr>
          <w:b/>
          <w:lang w:val="de-DE"/>
        </w:rPr>
        <w:t>Szentendre</w:t>
      </w:r>
      <w:r w:rsidRPr="00B67109">
        <w:rPr>
          <w:lang w:val="de-DE"/>
        </w:rPr>
        <w:t xml:space="preserve"> a Duna-kanyar legnagyobb, szórakozásra, kikapcsolódásra alkalmas helye. Ez a nyugodt kisváros 23000 lakost számlál és ez a múzeumok egyik városa. Itt található a Skanzen.</w:t>
      </w:r>
      <w:r w:rsidR="004E346E" w:rsidRPr="00B67109">
        <w:rPr>
          <w:lang w:val="de-DE"/>
        </w:rPr>
        <w:tab/>
      </w:r>
      <w:r w:rsidR="004E346E" w:rsidRPr="00B67109">
        <w:rPr>
          <w:lang w:val="de-DE"/>
        </w:rPr>
        <w:tab/>
      </w:r>
      <w:r w:rsidR="004E346E" w:rsidRPr="00B67109">
        <w:rPr>
          <w:lang w:val="de-DE"/>
        </w:rPr>
        <w:tab/>
      </w:r>
      <w:r w:rsidR="004E346E" w:rsidRPr="00B67109">
        <w:rPr>
          <w:lang w:val="de-DE"/>
        </w:rPr>
        <w:tab/>
      </w:r>
      <w:r w:rsidR="004E346E" w:rsidRPr="00B67109">
        <w:rPr>
          <w:lang w:val="de-DE"/>
        </w:rPr>
        <w:tab/>
        <w:t xml:space="preserve"> </w:t>
      </w:r>
      <w:r w:rsidR="00093A73" w:rsidRPr="00B67109">
        <w:rPr>
          <w:lang w:val="de-DE"/>
        </w:rPr>
        <w:t xml:space="preserve">     </w:t>
      </w:r>
    </w:p>
    <w:p w:rsidR="003B5257" w:rsidRPr="00B67109" w:rsidRDefault="00093A73" w:rsidP="00093A73">
      <w:pPr>
        <w:tabs>
          <w:tab w:val="left" w:pos="2977"/>
        </w:tabs>
        <w:spacing w:line="360" w:lineRule="auto"/>
        <w:jc w:val="both"/>
        <w:rPr>
          <w:lang w:val="de-DE"/>
        </w:rPr>
      </w:pPr>
      <w:r w:rsidRPr="00B67109">
        <w:rPr>
          <w:lang w:val="de-DE"/>
        </w:rPr>
        <w:tab/>
      </w:r>
      <w:r w:rsidRPr="00B67109">
        <w:rPr>
          <w:lang w:val="de-DE"/>
        </w:rPr>
        <w:tab/>
      </w:r>
      <w:r w:rsidRPr="00B67109">
        <w:rPr>
          <w:lang w:val="de-DE"/>
        </w:rPr>
        <w:tab/>
      </w:r>
      <w:r w:rsidRPr="00B67109">
        <w:rPr>
          <w:lang w:val="de-DE"/>
        </w:rPr>
        <w:tab/>
      </w:r>
      <w:r w:rsidRPr="00B67109">
        <w:rPr>
          <w:lang w:val="de-DE"/>
        </w:rPr>
        <w:tab/>
        <w:t xml:space="preserve">      </w:t>
      </w:r>
      <w:r w:rsidR="004E346E" w:rsidRPr="00B67109">
        <w:rPr>
          <w:lang w:val="de-DE"/>
        </w:rPr>
        <w:t xml:space="preserve"> Fordította: Bitai Zsuzsanna 11.B</w:t>
      </w:r>
    </w:p>
    <w:p w:rsidR="00093A73" w:rsidRPr="00B67109" w:rsidRDefault="00093A73" w:rsidP="00093A73">
      <w:pPr>
        <w:tabs>
          <w:tab w:val="left" w:pos="2977"/>
        </w:tabs>
        <w:spacing w:line="360" w:lineRule="auto"/>
        <w:jc w:val="both"/>
        <w:rPr>
          <w:b/>
          <w:lang w:val="de-DE"/>
        </w:rPr>
      </w:pPr>
    </w:p>
    <w:p w:rsidR="004E346E" w:rsidRPr="00B67109" w:rsidRDefault="004E346E" w:rsidP="00093A73">
      <w:pPr>
        <w:tabs>
          <w:tab w:val="left" w:pos="2977"/>
        </w:tabs>
        <w:spacing w:line="360" w:lineRule="auto"/>
        <w:jc w:val="both"/>
        <w:rPr>
          <w:lang w:val="de-DE"/>
        </w:rPr>
      </w:pPr>
      <w:r w:rsidRPr="00B67109">
        <w:rPr>
          <w:b/>
          <w:lang w:val="de-DE"/>
        </w:rPr>
        <w:t>Ópusztaszer</w:t>
      </w:r>
      <w:r w:rsidRPr="00B67109">
        <w:rPr>
          <w:lang w:val="de-DE"/>
        </w:rPr>
        <w:t>: a magyar történelem jelentős emlékhelye, a honfoglaló magyar törzsek vezérei itt tartották első jogalkotó gyűlésüket. Vezérüknek, Árpád fejedelemnek</w:t>
      </w:r>
      <w:r w:rsidR="006D3B9B" w:rsidRPr="00B67109">
        <w:rPr>
          <w:lang w:val="de-DE"/>
        </w:rPr>
        <w:t xml:space="preserve"> az emlékére</w:t>
      </w:r>
      <w:r w:rsidRPr="00B67109">
        <w:rPr>
          <w:lang w:val="de-DE"/>
        </w:rPr>
        <w:t xml:space="preserve"> a honfoglalás ezredik évfordulója alkalmából</w:t>
      </w:r>
      <w:r w:rsidR="006D3B9B" w:rsidRPr="00B67109">
        <w:rPr>
          <w:lang w:val="de-DE"/>
        </w:rPr>
        <w:t xml:space="preserve"> szobrot emeltek. A milleniumra elkészült az ún. Feszty-körkép is, Feszty Árpád egyedülálló alkotása, a világ egyik legnagyobb festménye.</w:t>
      </w:r>
    </w:p>
    <w:p w:rsidR="00093A73" w:rsidRPr="00B67109" w:rsidRDefault="00093A73" w:rsidP="00093A73">
      <w:pPr>
        <w:tabs>
          <w:tab w:val="left" w:pos="2977"/>
        </w:tabs>
        <w:spacing w:line="360" w:lineRule="auto"/>
        <w:jc w:val="both"/>
        <w:rPr>
          <w:lang w:val="de-DE"/>
        </w:rPr>
      </w:pPr>
    </w:p>
    <w:p w:rsidR="006D3B9B" w:rsidRPr="00B67109" w:rsidRDefault="006D3B9B" w:rsidP="00093A73">
      <w:pPr>
        <w:tabs>
          <w:tab w:val="left" w:pos="2977"/>
        </w:tabs>
        <w:spacing w:line="360" w:lineRule="auto"/>
        <w:jc w:val="both"/>
        <w:rPr>
          <w:lang w:val="de-DE"/>
        </w:rPr>
      </w:pPr>
      <w:r w:rsidRPr="00B67109">
        <w:rPr>
          <w:lang w:val="de-DE"/>
        </w:rPr>
        <w:t xml:space="preserve">Más kirándulásokat is tettünk, pl. két napra Dél-Magyarországra, </w:t>
      </w:r>
      <w:r w:rsidRPr="00B67109">
        <w:rPr>
          <w:b/>
          <w:lang w:val="de-DE"/>
        </w:rPr>
        <w:t>Pécs</w:t>
      </w:r>
      <w:r w:rsidRPr="00B67109">
        <w:rPr>
          <w:lang w:val="de-DE"/>
        </w:rPr>
        <w:t xml:space="preserve">re utaztunk, vagy egy másik alkalommal </w:t>
      </w:r>
      <w:r w:rsidRPr="00B67109">
        <w:rPr>
          <w:b/>
          <w:lang w:val="de-DE"/>
        </w:rPr>
        <w:t>Herend</w:t>
      </w:r>
      <w:r w:rsidRPr="00B67109">
        <w:rPr>
          <w:lang w:val="de-DE"/>
        </w:rPr>
        <w:t>re, ahol a híres porcellánmúzeumot tekintettük meg. Herenden van az ország legrégebbi porcellánmanufaktúrája, ahol világhírű luxusporcellánt állítanak elő. Kirándultunk a Mátra-hegységbe is, amely az Északi-középhegység részét képezi és Európa legnagyobb fiatal vulkanikus övezetéhez tartozik.</w:t>
      </w:r>
      <w:r w:rsidR="00822D97" w:rsidRPr="00B67109">
        <w:rPr>
          <w:lang w:val="de-DE"/>
        </w:rPr>
        <w:t xml:space="preserve"> A Tarna és a Zagyva folyók között terül el, és bár nem a legnagyobb kiterjedésű hegységünk, mégis itt található hazánk két legmagasabb pontja a Kékes (1014m) és a Galyatető (964m). Hétvégén a Dunakanyar majdnem mindig szerepel a családi programok között, ekkor sokan látogatnak el Visegrádra, ahol a Fellegvárat nézik meg és bobozási lehetőség is van.</w:t>
      </w:r>
    </w:p>
    <w:p w:rsidR="00093A73" w:rsidRPr="00B67109" w:rsidRDefault="00093A73" w:rsidP="00093A73">
      <w:pPr>
        <w:tabs>
          <w:tab w:val="left" w:pos="2977"/>
        </w:tabs>
        <w:spacing w:line="360" w:lineRule="auto"/>
        <w:jc w:val="both"/>
        <w:rPr>
          <w:lang w:val="de-DE"/>
        </w:rPr>
      </w:pPr>
    </w:p>
    <w:p w:rsidR="00822D97" w:rsidRPr="00093A73" w:rsidRDefault="00822D97" w:rsidP="00093A73">
      <w:pPr>
        <w:tabs>
          <w:tab w:val="left" w:pos="2977"/>
        </w:tabs>
        <w:spacing w:line="360" w:lineRule="auto"/>
        <w:jc w:val="both"/>
      </w:pPr>
      <w:r w:rsidRPr="00093A73">
        <w:t>Az utolsó napon mindig búcsúestet rendezünk a gimnáziumban. Két hét elteltével a német diákoknak haza kell utazniuk. Bár sokan közülük a következő tanévben is részt vesznek a diákcserében, a búcsúzás mindig nagyon szomorú.</w:t>
      </w:r>
    </w:p>
    <w:p w:rsidR="00822D97" w:rsidRDefault="00822D97" w:rsidP="00093A73">
      <w:pPr>
        <w:tabs>
          <w:tab w:val="left" w:pos="2977"/>
        </w:tabs>
        <w:spacing w:line="360" w:lineRule="auto"/>
      </w:pPr>
    </w:p>
    <w:p w:rsidR="00093A73" w:rsidRDefault="00093A73" w:rsidP="00093A73">
      <w:pPr>
        <w:tabs>
          <w:tab w:val="left" w:pos="2977"/>
        </w:tabs>
        <w:spacing w:line="360" w:lineRule="auto"/>
      </w:pPr>
    </w:p>
    <w:p w:rsidR="00093A73" w:rsidRDefault="00093A73" w:rsidP="00093A73">
      <w:pPr>
        <w:tabs>
          <w:tab w:val="left" w:pos="2977"/>
        </w:tabs>
        <w:spacing w:line="360" w:lineRule="auto"/>
      </w:pPr>
    </w:p>
    <w:p w:rsidR="00093A73" w:rsidRDefault="00093A73" w:rsidP="00093A73">
      <w:pPr>
        <w:tabs>
          <w:tab w:val="left" w:pos="2977"/>
        </w:tabs>
        <w:spacing w:line="360" w:lineRule="auto"/>
      </w:pPr>
    </w:p>
    <w:p w:rsidR="00093A73" w:rsidRPr="006D3B9B" w:rsidRDefault="00093A73" w:rsidP="00093A73">
      <w:pPr>
        <w:tabs>
          <w:tab w:val="left" w:pos="2977"/>
        </w:tabs>
        <w:spacing w:line="360" w:lineRule="auto"/>
      </w:pPr>
    </w:p>
    <w:p w:rsidR="004E346E" w:rsidRPr="006D3B9B" w:rsidRDefault="004E346E" w:rsidP="00820508">
      <w:pPr>
        <w:tabs>
          <w:tab w:val="left" w:pos="2977"/>
        </w:tabs>
      </w:pPr>
    </w:p>
    <w:p w:rsidR="00F55A9C" w:rsidRPr="00694393" w:rsidRDefault="00F023C7" w:rsidP="00093A73">
      <w:pPr>
        <w:tabs>
          <w:tab w:val="left" w:pos="2977"/>
        </w:tabs>
        <w:spacing w:line="360" w:lineRule="auto"/>
        <w:jc w:val="both"/>
        <w:rPr>
          <w:b/>
          <w:smallCaps/>
          <w:u w:val="single"/>
          <w:lang w:val="de-DE"/>
        </w:rPr>
      </w:pPr>
      <w:r w:rsidRPr="00694393">
        <w:rPr>
          <w:b/>
          <w:smallCaps/>
          <w:u w:val="single"/>
          <w:lang w:val="de-DE"/>
        </w:rPr>
        <w:lastRenderedPageBreak/>
        <w:t>Persönliche Erlebnisse und lustige Geschichten</w:t>
      </w:r>
    </w:p>
    <w:p w:rsidR="00051E23" w:rsidRPr="00093A73" w:rsidRDefault="00F023C7" w:rsidP="00093A73">
      <w:pPr>
        <w:tabs>
          <w:tab w:val="left" w:pos="2977"/>
        </w:tabs>
        <w:jc w:val="both"/>
        <w:rPr>
          <w:lang w:val="de-DE"/>
        </w:rPr>
      </w:pPr>
      <w:r w:rsidRPr="00093A73">
        <w:rPr>
          <w:lang w:val="de-DE"/>
        </w:rPr>
        <w:t>Ich habe im Jahre 2002 amAustausch teilgenommen. Die Fahrt nach Deutschland hat mir sehr gut gefallen</w:t>
      </w:r>
      <w:r w:rsidR="00F36A5F" w:rsidRPr="00093A73">
        <w:rPr>
          <w:lang w:val="de-DE"/>
        </w:rPr>
        <w:t xml:space="preserve">. Die Landschaft war wunderschön. Wir haben viele Fotos gemacht. Ich habe zum ersten Mal an einem solchen Programm teilgenommen, deshalb hatte ich Angst vor dem ersten Treffen mit meiner Austauschpartnerin. Die Familien warteten auf uns auf dem Bahnhof in Bochum. Dann sind wir mit Auto nach Hause gefahren. In den ersten Tagen fand ich sehr schwer, zu sprechen, aber nach einer Woche ging es schon viel besser. </w:t>
      </w:r>
    </w:p>
    <w:p w:rsidR="00F36A5F" w:rsidRPr="00093A73" w:rsidRDefault="00F36A5F" w:rsidP="00093A73">
      <w:pPr>
        <w:tabs>
          <w:tab w:val="left" w:pos="2977"/>
        </w:tabs>
        <w:jc w:val="both"/>
        <w:rPr>
          <w:lang w:val="de-DE"/>
        </w:rPr>
      </w:pPr>
      <w:r w:rsidRPr="00093A73">
        <w:rPr>
          <w:lang w:val="de-DE"/>
        </w:rPr>
        <w:t xml:space="preserve">Die Schule hat uns sehr gut gefallen. Die Stunden waren sehr interessant, obwohl wir nicht alles verstanden haben. Wir haben auch an der Projektwoche teilgenommen, wir haben mit meiner Partnerin „internationale Küche” gewählt. Wir haben Kuchen gebacken und später in der Schule diese Kuchen verkauft. Es gab auch ein Sommerkonzert in der Schule. Ich habe mit meiner Freundin im Chor zusammen mit den deutschen Schülern gesungen. </w:t>
      </w:r>
    </w:p>
    <w:p w:rsidR="00F36A5F" w:rsidRPr="00093A73" w:rsidRDefault="00F36A5F" w:rsidP="00093A73">
      <w:pPr>
        <w:tabs>
          <w:tab w:val="left" w:pos="2977"/>
        </w:tabs>
        <w:jc w:val="both"/>
        <w:rPr>
          <w:lang w:val="de-DE"/>
        </w:rPr>
      </w:pPr>
      <w:r w:rsidRPr="00093A73">
        <w:rPr>
          <w:lang w:val="de-DE"/>
        </w:rPr>
        <w:t xml:space="preserve">Als wir die Stadtbesichtigung machten, regnete es stark und es war sehr kalt. Aber die Stadt haben wir wunderschön gefunden. Wir haben viele Fotos von den Fachwerkhäusern und der St.-Georgs-Kirche gemacht. </w:t>
      </w:r>
    </w:p>
    <w:p w:rsidR="006A4745" w:rsidRPr="00093A73" w:rsidRDefault="006A4745" w:rsidP="00093A73">
      <w:pPr>
        <w:tabs>
          <w:tab w:val="left" w:pos="2977"/>
        </w:tabs>
        <w:jc w:val="both"/>
        <w:rPr>
          <w:lang w:val="de-DE"/>
        </w:rPr>
      </w:pPr>
      <w:r w:rsidRPr="00093A73">
        <w:rPr>
          <w:lang w:val="de-DE"/>
        </w:rPr>
        <w:t xml:space="preserve">Wir haben einen Ausflug nach Köln gemacht und dort den Dom besichtigt. Wir sollten die Treppen in den Turm des Doms zählen. An einem anderen Tag sind wir mit dem Bus nach arnheim gefahren, wo wir den Burger’s Zoo gesehen haben. Den Zoo und die Tiere fanden wir fantastisch! Leider regnete es dort auch, trotzdem war der zoo wunderschön. Wir haben einen Tag im Indoor-Beach-Center verbracht, wo wir Volleyball oder </w:t>
      </w:r>
      <w:r w:rsidR="00C266D9" w:rsidRPr="00093A73">
        <w:rPr>
          <w:lang w:val="de-DE"/>
        </w:rPr>
        <w:t>F</w:t>
      </w:r>
      <w:r w:rsidRPr="00093A73">
        <w:rPr>
          <w:lang w:val="de-DE"/>
        </w:rPr>
        <w:t>ußball spielen konnten. vormittags haben  wir die Schule besucht und nach dem unterricht haben wir uns in der Stadt getroffen und wir sind zusammen einkaufen, ins Kino oder zum Strand gegangen. In dr stadt wurde gerade Altstadtfest gefeiert, so konnten wir uns die verschiedenen Programme anschauen. Drei Schüler hatten Geburtstag, als wir in Deutschland waren und wir haben zusammen mit den deutschen Schülern gefeiert.</w:t>
      </w:r>
      <w:r w:rsidR="00E06D16" w:rsidRPr="00093A73">
        <w:rPr>
          <w:lang w:val="de-DE"/>
        </w:rPr>
        <w:t xml:space="preserve"> </w:t>
      </w:r>
    </w:p>
    <w:p w:rsidR="006A4745" w:rsidRPr="00093A73" w:rsidRDefault="006A4745" w:rsidP="00093A73">
      <w:pPr>
        <w:tabs>
          <w:tab w:val="left" w:pos="2977"/>
        </w:tabs>
        <w:jc w:val="both"/>
        <w:rPr>
          <w:lang w:val="de-DE"/>
        </w:rPr>
      </w:pPr>
      <w:r w:rsidRPr="00093A73">
        <w:rPr>
          <w:lang w:val="de-DE"/>
        </w:rPr>
        <w:t xml:space="preserve">Leider mussten wir nach zwei Wochen nach Hause fahren, deshalb waren wir sehr traurig. Der zug ist um </w:t>
      </w:r>
      <w:r w:rsidR="00D2198F" w:rsidRPr="00093A73">
        <w:rPr>
          <w:lang w:val="de-DE"/>
        </w:rPr>
        <w:t>3 Uhr früh abgefahren. Wir haben</w:t>
      </w:r>
      <w:r w:rsidRPr="00093A73">
        <w:rPr>
          <w:lang w:val="de-DE"/>
        </w:rPr>
        <w:t xml:space="preserve"> im Zug </w:t>
      </w:r>
      <w:r w:rsidR="00D2198F" w:rsidRPr="00093A73">
        <w:rPr>
          <w:lang w:val="de-DE"/>
        </w:rPr>
        <w:t xml:space="preserve">viel </w:t>
      </w:r>
      <w:r w:rsidRPr="00093A73">
        <w:rPr>
          <w:lang w:val="de-DE"/>
        </w:rPr>
        <w:t>geschlafen. Als der Zug noch in Deutschland war, gab es einen sehr starken Sturm und der Zug musste wegen der Blitze eine Viertelstunde stehen.</w:t>
      </w:r>
      <w:r w:rsidR="00D2198F" w:rsidRPr="00093A73">
        <w:rPr>
          <w:lang w:val="de-DE"/>
        </w:rPr>
        <w:t xml:space="preserve"> Später haben wir im Zug ein Hattingen-Quiz gemacht. Als ich schon zu Hause war, wechselte ich viele Briefe mit meiner Austauschpartnerinund ich wartete ungeduldig auf die Ankunft der deutschen Schüler.</w:t>
      </w:r>
    </w:p>
    <w:p w:rsidR="00D2198F" w:rsidRPr="00093A73" w:rsidRDefault="00093A73" w:rsidP="00093A73">
      <w:pPr>
        <w:tabs>
          <w:tab w:val="left" w:pos="2977"/>
        </w:tabs>
        <w:jc w:val="both"/>
        <w:rPr>
          <w:lang w:val="de-DE"/>
        </w:rPr>
      </w:pPr>
      <w:r>
        <w:rPr>
          <w:noProof/>
          <w:lang w:val="hu-HU" w:eastAsia="hu-HU" w:bidi="ar-SA"/>
        </w:rPr>
        <w:drawing>
          <wp:anchor distT="0" distB="0" distL="114300" distR="114300" simplePos="0" relativeHeight="251693056" behindDoc="0" locked="0" layoutInCell="1" allowOverlap="1">
            <wp:simplePos x="0" y="0"/>
            <wp:positionH relativeFrom="column">
              <wp:posOffset>4001770</wp:posOffset>
            </wp:positionH>
            <wp:positionV relativeFrom="paragraph">
              <wp:posOffset>1012190</wp:posOffset>
            </wp:positionV>
            <wp:extent cx="1773555" cy="1308735"/>
            <wp:effectExtent l="19050" t="0" r="0" b="0"/>
            <wp:wrapSquare wrapText="bothSides"/>
            <wp:docPr id="45" name="Kép 43" descr="P6180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180596.JPG"/>
                    <pic:cNvPicPr/>
                  </pic:nvPicPr>
                  <pic:blipFill>
                    <a:blip r:embed="rId43" cstate="print"/>
                    <a:stretch>
                      <a:fillRect/>
                    </a:stretch>
                  </pic:blipFill>
                  <pic:spPr>
                    <a:xfrm>
                      <a:off x="0" y="0"/>
                      <a:ext cx="1773555" cy="1308735"/>
                    </a:xfrm>
                    <a:prstGeom prst="rect">
                      <a:avLst/>
                    </a:prstGeom>
                  </pic:spPr>
                </pic:pic>
              </a:graphicData>
            </a:graphic>
          </wp:anchor>
        </w:drawing>
      </w:r>
      <w:r w:rsidR="00D2198F" w:rsidRPr="00093A73">
        <w:rPr>
          <w:lang w:val="de-DE"/>
        </w:rPr>
        <w:t>Der Aufenthalt der deutschen Schüler war sehr interessant, wir haben schöne Ausflüge nach Herend, Ópusztaszer und Veszprém gemacht. das Feszty-Rundbild hat den deutschen Schülern sehr gut gefallen. Leider mussten sie nach zwei Wochen nach Hause fahren, aber ich wechsele bis heute noch Briefe mit meiner Austauschpartnerin und in diesem Jahr mache ich den Austausch wieder mit.</w:t>
      </w:r>
    </w:p>
    <w:p w:rsidR="00D2198F" w:rsidRPr="00093A73" w:rsidRDefault="00D2198F" w:rsidP="00093A73">
      <w:pPr>
        <w:tabs>
          <w:tab w:val="left" w:pos="2977"/>
        </w:tabs>
        <w:jc w:val="both"/>
        <w:rPr>
          <w:lang w:val="de-DE"/>
        </w:rPr>
      </w:pPr>
      <w:r w:rsidRPr="00093A73">
        <w:rPr>
          <w:lang w:val="de-DE"/>
        </w:rPr>
        <w:t xml:space="preserve">Bei dieser Arbeit hat mir mit seinem Brief Herr Auffermann sehr viel geholfen. </w:t>
      </w:r>
      <w:r w:rsidR="00681951" w:rsidRPr="00093A73">
        <w:rPr>
          <w:lang w:val="de-DE"/>
        </w:rPr>
        <w:t>I</w:t>
      </w:r>
      <w:r w:rsidRPr="00093A73">
        <w:rPr>
          <w:lang w:val="de-DE"/>
        </w:rPr>
        <w:t>n seinem Brief hat er viele interessante Informationen und Geschichten</w:t>
      </w:r>
      <w:r w:rsidR="00681951" w:rsidRPr="00093A73">
        <w:rPr>
          <w:lang w:val="de-DE"/>
        </w:rPr>
        <w:t xml:space="preserve"> </w:t>
      </w:r>
      <w:r w:rsidRPr="00093A73">
        <w:rPr>
          <w:lang w:val="de-DE"/>
        </w:rPr>
        <w:t xml:space="preserve">von dem Austausch </w:t>
      </w:r>
      <w:r w:rsidR="00681951" w:rsidRPr="00093A73">
        <w:rPr>
          <w:lang w:val="de-DE"/>
        </w:rPr>
        <w:t>und von seinen Fahrten nach Ungarn erzählt. Mir haben am besten diese Geschichten gefallen:</w:t>
      </w:r>
    </w:p>
    <w:p w:rsidR="00681951" w:rsidRPr="00093A73" w:rsidRDefault="00681951" w:rsidP="00093A73">
      <w:pPr>
        <w:tabs>
          <w:tab w:val="left" w:pos="2977"/>
        </w:tabs>
        <w:jc w:val="both"/>
        <w:rPr>
          <w:lang w:val="de-DE"/>
        </w:rPr>
      </w:pPr>
      <w:r w:rsidRPr="00093A73">
        <w:rPr>
          <w:lang w:val="de-DE"/>
        </w:rPr>
        <w:lastRenderedPageBreak/>
        <w:t>„Bei meinem Besuch im Frühjahr 1988 durfte ich nach der herzlichen Begrüßungdurch den Direktor und einige Kolleginnen und Kollegen den Lateinunterricht besuchen, wie es sich für mich als Lateinlehrer gehörte. Doch bevor die Schüler ihre ausgezeichneten Kenntnisse der Aeneis von Vergil zeigen konnten, mussten sie eine eigens für mich angefertigte Hausaufgabe vortragen: sie hatten deutsche Wörter finden müssen</w:t>
      </w:r>
      <w:r w:rsidR="00775298" w:rsidRPr="00093A73">
        <w:rPr>
          <w:lang w:val="de-DE"/>
        </w:rPr>
        <w:t>, die ihren Ursprung im Lateinischen haben. Ich erinnere mich nur noch an die ersten zwei:</w:t>
      </w:r>
    </w:p>
    <w:p w:rsidR="00775298" w:rsidRPr="00093A73" w:rsidRDefault="00775298" w:rsidP="00093A73">
      <w:pPr>
        <w:tabs>
          <w:tab w:val="left" w:pos="2977"/>
        </w:tabs>
        <w:jc w:val="both"/>
        <w:rPr>
          <w:lang w:val="de-DE"/>
        </w:rPr>
      </w:pPr>
      <w:r w:rsidRPr="00093A73">
        <w:rPr>
          <w:lang w:val="de-DE"/>
        </w:rPr>
        <w:t xml:space="preserve">communis – Kommunismus </w:t>
      </w:r>
    </w:p>
    <w:p w:rsidR="00775298" w:rsidRPr="00093A73" w:rsidRDefault="00775298" w:rsidP="00093A73">
      <w:pPr>
        <w:tabs>
          <w:tab w:val="left" w:pos="2977"/>
        </w:tabs>
        <w:jc w:val="both"/>
        <w:rPr>
          <w:lang w:val="de-DE"/>
        </w:rPr>
      </w:pPr>
      <w:r w:rsidRPr="00093A73">
        <w:rPr>
          <w:lang w:val="de-DE"/>
        </w:rPr>
        <w:t xml:space="preserve">socius – Sozialismus </w:t>
      </w:r>
    </w:p>
    <w:p w:rsidR="00775298" w:rsidRPr="00093A73" w:rsidRDefault="00775298" w:rsidP="00093A73">
      <w:pPr>
        <w:tabs>
          <w:tab w:val="left" w:pos="2977"/>
        </w:tabs>
        <w:jc w:val="both"/>
        <w:rPr>
          <w:lang w:val="de-DE"/>
        </w:rPr>
      </w:pPr>
      <w:r w:rsidRPr="00093A73">
        <w:rPr>
          <w:lang w:val="de-DE"/>
        </w:rPr>
        <w:t>Man glaubte wohl, in mir einen hochrangigen Besucher aus der DDR vor sich zu haben.</w:t>
      </w:r>
    </w:p>
    <w:p w:rsidR="00775298" w:rsidRPr="00093A73" w:rsidRDefault="00775298" w:rsidP="00093A73">
      <w:pPr>
        <w:tabs>
          <w:tab w:val="left" w:pos="2977"/>
        </w:tabs>
        <w:jc w:val="both"/>
        <w:rPr>
          <w:lang w:val="de-DE"/>
        </w:rPr>
      </w:pPr>
      <w:r w:rsidRPr="00093A73">
        <w:rPr>
          <w:lang w:val="de-DE"/>
        </w:rPr>
        <w:t>„Ich vergesse auch nicht, wie ich, als ich mich einmal im Bad eingeschlossen hatte und das Schloß nicht mehr funktionierte, laut mehrmals „Szabadság” rief, worauf der Hausmeister mit Werkzeug kam und die Tür zerstörte, um mich zu befreien.”</w:t>
      </w:r>
    </w:p>
    <w:p w:rsidR="00775298" w:rsidRPr="00093A73" w:rsidRDefault="00775298" w:rsidP="00093A73">
      <w:pPr>
        <w:tabs>
          <w:tab w:val="left" w:pos="2977"/>
        </w:tabs>
        <w:jc w:val="both"/>
        <w:rPr>
          <w:lang w:val="de-DE"/>
        </w:rPr>
      </w:pPr>
    </w:p>
    <w:p w:rsidR="00775298" w:rsidRDefault="00775298" w:rsidP="00093A73">
      <w:pPr>
        <w:tabs>
          <w:tab w:val="left" w:pos="2977"/>
        </w:tabs>
        <w:jc w:val="both"/>
        <w:rPr>
          <w:lang w:val="de-DE"/>
        </w:rPr>
      </w:pPr>
      <w:r w:rsidRPr="00093A73">
        <w:rPr>
          <w:lang w:val="de-DE"/>
        </w:rPr>
        <w:t>Alle Austauschprogramme waren erfolgreich. Viele Schüler haben mit den Austauschpartnern  Freundschaft geschlossen und es gibt Familien, die seit über 10-15 Jahren ihre Beziehungen aufrechterhalten.Viele Schüler wechseln nach dem Austausch noch lange Briefe</w:t>
      </w:r>
      <w:r w:rsidR="00651193" w:rsidRPr="00093A73">
        <w:rPr>
          <w:lang w:val="de-DE"/>
        </w:rPr>
        <w:t xml:space="preserve"> und fahren nochmal in ihren Ferien nach ungarn. Ganze Familien sind später nach deutschland gefahren und die deutschen Familien nach Ungarn. Innerhalb der beiden Lehrerkollegien hat sich eine freundschaftliche Atmosphäre entwickelt, wobei sicherlich die beiden Schulleiter Herr Zanati und Herr Auffermann sehr behilflich waren.</w:t>
      </w:r>
    </w:p>
    <w:p w:rsidR="00093A73" w:rsidRPr="00093A73" w:rsidRDefault="00093A73" w:rsidP="00093A73">
      <w:pPr>
        <w:tabs>
          <w:tab w:val="left" w:pos="2977"/>
        </w:tabs>
        <w:jc w:val="both"/>
        <w:rPr>
          <w:lang w:val="de-DE"/>
        </w:rPr>
      </w:pPr>
    </w:p>
    <w:p w:rsidR="00651193" w:rsidRPr="00093A73" w:rsidRDefault="00651193" w:rsidP="00093A73">
      <w:pPr>
        <w:tabs>
          <w:tab w:val="left" w:pos="2977"/>
        </w:tabs>
        <w:jc w:val="both"/>
        <w:rPr>
          <w:lang w:val="de-DE"/>
        </w:rPr>
      </w:pPr>
      <w:r w:rsidRPr="00093A73">
        <w:rPr>
          <w:lang w:val="de-DE"/>
        </w:rPr>
        <w:t>Das Austauschprogramm mit Gymnasium Holthausen ist schon zwanzig Jahre alt, aber man hofft, dass dieses Programm noch viele Jahre in jedem Jahr verwirklicht wird und noch sehr viele Schüler an diesen Fahrten teilnehmen können, ausländische Freunde finden und das Leben eines anderen Landes kennen lernen.</w:t>
      </w:r>
    </w:p>
    <w:p w:rsidR="00B87A05" w:rsidRDefault="00B87A05" w:rsidP="00093A73">
      <w:pPr>
        <w:tabs>
          <w:tab w:val="left" w:pos="2977"/>
        </w:tabs>
        <w:jc w:val="both"/>
        <w:rPr>
          <w:lang w:val="de-DE"/>
        </w:rPr>
      </w:pPr>
    </w:p>
    <w:p w:rsidR="00093A73" w:rsidRDefault="00093A73" w:rsidP="00093A73">
      <w:pPr>
        <w:tabs>
          <w:tab w:val="left" w:pos="2977"/>
        </w:tabs>
        <w:jc w:val="both"/>
        <w:rPr>
          <w:lang w:val="de-DE"/>
        </w:rPr>
      </w:pPr>
    </w:p>
    <w:p w:rsidR="00093A73" w:rsidRDefault="00093A73" w:rsidP="00093A73">
      <w:pPr>
        <w:tabs>
          <w:tab w:val="left" w:pos="2977"/>
        </w:tabs>
        <w:jc w:val="both"/>
        <w:rPr>
          <w:lang w:val="de-DE"/>
        </w:rPr>
      </w:pPr>
    </w:p>
    <w:p w:rsidR="00093A73" w:rsidRDefault="00093A73" w:rsidP="00093A73">
      <w:pPr>
        <w:tabs>
          <w:tab w:val="left" w:pos="2977"/>
        </w:tabs>
        <w:jc w:val="both"/>
        <w:rPr>
          <w:lang w:val="de-DE"/>
        </w:rPr>
      </w:pPr>
    </w:p>
    <w:p w:rsidR="00093A73" w:rsidRPr="00093A73" w:rsidRDefault="00093A73" w:rsidP="00093A73">
      <w:pPr>
        <w:tabs>
          <w:tab w:val="left" w:pos="2977"/>
        </w:tabs>
        <w:jc w:val="both"/>
        <w:rPr>
          <w:lang w:val="de-DE"/>
        </w:rPr>
      </w:pPr>
    </w:p>
    <w:p w:rsidR="00093A73" w:rsidRDefault="00093A73" w:rsidP="00093A73">
      <w:pPr>
        <w:tabs>
          <w:tab w:val="left" w:pos="2977"/>
        </w:tabs>
        <w:jc w:val="both"/>
        <w:rPr>
          <w:u w:val="wavyDouble"/>
          <w:lang w:val="de-DE"/>
        </w:rPr>
      </w:pPr>
    </w:p>
    <w:p w:rsidR="00093A73" w:rsidRDefault="00093A73" w:rsidP="00093A73">
      <w:pPr>
        <w:tabs>
          <w:tab w:val="left" w:pos="2977"/>
        </w:tabs>
        <w:jc w:val="both"/>
        <w:rPr>
          <w:u w:val="wavyDouble"/>
          <w:lang w:val="de-DE"/>
        </w:rPr>
      </w:pPr>
    </w:p>
    <w:p w:rsidR="00B87A05" w:rsidRPr="00093A73" w:rsidRDefault="00B87A05" w:rsidP="00093A73">
      <w:pPr>
        <w:tabs>
          <w:tab w:val="left" w:pos="2977"/>
        </w:tabs>
        <w:jc w:val="both"/>
        <w:rPr>
          <w:u w:val="wavyDouble"/>
          <w:lang w:val="de-DE"/>
        </w:rPr>
      </w:pPr>
      <w:r w:rsidRPr="00093A73">
        <w:rPr>
          <w:u w:val="wavyDouble"/>
          <w:lang w:val="de-DE"/>
        </w:rPr>
        <w:t>_______________________________________________________________________________________________________________</w:t>
      </w:r>
    </w:p>
    <w:p w:rsidR="00093A73" w:rsidRDefault="00B87A05" w:rsidP="00093A73">
      <w:pPr>
        <w:tabs>
          <w:tab w:val="left" w:pos="2977"/>
        </w:tabs>
        <w:jc w:val="both"/>
        <w:rPr>
          <w:lang w:val="de-DE"/>
        </w:rPr>
      </w:pPr>
      <w:r w:rsidRPr="00093A73">
        <w:rPr>
          <w:lang w:val="de-DE"/>
        </w:rPr>
        <w:t>Vielen Dank für Frau Varga, Frau Pénzes, Herrn Auffermann und Herrn Nádi, die mir sehr viel mit Erzählungen, Materialien, Fotos und Schriften bei dieser Arbeit geholfen haben!</w:t>
      </w:r>
    </w:p>
    <w:p w:rsidR="00822D97" w:rsidRPr="00694393" w:rsidRDefault="00822D97" w:rsidP="00093A73">
      <w:pPr>
        <w:tabs>
          <w:tab w:val="left" w:pos="2977"/>
        </w:tabs>
        <w:jc w:val="both"/>
        <w:rPr>
          <w:b/>
          <w:smallCaps/>
          <w:u w:val="single"/>
          <w:lang w:val="de-DE"/>
        </w:rPr>
      </w:pPr>
      <w:r w:rsidRPr="00694393">
        <w:rPr>
          <w:rFonts w:cs="Calibri"/>
          <w:b/>
          <w:smallCaps/>
          <w:u w:val="single"/>
          <w:lang w:val="de-DE"/>
        </w:rPr>
        <w:lastRenderedPageBreak/>
        <w:t>Személyes élmények és anekdoták</w:t>
      </w:r>
    </w:p>
    <w:p w:rsidR="00822D97" w:rsidRPr="00093A73" w:rsidRDefault="00822D97" w:rsidP="00093A73">
      <w:pPr>
        <w:tabs>
          <w:tab w:val="left" w:pos="2977"/>
        </w:tabs>
        <w:spacing w:after="0"/>
        <w:contextualSpacing/>
        <w:jc w:val="both"/>
        <w:rPr>
          <w:rFonts w:cs="Calibri"/>
          <w:lang w:val="de-DE"/>
        </w:rPr>
      </w:pPr>
    </w:p>
    <w:p w:rsidR="00822D97" w:rsidRPr="00093A73" w:rsidRDefault="00822D97" w:rsidP="00093A73">
      <w:pPr>
        <w:tabs>
          <w:tab w:val="left" w:pos="2977"/>
        </w:tabs>
        <w:spacing w:after="0" w:line="360" w:lineRule="auto"/>
        <w:contextualSpacing/>
        <w:jc w:val="both"/>
        <w:rPr>
          <w:rFonts w:cs="Calibri"/>
        </w:rPr>
      </w:pPr>
      <w:r w:rsidRPr="00093A73">
        <w:rPr>
          <w:rFonts w:cs="Calibri"/>
          <w:lang w:val="de-DE"/>
        </w:rPr>
        <w:t xml:space="preserve">2002-ben vettem részt a csereprogramban. Nagyon tetszett az utazás, a táj gyönyürű volt. Sok fényképet készítettünk. Mivel először vettem részt ilyen jellegű programban, voltak félelmeim az első találkozással kapcsolatban. </w:t>
      </w:r>
      <w:r w:rsidRPr="00093A73">
        <w:rPr>
          <w:rFonts w:cs="Calibri"/>
        </w:rPr>
        <w:t xml:space="preserve">A család a Bochum-i pályaudvaron várt rám, majd autóval vittek haza. A beszéd az első napokban még nehezen ment, de egy hét után már belejöttem. </w:t>
      </w:r>
    </w:p>
    <w:p w:rsidR="00822D97" w:rsidRPr="00093A73" w:rsidRDefault="00822D97" w:rsidP="00093A73">
      <w:pPr>
        <w:tabs>
          <w:tab w:val="left" w:pos="2977"/>
        </w:tabs>
        <w:spacing w:after="0" w:line="360" w:lineRule="auto"/>
        <w:contextualSpacing/>
        <w:jc w:val="both"/>
        <w:rPr>
          <w:rFonts w:cs="Calibri"/>
        </w:rPr>
      </w:pPr>
    </w:p>
    <w:p w:rsidR="00822D97" w:rsidRPr="00B67109" w:rsidRDefault="00822D97" w:rsidP="00093A73">
      <w:pPr>
        <w:tabs>
          <w:tab w:val="left" w:pos="2977"/>
        </w:tabs>
        <w:spacing w:after="0" w:line="360" w:lineRule="auto"/>
        <w:contextualSpacing/>
        <w:jc w:val="both"/>
        <w:rPr>
          <w:rFonts w:cs="Calibri"/>
        </w:rPr>
      </w:pPr>
      <w:r w:rsidRPr="00B67109">
        <w:rPr>
          <w:rFonts w:cs="Calibri"/>
        </w:rPr>
        <w:t xml:space="preserve">Az iskola nagyon tetszett mindannyiunknak. Habár nem mindent értettünk, az órák mégis érdekesek voltak. Részt vettünk a projekthetükön is. A partneremmel a „Nemzetközi konyhát“ választottuk. Süteményeket sütöttünk, majd később eladtuk őket az iskolában. Volt egy nyári koncert is az iskolában, a barátnőmmel  a kórusban együtt énekeltünk a németekkel. </w:t>
      </w:r>
    </w:p>
    <w:p w:rsidR="00822D97" w:rsidRPr="00B67109" w:rsidRDefault="00822D97" w:rsidP="00093A73">
      <w:pPr>
        <w:tabs>
          <w:tab w:val="left" w:pos="2977"/>
        </w:tabs>
        <w:spacing w:after="0" w:line="360" w:lineRule="auto"/>
        <w:contextualSpacing/>
        <w:jc w:val="both"/>
        <w:rPr>
          <w:rFonts w:cs="Calibri"/>
        </w:rPr>
      </w:pPr>
      <w:r w:rsidRPr="00B67109">
        <w:rPr>
          <w:rFonts w:cs="Calibri"/>
        </w:rPr>
        <w:t>A városnézés napján erősen esett és nagyon hideg is volt, ennek ellenére csodálatosnak találtuk a várost. Sok fotót készétettünk a szép favázas házakról</w:t>
      </w:r>
      <w:r w:rsidR="009C22D4" w:rsidRPr="00B67109">
        <w:rPr>
          <w:rFonts w:cs="Calibri"/>
        </w:rPr>
        <w:t xml:space="preserve"> é</w:t>
      </w:r>
      <w:r w:rsidRPr="00B67109">
        <w:rPr>
          <w:rFonts w:cs="Calibri"/>
        </w:rPr>
        <w:t>s a Szt. György templomról.</w:t>
      </w:r>
    </w:p>
    <w:p w:rsidR="00822D97" w:rsidRPr="00B67109" w:rsidRDefault="00822D97" w:rsidP="00093A73">
      <w:pPr>
        <w:tabs>
          <w:tab w:val="left" w:pos="2977"/>
        </w:tabs>
        <w:spacing w:after="0" w:line="360" w:lineRule="auto"/>
        <w:contextualSpacing/>
        <w:jc w:val="both"/>
        <w:rPr>
          <w:rFonts w:cs="Calibri"/>
        </w:rPr>
      </w:pPr>
      <w:r w:rsidRPr="00B67109">
        <w:rPr>
          <w:rFonts w:cs="Calibri"/>
        </w:rPr>
        <w:t>Kölnbe is kirándultunk, megnéztük a dómot, ahol meg kellett számolnunk a dóm tornyának lépcsőit. Busszal utaztunk Arnheimb</w:t>
      </w:r>
      <w:r w:rsidR="009C22D4" w:rsidRPr="00B67109">
        <w:rPr>
          <w:rFonts w:cs="Calibri"/>
        </w:rPr>
        <w:t>e</w:t>
      </w:r>
      <w:r w:rsidRPr="00B67109">
        <w:rPr>
          <w:rFonts w:cs="Calibri"/>
        </w:rPr>
        <w:t xml:space="preserve">, ahol meglátogathattuk a Burger’s </w:t>
      </w:r>
      <w:r w:rsidR="009C22D4" w:rsidRPr="00B67109">
        <w:rPr>
          <w:rFonts w:cs="Calibri"/>
        </w:rPr>
        <w:t>Á</w:t>
      </w:r>
      <w:r w:rsidRPr="00B67109">
        <w:rPr>
          <w:rFonts w:cs="Calibri"/>
        </w:rPr>
        <w:t>llatkertet. Az állatkertet és az állatokat fantasztikusnak találtuk! Sajnos ott is esett, de azért az állatkert csodás volt. Egy napot az Indoor-Beach Centerben töltöttünk, ahol röpladázhattunk, vagy focizhattunk. Délelőttönként iskolát látogattunk, és órák után a városban találkoztunk, majd együtt mentünk bevásárolni, moziba, esetleg strandra. A városban éppen akkor tartották az Óvárosi fesztivált, így mi is megtekinthettük a különböző programokat. Három diáknak volt születésnapja, amíg Németországban voltunk, így együtt ünnepeltünk a német diákokkal.</w:t>
      </w:r>
    </w:p>
    <w:p w:rsidR="00822D97" w:rsidRPr="00B67109" w:rsidRDefault="00822D97" w:rsidP="00093A73">
      <w:pPr>
        <w:tabs>
          <w:tab w:val="left" w:pos="2977"/>
        </w:tabs>
        <w:spacing w:after="0" w:line="360" w:lineRule="auto"/>
        <w:contextualSpacing/>
        <w:jc w:val="both"/>
        <w:rPr>
          <w:rFonts w:cs="Calibri"/>
        </w:rPr>
      </w:pPr>
      <w:r w:rsidRPr="00B67109">
        <w:rPr>
          <w:rFonts w:cs="Calibri"/>
        </w:rPr>
        <w:t>Sajnos két hét után haza kellett utaznunk, na</w:t>
      </w:r>
      <w:r w:rsidR="009C22D4" w:rsidRPr="00B67109">
        <w:rPr>
          <w:rFonts w:cs="Calibri"/>
        </w:rPr>
        <w:t>gyon szomorúak voltunk miatta. A</w:t>
      </w:r>
      <w:r w:rsidRPr="00B67109">
        <w:rPr>
          <w:rFonts w:cs="Calibri"/>
        </w:rPr>
        <w:t xml:space="preserve"> vonat hajnali háromkor indult, sokat aludtunk rajta. Még Németországban volt a vonat</w:t>
      </w:r>
      <w:r w:rsidR="009C22D4" w:rsidRPr="00B67109">
        <w:rPr>
          <w:rFonts w:cs="Calibri"/>
        </w:rPr>
        <w:t>,</w:t>
      </w:r>
      <w:r w:rsidRPr="00B67109">
        <w:rPr>
          <w:rFonts w:cs="Calibri"/>
        </w:rPr>
        <w:t xml:space="preserve"> amikor erős vihar támadt, és a villámok miatt egy negyedórát várnunk kellett. Később még a vonaton kit</w:t>
      </w:r>
      <w:r w:rsidR="009C22D4" w:rsidRPr="00B67109">
        <w:rPr>
          <w:rFonts w:cs="Calibri"/>
        </w:rPr>
        <w:t>öltöttünk egy Hattingen-kvízt. Am</w:t>
      </w:r>
      <w:r w:rsidRPr="00B67109">
        <w:rPr>
          <w:rFonts w:cs="Calibri"/>
        </w:rPr>
        <w:t>ikor már otthon voltam, sokat leveleztem a cserepartneremmel, és türelmetlenül vártam a német tanulók érkezését.</w:t>
      </w:r>
    </w:p>
    <w:p w:rsidR="00822D97" w:rsidRPr="00B67109" w:rsidRDefault="00822D97" w:rsidP="00093A73">
      <w:pPr>
        <w:tabs>
          <w:tab w:val="left" w:pos="2977"/>
        </w:tabs>
        <w:spacing w:after="0" w:line="360" w:lineRule="auto"/>
        <w:contextualSpacing/>
        <w:jc w:val="both"/>
        <w:rPr>
          <w:rFonts w:cs="Calibri"/>
        </w:rPr>
      </w:pPr>
    </w:p>
    <w:p w:rsidR="00822D97" w:rsidRPr="00B67109" w:rsidRDefault="00822D97" w:rsidP="00093A73">
      <w:pPr>
        <w:tabs>
          <w:tab w:val="left" w:pos="2977"/>
        </w:tabs>
        <w:spacing w:after="0" w:line="360" w:lineRule="auto"/>
        <w:contextualSpacing/>
        <w:jc w:val="both"/>
        <w:rPr>
          <w:rFonts w:cs="Calibri"/>
        </w:rPr>
      </w:pPr>
      <w:r w:rsidRPr="00B67109">
        <w:rPr>
          <w:rFonts w:cs="Calibri"/>
        </w:rPr>
        <w:t>A németek itt-tartózkodása nagyon érdekes volt, szép</w:t>
      </w:r>
      <w:r w:rsidR="009C22D4" w:rsidRPr="00B67109">
        <w:rPr>
          <w:rFonts w:cs="Calibri"/>
        </w:rPr>
        <w:t xml:space="preserve"> </w:t>
      </w:r>
      <w:r w:rsidRPr="00B67109">
        <w:rPr>
          <w:rFonts w:cs="Calibri"/>
        </w:rPr>
        <w:t>kirándulásokat tettünk Herendre, Ópusztaszerre és Veszprémbe. Nagyon tetszett nekik a Feszty-körkép. Sajnos két hét után ők is hazautaztak, de máig tart lev</w:t>
      </w:r>
      <w:r w:rsidR="009C22D4" w:rsidRPr="00B67109">
        <w:rPr>
          <w:rFonts w:cs="Calibri"/>
        </w:rPr>
        <w:t>elezésem</w:t>
      </w:r>
      <w:r w:rsidRPr="00B67109">
        <w:rPr>
          <w:rFonts w:cs="Calibri"/>
        </w:rPr>
        <w:t xml:space="preserve"> a cserepartneremmel, és ebben az évben újból részt veszek a csereprogramban.</w:t>
      </w:r>
    </w:p>
    <w:p w:rsidR="00822D97" w:rsidRPr="00B67109" w:rsidRDefault="00822D97" w:rsidP="00093A73">
      <w:pPr>
        <w:tabs>
          <w:tab w:val="left" w:pos="2977"/>
        </w:tabs>
        <w:spacing w:after="0" w:line="360" w:lineRule="auto"/>
        <w:contextualSpacing/>
        <w:jc w:val="both"/>
        <w:rPr>
          <w:rFonts w:cs="Calibri"/>
        </w:rPr>
      </w:pPr>
    </w:p>
    <w:p w:rsidR="00822D97" w:rsidRPr="00093A73" w:rsidRDefault="00822D97" w:rsidP="00093A73">
      <w:pPr>
        <w:tabs>
          <w:tab w:val="left" w:pos="2977"/>
        </w:tabs>
        <w:spacing w:after="0" w:line="360" w:lineRule="auto"/>
        <w:contextualSpacing/>
        <w:jc w:val="both"/>
        <w:rPr>
          <w:rFonts w:cs="Calibri"/>
        </w:rPr>
      </w:pPr>
      <w:r w:rsidRPr="00093A73">
        <w:rPr>
          <w:rFonts w:cs="Calibri"/>
        </w:rPr>
        <w:t>Ebben a munkában nagy segítségemre volt a levelével Auffermann úr. A levélben érdekes adatokat és történeteket írt a csereprogramról és a magyarországi utazásairól. Kedvencem ez a történet:</w:t>
      </w:r>
    </w:p>
    <w:p w:rsidR="00822D97" w:rsidRPr="00093A73" w:rsidRDefault="00822D97" w:rsidP="00093A73">
      <w:pPr>
        <w:tabs>
          <w:tab w:val="left" w:pos="2977"/>
        </w:tabs>
        <w:spacing w:after="0" w:line="360" w:lineRule="auto"/>
        <w:contextualSpacing/>
        <w:jc w:val="both"/>
        <w:rPr>
          <w:rFonts w:cs="Calibri"/>
        </w:rPr>
      </w:pPr>
      <w:r w:rsidRPr="00093A73">
        <w:rPr>
          <w:rFonts w:cs="Calibri"/>
        </w:rPr>
        <w:lastRenderedPageBreak/>
        <w:t>„</w:t>
      </w:r>
      <w:r w:rsidR="009C22D4" w:rsidRPr="00093A73">
        <w:rPr>
          <w:rFonts w:cs="Calibri"/>
        </w:rPr>
        <w:t>Az első tavaszi</w:t>
      </w:r>
      <w:r w:rsidRPr="00093A73">
        <w:rPr>
          <w:rFonts w:cs="Calibri"/>
        </w:rPr>
        <w:t xml:space="preserve"> látogatásomon az 1988-as évben, az igazgató, illetve néhány kollég</w:t>
      </w:r>
      <w:r w:rsidR="009C22D4" w:rsidRPr="00093A73">
        <w:rPr>
          <w:rFonts w:cs="Calibri"/>
        </w:rPr>
        <w:t>a</w:t>
      </w:r>
      <w:r w:rsidRPr="00093A73">
        <w:rPr>
          <w:rFonts w:cs="Calibri"/>
        </w:rPr>
        <w:t xml:space="preserve"> és kolléganő</w:t>
      </w:r>
      <w:r w:rsidR="009C22D4" w:rsidRPr="00093A73">
        <w:rPr>
          <w:rFonts w:cs="Calibri"/>
        </w:rPr>
        <w:t xml:space="preserve"> szívélyes fogadtatása után meglátogathattam egy</w:t>
      </w:r>
      <w:r w:rsidRPr="00093A73">
        <w:rPr>
          <w:rFonts w:cs="Calibri"/>
        </w:rPr>
        <w:t xml:space="preserve"> latinórát, ahogy az</w:t>
      </w:r>
      <w:r w:rsidR="009C22D4" w:rsidRPr="00093A73">
        <w:rPr>
          <w:rFonts w:cs="Calibri"/>
        </w:rPr>
        <w:t>t</w:t>
      </w:r>
      <w:r w:rsidRPr="00093A73">
        <w:rPr>
          <w:rFonts w:cs="Calibri"/>
        </w:rPr>
        <w:t xml:space="preserve"> latintanárként illett is. De mielőtt a tanulók bemutathatták volna kitűnő tudásukat Vergilius Aenas-áról, be kellett mutatniuk </w:t>
      </w:r>
      <w:r w:rsidR="009C22D4" w:rsidRPr="00093A73">
        <w:rPr>
          <w:rFonts w:cs="Calibri"/>
        </w:rPr>
        <w:t>az elkészített házi feladatot: n</w:t>
      </w:r>
      <w:r w:rsidRPr="00093A73">
        <w:rPr>
          <w:rFonts w:cs="Calibri"/>
        </w:rPr>
        <w:t>émet szavakat kellet találniuk, melyek a latin nyelvből erednek. Csak az első kettőre emlékszem:</w:t>
      </w:r>
    </w:p>
    <w:p w:rsidR="00822D97" w:rsidRPr="00093A73" w:rsidRDefault="00822D97" w:rsidP="00093A73">
      <w:pPr>
        <w:tabs>
          <w:tab w:val="left" w:pos="2977"/>
        </w:tabs>
        <w:spacing w:after="0" w:line="360" w:lineRule="auto"/>
        <w:contextualSpacing/>
        <w:jc w:val="both"/>
        <w:rPr>
          <w:rFonts w:cs="Calibri"/>
        </w:rPr>
      </w:pPr>
      <w:r w:rsidRPr="00093A73">
        <w:rPr>
          <w:rFonts w:cs="Calibri"/>
        </w:rPr>
        <w:t>communis – Kommunismus</w:t>
      </w:r>
    </w:p>
    <w:p w:rsidR="00822D97" w:rsidRPr="00093A73" w:rsidRDefault="00822D97" w:rsidP="00093A73">
      <w:pPr>
        <w:tabs>
          <w:tab w:val="left" w:pos="2977"/>
        </w:tabs>
        <w:spacing w:after="0" w:line="360" w:lineRule="auto"/>
        <w:contextualSpacing/>
        <w:jc w:val="both"/>
        <w:rPr>
          <w:rFonts w:cs="Calibri"/>
        </w:rPr>
      </w:pPr>
      <w:r w:rsidRPr="00093A73">
        <w:rPr>
          <w:rFonts w:cs="Calibri"/>
        </w:rPr>
        <w:t>socius – Sozialismus</w:t>
      </w:r>
    </w:p>
    <w:p w:rsidR="00822D97" w:rsidRPr="00093A73" w:rsidRDefault="009C22D4" w:rsidP="00093A73">
      <w:pPr>
        <w:tabs>
          <w:tab w:val="left" w:pos="2977"/>
        </w:tabs>
        <w:spacing w:after="0" w:line="360" w:lineRule="auto"/>
        <w:contextualSpacing/>
        <w:jc w:val="both"/>
        <w:rPr>
          <w:rFonts w:cs="Calibri"/>
        </w:rPr>
      </w:pPr>
      <w:r w:rsidRPr="00093A73">
        <w:rPr>
          <w:rFonts w:cs="Calibri"/>
        </w:rPr>
        <w:t>Nagy valószínűséggel azt</w:t>
      </w:r>
      <w:r w:rsidR="00822D97" w:rsidRPr="00093A73">
        <w:rPr>
          <w:rFonts w:cs="Calibri"/>
        </w:rPr>
        <w:t xml:space="preserve"> gondolták</w:t>
      </w:r>
      <w:r w:rsidRPr="00093A73">
        <w:rPr>
          <w:rFonts w:cs="Calibri"/>
        </w:rPr>
        <w:t xml:space="preserve"> rólam</w:t>
      </w:r>
      <w:r w:rsidR="00822D97" w:rsidRPr="00093A73">
        <w:rPr>
          <w:rFonts w:cs="Calibri"/>
        </w:rPr>
        <w:t>, hogy egy magas rangú látogatót tisztelhetne</w:t>
      </w:r>
      <w:r w:rsidRPr="00093A73">
        <w:rPr>
          <w:rFonts w:cs="Calibri"/>
        </w:rPr>
        <w:t>k személyemben</w:t>
      </w:r>
      <w:r w:rsidR="00822D97" w:rsidRPr="00093A73">
        <w:rPr>
          <w:rFonts w:cs="Calibri"/>
        </w:rPr>
        <w:t xml:space="preserve"> az NDK-ból.</w:t>
      </w:r>
    </w:p>
    <w:p w:rsidR="00822D97" w:rsidRPr="00093A73" w:rsidRDefault="00822D97" w:rsidP="00093A73">
      <w:pPr>
        <w:tabs>
          <w:tab w:val="left" w:pos="2977"/>
        </w:tabs>
        <w:spacing w:after="0" w:line="360" w:lineRule="auto"/>
        <w:contextualSpacing/>
        <w:jc w:val="both"/>
        <w:rPr>
          <w:rFonts w:cs="Calibri"/>
        </w:rPr>
      </w:pPr>
    </w:p>
    <w:p w:rsidR="00822D97" w:rsidRPr="00093A73" w:rsidRDefault="00822D97" w:rsidP="00093A73">
      <w:pPr>
        <w:tabs>
          <w:tab w:val="left" w:pos="2977"/>
        </w:tabs>
        <w:spacing w:after="0" w:line="360" w:lineRule="auto"/>
        <w:contextualSpacing/>
        <w:jc w:val="both"/>
        <w:rPr>
          <w:rFonts w:cs="Calibri"/>
        </w:rPr>
      </w:pPr>
      <w:r w:rsidRPr="00093A73">
        <w:rPr>
          <w:rFonts w:cs="Calibri"/>
        </w:rPr>
        <w:t>Szintén nem felejtem el</w:t>
      </w:r>
      <w:r w:rsidR="009C22D4" w:rsidRPr="00093A73">
        <w:rPr>
          <w:rFonts w:cs="Calibri"/>
        </w:rPr>
        <w:t xml:space="preserve"> azt sem</w:t>
      </w:r>
      <w:r w:rsidRPr="00093A73">
        <w:rPr>
          <w:rFonts w:cs="Calibri"/>
        </w:rPr>
        <w:t>,</w:t>
      </w:r>
      <w:r w:rsidR="009C22D4" w:rsidRPr="00093A73">
        <w:rPr>
          <w:rFonts w:cs="Calibri"/>
        </w:rPr>
        <w:t xml:space="preserve"> amikor egyszer bezá</w:t>
      </w:r>
      <w:r w:rsidRPr="00093A73">
        <w:rPr>
          <w:rFonts w:cs="Calibri"/>
        </w:rPr>
        <w:t xml:space="preserve">rtam magam a fürdőszobába és elromlott a zár, akkor többször hangosan </w:t>
      </w:r>
      <w:r w:rsidR="009C22D4" w:rsidRPr="00093A73">
        <w:rPr>
          <w:rFonts w:cs="Calibri"/>
        </w:rPr>
        <w:t xml:space="preserve">azt </w:t>
      </w:r>
      <w:r w:rsidRPr="00093A73">
        <w:rPr>
          <w:rFonts w:cs="Calibri"/>
        </w:rPr>
        <w:t xml:space="preserve">kiáltottam, hogy „Szabadság!”, mire a </w:t>
      </w:r>
      <w:r w:rsidR="009C22D4" w:rsidRPr="00093A73">
        <w:rPr>
          <w:rFonts w:cs="Calibri"/>
        </w:rPr>
        <w:t>gondnok</w:t>
      </w:r>
      <w:r w:rsidRPr="00093A73">
        <w:rPr>
          <w:rFonts w:cs="Calibri"/>
        </w:rPr>
        <w:t xml:space="preserve"> jött a szerszámokkal és feltörte az ajtót, hogy kiszabadítson.” </w:t>
      </w:r>
    </w:p>
    <w:p w:rsidR="00822D97" w:rsidRPr="00093A73" w:rsidRDefault="00822D97" w:rsidP="00093A73">
      <w:pPr>
        <w:tabs>
          <w:tab w:val="left" w:pos="2977"/>
        </w:tabs>
        <w:spacing w:after="0" w:line="360" w:lineRule="auto"/>
        <w:contextualSpacing/>
        <w:jc w:val="both"/>
        <w:rPr>
          <w:rFonts w:cs="Calibri"/>
        </w:rPr>
      </w:pPr>
    </w:p>
    <w:p w:rsidR="009C22D4" w:rsidRPr="00093A73" w:rsidRDefault="009C22D4" w:rsidP="00093A73">
      <w:pPr>
        <w:tabs>
          <w:tab w:val="left" w:pos="2977"/>
        </w:tabs>
        <w:spacing w:after="0" w:line="360" w:lineRule="auto"/>
        <w:contextualSpacing/>
        <w:jc w:val="both"/>
        <w:rPr>
          <w:rFonts w:cs="Calibri"/>
        </w:rPr>
      </w:pPr>
    </w:p>
    <w:p w:rsidR="009C22D4" w:rsidRPr="00093A73" w:rsidRDefault="009C22D4" w:rsidP="00093A73">
      <w:pPr>
        <w:tabs>
          <w:tab w:val="left" w:pos="2977"/>
        </w:tabs>
        <w:spacing w:after="0" w:line="360" w:lineRule="auto"/>
        <w:contextualSpacing/>
        <w:jc w:val="both"/>
        <w:rPr>
          <w:rFonts w:cs="Calibri"/>
        </w:rPr>
      </w:pPr>
    </w:p>
    <w:p w:rsidR="00822D97" w:rsidRPr="00B67109" w:rsidRDefault="00822D97" w:rsidP="00093A73">
      <w:pPr>
        <w:tabs>
          <w:tab w:val="left" w:pos="2977"/>
        </w:tabs>
        <w:spacing w:after="0" w:line="360" w:lineRule="auto"/>
        <w:contextualSpacing/>
        <w:jc w:val="both"/>
        <w:rPr>
          <w:rFonts w:cs="Calibri"/>
        </w:rPr>
      </w:pPr>
      <w:r w:rsidRPr="00B67109">
        <w:rPr>
          <w:rFonts w:cs="Calibri"/>
        </w:rPr>
        <w:t xml:space="preserve">Minden csereprogram </w:t>
      </w:r>
      <w:r w:rsidR="00302432" w:rsidRPr="00B67109">
        <w:rPr>
          <w:rFonts w:cs="Calibri"/>
        </w:rPr>
        <w:t>sikeres volt</w:t>
      </w:r>
      <w:r w:rsidRPr="00B67109">
        <w:rPr>
          <w:rFonts w:cs="Calibri"/>
        </w:rPr>
        <w:t>. Sok diák kötött barátságot a partnerével és vannak családok, a</w:t>
      </w:r>
      <w:r w:rsidR="009C22D4" w:rsidRPr="00B67109">
        <w:rPr>
          <w:rFonts w:cs="Calibri"/>
        </w:rPr>
        <w:t>kik</w:t>
      </w:r>
      <w:r w:rsidRPr="00B67109">
        <w:rPr>
          <w:rFonts w:cs="Calibri"/>
        </w:rPr>
        <w:t xml:space="preserve"> 5-15 éve tartják egymással a kapcsolatot. Sok tanuló vált még hosszú leveleket a csere után és utazik mégegyszer a szünetek alatt Magyarországra. Sokszor egész családok utaztak később Németországba, és fordítva.  </w:t>
      </w:r>
    </w:p>
    <w:p w:rsidR="00822D97" w:rsidRPr="00B67109" w:rsidRDefault="00B87A05" w:rsidP="00093A73">
      <w:pPr>
        <w:tabs>
          <w:tab w:val="left" w:pos="2977"/>
        </w:tabs>
        <w:spacing w:after="0" w:line="360" w:lineRule="auto"/>
        <w:contextualSpacing/>
        <w:jc w:val="both"/>
        <w:rPr>
          <w:rFonts w:cs="Calibri"/>
        </w:rPr>
      </w:pPr>
      <w:r w:rsidRPr="00B67109">
        <w:rPr>
          <w:rFonts w:cs="Calibri"/>
        </w:rPr>
        <w:t>Mind</w:t>
      </w:r>
      <w:r w:rsidR="00822D97" w:rsidRPr="00B67109">
        <w:rPr>
          <w:rFonts w:cs="Calibri"/>
        </w:rPr>
        <w:t>két tanári kar</w:t>
      </w:r>
      <w:r w:rsidRPr="00B67109">
        <w:rPr>
          <w:rFonts w:cs="Calibri"/>
        </w:rPr>
        <w:t xml:space="preserve"> között</w:t>
      </w:r>
      <w:r w:rsidR="00822D97" w:rsidRPr="00B67109">
        <w:rPr>
          <w:rFonts w:cs="Calibri"/>
        </w:rPr>
        <w:t xml:space="preserve"> barát</w:t>
      </w:r>
      <w:r w:rsidRPr="00B67109">
        <w:rPr>
          <w:rFonts w:cs="Calibri"/>
        </w:rPr>
        <w:t>i</w:t>
      </w:r>
      <w:r w:rsidR="00822D97" w:rsidRPr="00B67109">
        <w:rPr>
          <w:rFonts w:cs="Calibri"/>
        </w:rPr>
        <w:t xml:space="preserve"> légkör </w:t>
      </w:r>
      <w:r w:rsidRPr="00B67109">
        <w:rPr>
          <w:rFonts w:cs="Calibri"/>
        </w:rPr>
        <w:t xml:space="preserve">alakult ki, </w:t>
      </w:r>
      <w:r w:rsidR="00822D97" w:rsidRPr="00B67109">
        <w:rPr>
          <w:rFonts w:cs="Calibri"/>
        </w:rPr>
        <w:t>amelye</w:t>
      </w:r>
      <w:r w:rsidRPr="00B67109">
        <w:rPr>
          <w:rFonts w:cs="Calibri"/>
        </w:rPr>
        <w:t>t</w:t>
      </w:r>
      <w:r w:rsidR="00822D97" w:rsidRPr="00B67109">
        <w:rPr>
          <w:rFonts w:cs="Calibri"/>
        </w:rPr>
        <w:t xml:space="preserve"> a két igazgató, </w:t>
      </w:r>
      <w:r w:rsidRPr="00B67109">
        <w:rPr>
          <w:rFonts w:cs="Calibri"/>
        </w:rPr>
        <w:t>Zanati úr és Auffermann</w:t>
      </w:r>
      <w:r w:rsidR="00822D97" w:rsidRPr="00B67109">
        <w:rPr>
          <w:rFonts w:cs="Calibri"/>
        </w:rPr>
        <w:t xml:space="preserve"> úr </w:t>
      </w:r>
      <w:r w:rsidRPr="00B67109">
        <w:rPr>
          <w:rFonts w:cs="Calibri"/>
        </w:rPr>
        <w:t>nagymértékben elősegített.</w:t>
      </w:r>
    </w:p>
    <w:p w:rsidR="00822D97" w:rsidRPr="00B67109" w:rsidRDefault="00822D97" w:rsidP="00093A73">
      <w:pPr>
        <w:tabs>
          <w:tab w:val="left" w:pos="2977"/>
        </w:tabs>
        <w:spacing w:after="0" w:line="360" w:lineRule="auto"/>
        <w:contextualSpacing/>
        <w:jc w:val="both"/>
        <w:rPr>
          <w:rFonts w:cs="Calibri"/>
        </w:rPr>
      </w:pPr>
      <w:r w:rsidRPr="00B67109">
        <w:rPr>
          <w:rFonts w:cs="Calibri"/>
        </w:rPr>
        <w:t xml:space="preserve">A csereprogram a Holthausen Gimnáziummal már húsz éves, de reméljük, hogy ez az egyedülálló program még sok éven keresztül minden évben létrejön, és még sok diák vehet részt ezen az utazáson, találhat külföldi barátokat és ismerheti meg az életet egy másik országban. </w:t>
      </w:r>
    </w:p>
    <w:p w:rsidR="00D05318" w:rsidRPr="00EC4CE9" w:rsidRDefault="00D05318" w:rsidP="00093A73">
      <w:pPr>
        <w:tabs>
          <w:tab w:val="left" w:pos="2977"/>
        </w:tabs>
        <w:spacing w:after="0" w:line="360" w:lineRule="auto"/>
        <w:ind w:left="3540"/>
        <w:contextualSpacing/>
        <w:jc w:val="both"/>
        <w:rPr>
          <w:rFonts w:cs="Calibri"/>
          <w:i/>
        </w:rPr>
      </w:pPr>
      <w:r w:rsidRPr="00B67109">
        <w:rPr>
          <w:rFonts w:cs="Calibri"/>
        </w:rPr>
        <w:tab/>
      </w:r>
      <w:r w:rsidRPr="00B67109">
        <w:rPr>
          <w:rFonts w:cs="Calibri"/>
        </w:rPr>
        <w:tab/>
      </w:r>
      <w:r w:rsidRPr="00B67109">
        <w:rPr>
          <w:rFonts w:cs="Calibri"/>
        </w:rPr>
        <w:tab/>
      </w:r>
      <w:r w:rsidRPr="00B67109">
        <w:rPr>
          <w:rFonts w:cs="Calibri"/>
        </w:rPr>
        <w:tab/>
      </w:r>
      <w:r w:rsidRPr="00B67109">
        <w:rPr>
          <w:rFonts w:cs="Calibri"/>
        </w:rPr>
        <w:tab/>
      </w:r>
      <w:r w:rsidRPr="00B67109">
        <w:rPr>
          <w:rFonts w:cs="Calibri"/>
        </w:rPr>
        <w:tab/>
      </w:r>
      <w:r w:rsidRPr="00B67109">
        <w:rPr>
          <w:rFonts w:cs="Calibri"/>
        </w:rPr>
        <w:tab/>
      </w:r>
      <w:r w:rsidR="00093A73" w:rsidRPr="00EC4CE9">
        <w:rPr>
          <w:rFonts w:cs="Calibri"/>
          <w:i/>
        </w:rPr>
        <w:tab/>
        <w:t xml:space="preserve"> </w:t>
      </w:r>
      <w:r w:rsidRPr="00EC4CE9">
        <w:rPr>
          <w:rFonts w:cs="Calibri"/>
          <w:i/>
        </w:rPr>
        <w:tab/>
        <w:t xml:space="preserve">             </w:t>
      </w:r>
      <w:r w:rsidR="00093A73" w:rsidRPr="00EC4CE9">
        <w:rPr>
          <w:rFonts w:cs="Calibri"/>
          <w:i/>
        </w:rPr>
        <w:t xml:space="preserve">       </w:t>
      </w:r>
      <w:r w:rsidRPr="00EC4CE9">
        <w:rPr>
          <w:rFonts w:cs="Calibri"/>
          <w:i/>
        </w:rPr>
        <w:t>Fordította: Vu Nam Levente 10.A</w:t>
      </w:r>
    </w:p>
    <w:p w:rsidR="00B87A05" w:rsidRPr="00093A73" w:rsidRDefault="00B87A05" w:rsidP="00093A73">
      <w:pPr>
        <w:tabs>
          <w:tab w:val="left" w:pos="2977"/>
        </w:tabs>
        <w:spacing w:after="0" w:line="360" w:lineRule="auto"/>
        <w:contextualSpacing/>
        <w:jc w:val="both"/>
        <w:rPr>
          <w:rFonts w:cs="Calibri"/>
        </w:rPr>
      </w:pPr>
    </w:p>
    <w:p w:rsidR="00D118BB" w:rsidRDefault="00D118BB" w:rsidP="00820508">
      <w:pPr>
        <w:tabs>
          <w:tab w:val="left" w:pos="2977"/>
        </w:tabs>
        <w:spacing w:after="0" w:line="240" w:lineRule="auto"/>
        <w:contextualSpacing/>
        <w:rPr>
          <w:rFonts w:cs="Calibri"/>
        </w:rPr>
      </w:pPr>
    </w:p>
    <w:p w:rsidR="00093A73" w:rsidRDefault="00093A73" w:rsidP="00820508">
      <w:pPr>
        <w:tabs>
          <w:tab w:val="left" w:pos="2977"/>
        </w:tabs>
        <w:spacing w:after="0" w:line="240" w:lineRule="auto"/>
        <w:contextualSpacing/>
        <w:rPr>
          <w:rFonts w:cs="Calibri"/>
        </w:rPr>
      </w:pPr>
    </w:p>
    <w:p w:rsidR="00093A73" w:rsidRDefault="00093A73" w:rsidP="00820508">
      <w:pPr>
        <w:tabs>
          <w:tab w:val="left" w:pos="2977"/>
        </w:tabs>
        <w:spacing w:after="0" w:line="240" w:lineRule="auto"/>
        <w:contextualSpacing/>
        <w:rPr>
          <w:rFonts w:cs="Calibri"/>
        </w:rPr>
      </w:pPr>
    </w:p>
    <w:p w:rsidR="00093A73" w:rsidRDefault="00093A73" w:rsidP="00820508">
      <w:pPr>
        <w:tabs>
          <w:tab w:val="left" w:pos="2977"/>
        </w:tabs>
        <w:spacing w:after="0" w:line="240" w:lineRule="auto"/>
        <w:contextualSpacing/>
        <w:rPr>
          <w:rFonts w:cs="Calibri"/>
        </w:rPr>
      </w:pPr>
    </w:p>
    <w:p w:rsidR="00093A73" w:rsidRPr="00D05318" w:rsidRDefault="00093A73" w:rsidP="00820508">
      <w:pPr>
        <w:tabs>
          <w:tab w:val="left" w:pos="2977"/>
        </w:tabs>
        <w:spacing w:after="0" w:line="240" w:lineRule="auto"/>
        <w:contextualSpacing/>
        <w:rPr>
          <w:rFonts w:cs="Calibri"/>
        </w:rPr>
      </w:pPr>
    </w:p>
    <w:p w:rsidR="00D118BB" w:rsidRPr="00D05318" w:rsidRDefault="00D118BB" w:rsidP="00820508">
      <w:pPr>
        <w:tabs>
          <w:tab w:val="left" w:pos="2977"/>
        </w:tabs>
        <w:spacing w:after="0" w:line="240" w:lineRule="auto"/>
        <w:contextualSpacing/>
        <w:rPr>
          <w:rFonts w:cs="Calibri"/>
        </w:rPr>
      </w:pPr>
    </w:p>
    <w:p w:rsidR="00822D97" w:rsidRPr="00D05318" w:rsidRDefault="00D118BB" w:rsidP="00820508">
      <w:pPr>
        <w:tabs>
          <w:tab w:val="left" w:pos="2977"/>
        </w:tabs>
        <w:jc w:val="both"/>
        <w:rPr>
          <w:sz w:val="20"/>
          <w:szCs w:val="20"/>
        </w:rPr>
      </w:pPr>
      <w:r w:rsidRPr="00D05318">
        <w:rPr>
          <w:sz w:val="20"/>
          <w:szCs w:val="20"/>
          <w:u w:val="wavyDouble"/>
        </w:rPr>
        <w:t>__________________________________________________________________________________________________________________________</w:t>
      </w:r>
    </w:p>
    <w:p w:rsidR="007D08FD" w:rsidRPr="00320EEC" w:rsidRDefault="00B87A05" w:rsidP="00820508">
      <w:pPr>
        <w:tabs>
          <w:tab w:val="left" w:pos="2977"/>
        </w:tabs>
        <w:jc w:val="both"/>
      </w:pPr>
      <w:r w:rsidRPr="00320EEC">
        <w:t xml:space="preserve">Nagyon köszönöm </w:t>
      </w:r>
      <w:r w:rsidR="00D118BB" w:rsidRPr="00320EEC">
        <w:t>Varga t</w:t>
      </w:r>
      <w:r w:rsidRPr="00320EEC">
        <w:t>anárnő</w:t>
      </w:r>
      <w:r w:rsidR="00D118BB" w:rsidRPr="00320EEC">
        <w:t>nek, Pénzes tanárnőnek, Auffermann ú</w:t>
      </w:r>
      <w:r w:rsidRPr="00320EEC">
        <w:t>r</w:t>
      </w:r>
      <w:r w:rsidR="00D118BB" w:rsidRPr="00320EEC">
        <w:t>nak</w:t>
      </w:r>
      <w:r w:rsidRPr="00320EEC">
        <w:t xml:space="preserve"> és Nádi </w:t>
      </w:r>
      <w:r w:rsidR="00D118BB" w:rsidRPr="00320EEC">
        <w:t>ú</w:t>
      </w:r>
      <w:r w:rsidRPr="00320EEC">
        <w:t>r</w:t>
      </w:r>
      <w:r w:rsidR="00D118BB" w:rsidRPr="00320EEC">
        <w:t xml:space="preserve">nak, hogy sokat segítettek nekem elbeszéléseikkel, anyagaikkal, fotókkal és írásokkal a munkám elkészítésében! </w:t>
      </w:r>
    </w:p>
    <w:p w:rsidR="00694393" w:rsidRDefault="00694393" w:rsidP="00820508">
      <w:pPr>
        <w:tabs>
          <w:tab w:val="left" w:pos="2977"/>
        </w:tabs>
        <w:jc w:val="both"/>
        <w:rPr>
          <w:sz w:val="20"/>
          <w:szCs w:val="20"/>
        </w:rPr>
      </w:pPr>
    </w:p>
    <w:p w:rsidR="00694393" w:rsidRDefault="00694393" w:rsidP="00820508">
      <w:pPr>
        <w:tabs>
          <w:tab w:val="left" w:pos="2977"/>
        </w:tabs>
        <w:jc w:val="both"/>
        <w:rPr>
          <w:sz w:val="20"/>
          <w:szCs w:val="20"/>
        </w:rPr>
      </w:pPr>
      <w:r>
        <w:rPr>
          <w:noProof/>
          <w:sz w:val="20"/>
          <w:szCs w:val="20"/>
          <w:lang w:val="hu-HU" w:eastAsia="hu-HU" w:bidi="ar-SA"/>
        </w:rPr>
        <w:drawing>
          <wp:inline distT="0" distB="0" distL="0" distR="0">
            <wp:extent cx="5760720" cy="8142605"/>
            <wp:effectExtent l="19050" t="0" r="0" b="0"/>
            <wp:docPr id="3" name="Kép 2" descr="im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1.jpg"/>
                    <pic:cNvPicPr/>
                  </pic:nvPicPr>
                  <pic:blipFill>
                    <a:blip r:embed="rId44" cstate="print"/>
                    <a:stretch>
                      <a:fillRect/>
                    </a:stretch>
                  </pic:blipFill>
                  <pic:spPr>
                    <a:xfrm>
                      <a:off x="0" y="0"/>
                      <a:ext cx="5760720" cy="8142605"/>
                    </a:xfrm>
                    <a:prstGeom prst="rect">
                      <a:avLst/>
                    </a:prstGeom>
                  </pic:spPr>
                </pic:pic>
              </a:graphicData>
            </a:graphic>
          </wp:inline>
        </w:drawing>
      </w:r>
    </w:p>
    <w:p w:rsidR="006A620C" w:rsidRDefault="006A620C" w:rsidP="00820508">
      <w:pPr>
        <w:tabs>
          <w:tab w:val="left" w:pos="2977"/>
        </w:tabs>
        <w:jc w:val="both"/>
        <w:rPr>
          <w:sz w:val="20"/>
          <w:szCs w:val="20"/>
        </w:rPr>
      </w:pPr>
    </w:p>
    <w:p w:rsidR="006A620C" w:rsidRDefault="006A620C" w:rsidP="00820508">
      <w:pPr>
        <w:tabs>
          <w:tab w:val="left" w:pos="2977"/>
        </w:tabs>
        <w:jc w:val="both"/>
        <w:rPr>
          <w:sz w:val="20"/>
          <w:szCs w:val="20"/>
        </w:rPr>
      </w:pPr>
    </w:p>
    <w:p w:rsidR="006A620C" w:rsidRPr="00320EEC" w:rsidRDefault="006A620C" w:rsidP="00820508">
      <w:pPr>
        <w:tabs>
          <w:tab w:val="left" w:pos="2977"/>
        </w:tabs>
        <w:jc w:val="both"/>
        <w:rPr>
          <w:sz w:val="24"/>
          <w:szCs w:val="24"/>
          <w:lang w:val="de-DE"/>
        </w:rPr>
      </w:pPr>
      <w:r w:rsidRPr="00320EEC">
        <w:rPr>
          <w:sz w:val="24"/>
          <w:szCs w:val="24"/>
          <w:lang w:val="de-DE"/>
        </w:rPr>
        <w:t>Aus dem Brief von Herrn Auffermann – Részlet Auffermann Úr leveléből:</w:t>
      </w:r>
    </w:p>
    <w:p w:rsidR="00820508" w:rsidRDefault="00445CB0">
      <w:pPr>
        <w:tabs>
          <w:tab w:val="left" w:pos="2977"/>
        </w:tabs>
        <w:jc w:val="both"/>
        <w:rPr>
          <w:sz w:val="20"/>
          <w:szCs w:val="20"/>
          <w:lang w:val="de-DE"/>
        </w:rPr>
      </w:pPr>
      <w:r>
        <w:rPr>
          <w:noProof/>
          <w:sz w:val="20"/>
          <w:szCs w:val="20"/>
          <w:lang w:val="hu-HU" w:eastAsia="hu-HU" w:bidi="ar-SA"/>
        </w:rPr>
        <w:drawing>
          <wp:inline distT="0" distB="0" distL="0" distR="0">
            <wp:extent cx="5760720" cy="8242300"/>
            <wp:effectExtent l="19050" t="0" r="0" b="0"/>
            <wp:docPr id="20" name="Kép 19" descr="img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7.jpg"/>
                    <pic:cNvPicPr/>
                  </pic:nvPicPr>
                  <pic:blipFill>
                    <a:blip r:embed="rId45" cstate="print"/>
                    <a:stretch>
                      <a:fillRect/>
                    </a:stretch>
                  </pic:blipFill>
                  <pic:spPr>
                    <a:xfrm>
                      <a:off x="0" y="0"/>
                      <a:ext cx="5760720" cy="8242300"/>
                    </a:xfrm>
                    <a:prstGeom prst="rect">
                      <a:avLst/>
                    </a:prstGeom>
                  </pic:spPr>
                </pic:pic>
              </a:graphicData>
            </a:graphic>
          </wp:inline>
        </w:drawing>
      </w:r>
    </w:p>
    <w:p w:rsidR="00445CB0" w:rsidRDefault="00445CB0">
      <w:pPr>
        <w:tabs>
          <w:tab w:val="left" w:pos="2977"/>
        </w:tabs>
        <w:jc w:val="both"/>
        <w:rPr>
          <w:sz w:val="20"/>
          <w:szCs w:val="20"/>
          <w:lang w:val="de-DE"/>
        </w:rPr>
      </w:pPr>
    </w:p>
    <w:p w:rsidR="00445CB0" w:rsidRDefault="00445CB0">
      <w:pPr>
        <w:tabs>
          <w:tab w:val="left" w:pos="2977"/>
        </w:tabs>
        <w:jc w:val="both"/>
        <w:rPr>
          <w:sz w:val="20"/>
          <w:szCs w:val="20"/>
          <w:lang w:val="de-DE"/>
        </w:rPr>
      </w:pPr>
    </w:p>
    <w:p w:rsidR="00445CB0" w:rsidRDefault="00CC5110">
      <w:pPr>
        <w:tabs>
          <w:tab w:val="left" w:pos="2977"/>
        </w:tabs>
        <w:jc w:val="both"/>
        <w:rPr>
          <w:sz w:val="20"/>
          <w:szCs w:val="20"/>
          <w:lang w:val="de-DE"/>
        </w:rPr>
      </w:pPr>
      <w:r>
        <w:rPr>
          <w:noProof/>
          <w:sz w:val="20"/>
          <w:szCs w:val="20"/>
          <w:lang w:val="hu-HU" w:eastAsia="hu-HU" w:bidi="ar-SA"/>
        </w:rPr>
        <w:drawing>
          <wp:inline distT="0" distB="0" distL="0" distR="0">
            <wp:extent cx="5760720" cy="7376795"/>
            <wp:effectExtent l="19050" t="0" r="0" b="0"/>
            <wp:docPr id="24" name="Kép 23" descr="img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8.jpg"/>
                    <pic:cNvPicPr/>
                  </pic:nvPicPr>
                  <pic:blipFill>
                    <a:blip r:embed="rId46" cstate="print"/>
                    <a:stretch>
                      <a:fillRect/>
                    </a:stretch>
                  </pic:blipFill>
                  <pic:spPr>
                    <a:xfrm>
                      <a:off x="0" y="0"/>
                      <a:ext cx="5760720" cy="7376795"/>
                    </a:xfrm>
                    <a:prstGeom prst="rect">
                      <a:avLst/>
                    </a:prstGeom>
                  </pic:spPr>
                </pic:pic>
              </a:graphicData>
            </a:graphic>
          </wp:inline>
        </w:drawing>
      </w:r>
    </w:p>
    <w:p w:rsidR="00CC5110" w:rsidRDefault="00CC5110">
      <w:pPr>
        <w:tabs>
          <w:tab w:val="left" w:pos="2977"/>
        </w:tabs>
        <w:jc w:val="both"/>
        <w:rPr>
          <w:sz w:val="20"/>
          <w:szCs w:val="20"/>
          <w:lang w:val="de-DE"/>
        </w:rPr>
      </w:pPr>
    </w:p>
    <w:p w:rsidR="00CC5110" w:rsidRPr="00320EEC" w:rsidRDefault="00CC5110">
      <w:pPr>
        <w:tabs>
          <w:tab w:val="left" w:pos="2977"/>
        </w:tabs>
        <w:jc w:val="both"/>
        <w:rPr>
          <w:lang w:val="de-DE"/>
        </w:rPr>
      </w:pPr>
      <w:r w:rsidRPr="00320EEC">
        <w:rPr>
          <w:lang w:val="de-DE"/>
        </w:rPr>
        <w:t>Diese Gedenkschrift ist in der festlichen Ausgabe des Schulzentrums Holthausen aus dem Anlass des 25. Jubiläums erschienen.</w:t>
      </w:r>
    </w:p>
    <w:p w:rsidR="00CC5110" w:rsidRDefault="00CC5110">
      <w:pPr>
        <w:tabs>
          <w:tab w:val="left" w:pos="2977"/>
        </w:tabs>
        <w:jc w:val="both"/>
        <w:rPr>
          <w:sz w:val="20"/>
          <w:szCs w:val="20"/>
          <w:lang w:val="de-DE"/>
        </w:rPr>
      </w:pPr>
    </w:p>
    <w:p w:rsidR="00CC5110" w:rsidRDefault="00CC5110">
      <w:pPr>
        <w:tabs>
          <w:tab w:val="left" w:pos="2977"/>
        </w:tabs>
        <w:jc w:val="both"/>
        <w:rPr>
          <w:sz w:val="20"/>
          <w:szCs w:val="20"/>
          <w:lang w:val="de-DE"/>
        </w:rPr>
      </w:pPr>
    </w:p>
    <w:p w:rsidR="006B4D8B" w:rsidRDefault="006B4D8B">
      <w:pPr>
        <w:tabs>
          <w:tab w:val="left" w:pos="2977"/>
        </w:tabs>
        <w:jc w:val="both"/>
        <w:rPr>
          <w:sz w:val="20"/>
          <w:szCs w:val="20"/>
          <w:lang w:val="de-DE"/>
        </w:rPr>
      </w:pPr>
    </w:p>
    <w:p w:rsidR="006B4D8B" w:rsidRPr="00EC4CE9" w:rsidRDefault="00320EEC">
      <w:pPr>
        <w:tabs>
          <w:tab w:val="left" w:pos="2977"/>
        </w:tabs>
        <w:jc w:val="both"/>
      </w:pPr>
      <w:r w:rsidRPr="00EC4CE9">
        <w:t xml:space="preserve"> Rain</w:t>
      </w:r>
      <w:r w:rsidR="00EC4CE9" w:rsidRPr="00EC4CE9">
        <w:t>er Huppert Tanár úr eml</w:t>
      </w:r>
      <w:r w:rsidR="00EC4CE9">
        <w:t>ékére</w:t>
      </w:r>
    </w:p>
    <w:p w:rsidR="006B4D8B" w:rsidRPr="00EC4CE9" w:rsidRDefault="006B4D8B">
      <w:pPr>
        <w:tabs>
          <w:tab w:val="left" w:pos="2977"/>
        </w:tabs>
        <w:jc w:val="both"/>
      </w:pPr>
    </w:p>
    <w:p w:rsidR="006B4D8B" w:rsidRPr="00320EEC" w:rsidRDefault="00F27CB6">
      <w:pPr>
        <w:tabs>
          <w:tab w:val="left" w:pos="2977"/>
        </w:tabs>
        <w:jc w:val="both"/>
        <w:rPr>
          <w:lang w:val="de-DE"/>
        </w:rPr>
      </w:pPr>
      <w:r w:rsidRPr="00320EEC">
        <w:rPr>
          <w:lang w:val="de-DE"/>
        </w:rPr>
        <w:t xml:space="preserve">A Rainer Huppert haláláról szóló hír egy péntek reggelen rázott meg bennünket, az 1999-es őszi szünet előtti utolsó tanítási nap reggelén. Akkor érkezett a hír, amikor mindannyian, kollégák és diákok egyaránt, félig-meddig már a 14 napos szünidő boldog várakozásában akartunk még néhány órát szentelni az iskolai kötelezettségeinknek, a tanítás körüli szokásos teendőinknek, az utolsó írásbeli munkáknak vagy dolgozatoknak. </w:t>
      </w:r>
    </w:p>
    <w:p w:rsidR="00F27CB6" w:rsidRPr="00320EEC" w:rsidRDefault="00F27CB6">
      <w:pPr>
        <w:tabs>
          <w:tab w:val="left" w:pos="2977"/>
        </w:tabs>
        <w:jc w:val="both"/>
        <w:rPr>
          <w:lang w:val="de-DE"/>
        </w:rPr>
      </w:pPr>
      <w:r w:rsidRPr="00320EEC">
        <w:rPr>
          <w:lang w:val="de-DE"/>
        </w:rPr>
        <w:t>Rainer Huppert egy diákcsere alkalmával Budapesten hunyt el.</w:t>
      </w:r>
    </w:p>
    <w:p w:rsidR="00F27CB6" w:rsidRPr="00320EEC" w:rsidRDefault="009E0DC6">
      <w:pPr>
        <w:tabs>
          <w:tab w:val="left" w:pos="2977"/>
        </w:tabs>
        <w:jc w:val="both"/>
        <w:rPr>
          <w:lang w:val="de-DE"/>
        </w:rPr>
      </w:pPr>
      <w:r w:rsidRPr="00320EEC">
        <w:rPr>
          <w:lang w:val="de-DE"/>
        </w:rPr>
        <w:t xml:space="preserve">1999-ben Angelika Pratkével együtt ő vezette a magyarországi diákcserét régi partneriskolánkkal, a budapesti Jedlik Ányos Gimnáziummal. Megtudtuk, hogy kolléganője még orvosi segítséget hívott, de a halál mégis minden emberi erőfeszítést megelőzött. </w:t>
      </w:r>
    </w:p>
    <w:p w:rsidR="009E0DC6" w:rsidRPr="00320EEC" w:rsidRDefault="009E0DC6">
      <w:pPr>
        <w:tabs>
          <w:tab w:val="left" w:pos="2977"/>
        </w:tabs>
        <w:jc w:val="both"/>
      </w:pPr>
      <w:r w:rsidRPr="00320EEC">
        <w:t>Ő, a latintanár, a magyarországi utat abban a meggyőződésben vezette, hogy a diákcsere-programok a modern oktatás fontos elemei. Ezért is sajnálta a gimnáziumunk fennállásának 80. évfordulója alkalmából írt ünnepi cikkében 1998-ban, hogy latinból nyelvtanulás céljából nem lehet utazásokat tenni, mivel  “már nem lehet olyan emberekkel beszélgetésbe elegyedni, akiknek a latin az anyanyelvük.” Szakjának ebben a láts</w:t>
      </w:r>
      <w:r w:rsidR="000A783F" w:rsidRPr="00320EEC">
        <w:t>zólagos behatároltságában felhívta a figyelmünket  olyan lehetséges “virtuális utazások” megtételére, amelyek a könyvek, az irodalom és az olvasók fantáziája révén az embert már évszázadok óta más országokba és más időkbe vezetik vissza. Vagy akár egy “Utópiá”-ra, ahogy ezt Morus Tamás látta.</w:t>
      </w:r>
    </w:p>
    <w:p w:rsidR="000A783F" w:rsidRPr="00320EEC" w:rsidRDefault="000C0C3C">
      <w:pPr>
        <w:tabs>
          <w:tab w:val="left" w:pos="2977"/>
        </w:tabs>
        <w:jc w:val="both"/>
      </w:pPr>
      <w:r w:rsidRPr="00320EEC">
        <w:t>Mi, akik ma az általunk nagyrabecsült latin- és hittantanár, kolléga vagy barát nélkül folytatjuk a mindennapi nevelési tevékenységünket, azon fáradozunk, hogy az ő szellemiségében továbbra is izgalmas tanulmányutakra kísérjük el fiataljainkat, legyenek azok irodalmi vagy valóságos utazások.  Ez mindenképpen lehetőség arra, hogy méltók legyünk az elismert tanár és a keresztény-humanista gondolkodású idealista Rainer Huppert emlékéhez.</w:t>
      </w:r>
    </w:p>
    <w:p w:rsidR="000C0C3C" w:rsidRPr="00320EEC" w:rsidRDefault="000C0C3C">
      <w:pPr>
        <w:tabs>
          <w:tab w:val="left" w:pos="2977"/>
        </w:tabs>
        <w:jc w:val="both"/>
      </w:pPr>
      <w:r w:rsidRPr="00320EEC">
        <w:t>Hiányoljuk őt, mint szakértő kollégát és tanácsadót.</w:t>
      </w:r>
    </w:p>
    <w:p w:rsidR="000C0C3C" w:rsidRPr="00320EEC" w:rsidRDefault="000C0C3C">
      <w:pPr>
        <w:tabs>
          <w:tab w:val="left" w:pos="2977"/>
        </w:tabs>
        <w:jc w:val="both"/>
      </w:pPr>
      <w:r w:rsidRPr="00320EEC">
        <w:t xml:space="preserve">Hiányzik nekünk </w:t>
      </w:r>
      <w:r w:rsidR="00CF52F6" w:rsidRPr="00320EEC">
        <w:t xml:space="preserve">higgadtsága </w:t>
      </w:r>
      <w:r w:rsidRPr="00320EEC">
        <w:t>és finom humora.</w:t>
      </w:r>
    </w:p>
    <w:p w:rsidR="00CF52F6" w:rsidRPr="00320EEC" w:rsidRDefault="00CF52F6">
      <w:pPr>
        <w:tabs>
          <w:tab w:val="left" w:pos="2977"/>
        </w:tabs>
        <w:jc w:val="both"/>
      </w:pPr>
    </w:p>
    <w:p w:rsidR="00CF52F6" w:rsidRPr="00320EEC" w:rsidRDefault="00CF52F6">
      <w:pPr>
        <w:tabs>
          <w:tab w:val="left" w:pos="2977"/>
        </w:tabs>
        <w:jc w:val="both"/>
      </w:pPr>
      <w:r w:rsidRPr="00320EEC">
        <w:t>Ez az emlékirat a Holthauseni Iskolaközpont 25. évfordulója alkalmából kiadott ünnepi kiadványban jelent meg.</w:t>
      </w:r>
    </w:p>
    <w:p w:rsidR="006B4D8B" w:rsidRDefault="006B4D8B">
      <w:pPr>
        <w:tabs>
          <w:tab w:val="left" w:pos="2977"/>
        </w:tabs>
        <w:jc w:val="both"/>
        <w:rPr>
          <w:sz w:val="20"/>
          <w:szCs w:val="20"/>
          <w:lang w:val="de-DE"/>
        </w:rPr>
      </w:pPr>
      <w:r>
        <w:rPr>
          <w:noProof/>
          <w:sz w:val="20"/>
          <w:szCs w:val="20"/>
          <w:lang w:val="hu-HU" w:eastAsia="hu-HU" w:bidi="ar-SA"/>
        </w:rPr>
        <w:lastRenderedPageBreak/>
        <w:drawing>
          <wp:inline distT="0" distB="0" distL="0" distR="0">
            <wp:extent cx="5760720" cy="7541895"/>
            <wp:effectExtent l="19050" t="0" r="0" b="0"/>
            <wp:docPr id="26" name="Kép 25" descr="img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0.jpg"/>
                    <pic:cNvPicPr/>
                  </pic:nvPicPr>
                  <pic:blipFill>
                    <a:blip r:embed="rId47" cstate="print"/>
                    <a:stretch>
                      <a:fillRect/>
                    </a:stretch>
                  </pic:blipFill>
                  <pic:spPr>
                    <a:xfrm>
                      <a:off x="0" y="0"/>
                      <a:ext cx="5760720" cy="7541895"/>
                    </a:xfrm>
                    <a:prstGeom prst="rect">
                      <a:avLst/>
                    </a:prstGeom>
                  </pic:spPr>
                </pic:pic>
              </a:graphicData>
            </a:graphic>
          </wp:inline>
        </w:drawing>
      </w:r>
    </w:p>
    <w:p w:rsidR="006B4D8B" w:rsidRDefault="006B4D8B">
      <w:pPr>
        <w:tabs>
          <w:tab w:val="left" w:pos="2977"/>
        </w:tabs>
        <w:jc w:val="both"/>
        <w:rPr>
          <w:sz w:val="20"/>
          <w:szCs w:val="20"/>
          <w:lang w:val="de-DE"/>
        </w:rPr>
      </w:pPr>
    </w:p>
    <w:p w:rsidR="006B4D8B" w:rsidRDefault="006B4D8B">
      <w:pPr>
        <w:tabs>
          <w:tab w:val="left" w:pos="2977"/>
        </w:tabs>
        <w:jc w:val="both"/>
        <w:rPr>
          <w:sz w:val="20"/>
          <w:szCs w:val="20"/>
          <w:lang w:val="de-DE"/>
        </w:rPr>
      </w:pPr>
    </w:p>
    <w:p w:rsidR="006B4D8B" w:rsidRDefault="006B4D8B">
      <w:pPr>
        <w:tabs>
          <w:tab w:val="left" w:pos="2977"/>
        </w:tabs>
        <w:jc w:val="both"/>
        <w:rPr>
          <w:sz w:val="20"/>
          <w:szCs w:val="20"/>
          <w:lang w:val="de-DE"/>
        </w:rPr>
      </w:pPr>
    </w:p>
    <w:p w:rsidR="006B4D8B" w:rsidRDefault="006B4D8B">
      <w:pPr>
        <w:tabs>
          <w:tab w:val="left" w:pos="2977"/>
        </w:tabs>
        <w:jc w:val="both"/>
        <w:rPr>
          <w:sz w:val="20"/>
          <w:szCs w:val="20"/>
          <w:lang w:val="de-DE"/>
        </w:rPr>
      </w:pPr>
    </w:p>
    <w:p w:rsidR="006B4D8B" w:rsidRPr="00C9529D" w:rsidRDefault="008F29D4" w:rsidP="00C9529D">
      <w:pPr>
        <w:tabs>
          <w:tab w:val="left" w:pos="2977"/>
        </w:tabs>
        <w:spacing w:line="480" w:lineRule="auto"/>
        <w:jc w:val="both"/>
        <w:rPr>
          <w:b/>
          <w:sz w:val="28"/>
          <w:szCs w:val="28"/>
          <w:lang w:val="de-DE"/>
        </w:rPr>
      </w:pPr>
      <w:r w:rsidRPr="00C9529D">
        <w:rPr>
          <w:b/>
          <w:sz w:val="28"/>
          <w:szCs w:val="28"/>
          <w:lang w:val="de-DE"/>
        </w:rPr>
        <w:lastRenderedPageBreak/>
        <w:t>Tanulóink Budapesten jártak:</w:t>
      </w:r>
    </w:p>
    <w:p w:rsidR="008F29D4" w:rsidRPr="00C9529D" w:rsidRDefault="008F29D4" w:rsidP="00C9529D">
      <w:pPr>
        <w:tabs>
          <w:tab w:val="left" w:pos="2977"/>
        </w:tabs>
        <w:spacing w:line="480" w:lineRule="auto"/>
        <w:jc w:val="both"/>
        <w:rPr>
          <w:b/>
          <w:sz w:val="40"/>
          <w:szCs w:val="40"/>
          <w:lang w:val="de-DE"/>
        </w:rPr>
      </w:pPr>
      <w:r w:rsidRPr="00C9529D">
        <w:rPr>
          <w:b/>
          <w:sz w:val="40"/>
          <w:szCs w:val="40"/>
          <w:lang w:val="de-DE"/>
        </w:rPr>
        <w:t>Első diákcsere egy kelet-európai országgal</w:t>
      </w:r>
    </w:p>
    <w:p w:rsidR="008F29D4" w:rsidRPr="00C9529D" w:rsidRDefault="008F29D4" w:rsidP="00C9529D">
      <w:pPr>
        <w:tabs>
          <w:tab w:val="left" w:pos="2977"/>
        </w:tabs>
        <w:spacing w:line="480" w:lineRule="auto"/>
        <w:jc w:val="both"/>
        <w:rPr>
          <w:sz w:val="24"/>
          <w:szCs w:val="24"/>
          <w:lang w:val="de-DE"/>
        </w:rPr>
      </w:pPr>
      <w:r w:rsidRPr="00C9529D">
        <w:rPr>
          <w:sz w:val="24"/>
          <w:szCs w:val="24"/>
          <w:lang w:val="de-DE"/>
        </w:rPr>
        <w:t xml:space="preserve">Teljesen új utakra léptek a Holthauseni Gimnázium diákjai:a budapesti Jedlik Ányos Gimnáziummal és az arnsbergi kormányzati elnökkel folytatott  hosszú előkészületi megbeszélések után Németországban először kapott „zöld jelzést“ egy magyarországi diákcsere. </w:t>
      </w:r>
    </w:p>
    <w:p w:rsidR="008F29D4" w:rsidRPr="00C9529D" w:rsidRDefault="008F29D4" w:rsidP="00C9529D">
      <w:pPr>
        <w:tabs>
          <w:tab w:val="left" w:pos="2977"/>
        </w:tabs>
        <w:spacing w:line="480" w:lineRule="auto"/>
        <w:jc w:val="both"/>
        <w:rPr>
          <w:sz w:val="24"/>
          <w:szCs w:val="24"/>
          <w:lang w:val="de-DE"/>
        </w:rPr>
      </w:pPr>
      <w:r w:rsidRPr="00C9529D">
        <w:rPr>
          <w:sz w:val="24"/>
          <w:szCs w:val="24"/>
          <w:lang w:val="de-DE"/>
        </w:rPr>
        <w:t xml:space="preserve">A gimnázium 34 tanulója turisztikai klisék nélkül akarta Magyarországot megismerni, ezért először </w:t>
      </w:r>
      <w:r w:rsidR="009252EA" w:rsidRPr="00C9529D">
        <w:rPr>
          <w:sz w:val="24"/>
          <w:szCs w:val="24"/>
          <w:lang w:val="de-DE"/>
        </w:rPr>
        <w:t>írásos anyagokból tájékozódtak az ország és a nép felől. A látogatás során különösen fontos volt az a tény, hogy közvetlenül a helyszínen tudtak olyan tapasztalatokat és élményeket gyűjteni, amelyeket a tankönyveikben soha nem találtak volna meg.</w:t>
      </w:r>
    </w:p>
    <w:p w:rsidR="009252EA" w:rsidRPr="00C9529D" w:rsidRDefault="009252EA" w:rsidP="00C9529D">
      <w:pPr>
        <w:tabs>
          <w:tab w:val="left" w:pos="2977"/>
        </w:tabs>
        <w:spacing w:line="480" w:lineRule="auto"/>
        <w:jc w:val="both"/>
        <w:rPr>
          <w:sz w:val="24"/>
          <w:szCs w:val="24"/>
          <w:lang w:val="de-DE"/>
        </w:rPr>
      </w:pPr>
      <w:r w:rsidRPr="00C9529D">
        <w:rPr>
          <w:sz w:val="24"/>
          <w:szCs w:val="24"/>
          <w:lang w:val="de-DE"/>
        </w:rPr>
        <w:t>Azért hogy a magyar fővárosban tett látogatás ne egyetlen kapcsolat maradjon a budapesti gyerekekkel, augusztusra tervezik a magyarok viszontlátogatását. Ennek a találkozónak az előlészületei már nagyüzemben folynak. Programot kell kidolgozni, hogy az új barátoknak a tartózkodás rövid ideje alatt minél több mindent tudjanak megmutatni. A budapesti diákok érkezéséig hátralévő időt a hattingeniek levélváltással hidalják át: az újonnan kötött barátságokat tovább szeretnék mélyíteni.</w:t>
      </w:r>
    </w:p>
    <w:p w:rsidR="00545F1F" w:rsidRPr="009252EA" w:rsidRDefault="00545F1F">
      <w:pPr>
        <w:tabs>
          <w:tab w:val="left" w:pos="2977"/>
        </w:tabs>
        <w:jc w:val="both"/>
        <w:rPr>
          <w:sz w:val="20"/>
          <w:szCs w:val="20"/>
          <w:lang w:val="de-DE"/>
        </w:rPr>
      </w:pPr>
    </w:p>
    <w:p w:rsidR="00545F1F" w:rsidRPr="009252EA" w:rsidRDefault="00545F1F">
      <w:pPr>
        <w:tabs>
          <w:tab w:val="left" w:pos="2977"/>
        </w:tabs>
        <w:jc w:val="both"/>
        <w:rPr>
          <w:sz w:val="20"/>
          <w:szCs w:val="20"/>
          <w:lang w:val="de-DE"/>
        </w:rPr>
      </w:pPr>
    </w:p>
    <w:p w:rsidR="00545F1F" w:rsidRPr="009252EA" w:rsidRDefault="00545F1F">
      <w:pPr>
        <w:tabs>
          <w:tab w:val="left" w:pos="2977"/>
        </w:tabs>
        <w:jc w:val="both"/>
        <w:rPr>
          <w:sz w:val="20"/>
          <w:szCs w:val="20"/>
          <w:lang w:val="de-DE"/>
        </w:rPr>
      </w:pPr>
    </w:p>
    <w:p w:rsidR="00545F1F" w:rsidRPr="009252EA" w:rsidRDefault="00545F1F">
      <w:pPr>
        <w:tabs>
          <w:tab w:val="left" w:pos="2977"/>
        </w:tabs>
        <w:jc w:val="both"/>
        <w:rPr>
          <w:sz w:val="20"/>
          <w:szCs w:val="20"/>
          <w:lang w:val="de-DE"/>
        </w:rPr>
      </w:pPr>
    </w:p>
    <w:p w:rsidR="00545F1F" w:rsidRPr="009252EA" w:rsidRDefault="00545F1F">
      <w:pPr>
        <w:tabs>
          <w:tab w:val="left" w:pos="2977"/>
        </w:tabs>
        <w:jc w:val="both"/>
        <w:rPr>
          <w:sz w:val="20"/>
          <w:szCs w:val="20"/>
          <w:lang w:val="de-DE"/>
        </w:rPr>
      </w:pPr>
    </w:p>
    <w:p w:rsidR="00545F1F" w:rsidRPr="009252EA" w:rsidRDefault="00545F1F">
      <w:pPr>
        <w:tabs>
          <w:tab w:val="left" w:pos="2977"/>
        </w:tabs>
        <w:jc w:val="both"/>
        <w:rPr>
          <w:sz w:val="20"/>
          <w:szCs w:val="20"/>
          <w:lang w:val="de-DE"/>
        </w:rPr>
      </w:pPr>
    </w:p>
    <w:p w:rsidR="00545F1F" w:rsidRPr="009252EA" w:rsidRDefault="00545F1F">
      <w:pPr>
        <w:tabs>
          <w:tab w:val="left" w:pos="2977"/>
        </w:tabs>
        <w:jc w:val="both"/>
        <w:rPr>
          <w:sz w:val="20"/>
          <w:szCs w:val="20"/>
          <w:lang w:val="de-DE"/>
        </w:rPr>
      </w:pPr>
    </w:p>
    <w:p w:rsidR="00545F1F" w:rsidRDefault="00244500">
      <w:pPr>
        <w:tabs>
          <w:tab w:val="left" w:pos="2977"/>
        </w:tabs>
        <w:jc w:val="both"/>
        <w:rPr>
          <w:sz w:val="20"/>
          <w:szCs w:val="20"/>
          <w:lang w:val="de-DE"/>
        </w:rPr>
      </w:pPr>
      <w:r>
        <w:rPr>
          <w:noProof/>
          <w:sz w:val="20"/>
          <w:szCs w:val="20"/>
          <w:lang w:val="hu-HU" w:eastAsia="hu-HU" w:bidi="ar-SA"/>
        </w:rPr>
        <w:drawing>
          <wp:inline distT="0" distB="0" distL="0" distR="0">
            <wp:extent cx="5266944" cy="7147560"/>
            <wp:effectExtent l="19050" t="0" r="0" b="0"/>
            <wp:docPr id="30" name="Kép 29" descr="img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2.jpg"/>
                    <pic:cNvPicPr/>
                  </pic:nvPicPr>
                  <pic:blipFill>
                    <a:blip r:embed="rId48" cstate="print"/>
                    <a:stretch>
                      <a:fillRect/>
                    </a:stretch>
                  </pic:blipFill>
                  <pic:spPr>
                    <a:xfrm>
                      <a:off x="0" y="0"/>
                      <a:ext cx="5266944" cy="7147560"/>
                    </a:xfrm>
                    <a:prstGeom prst="rect">
                      <a:avLst/>
                    </a:prstGeom>
                  </pic:spPr>
                </pic:pic>
              </a:graphicData>
            </a:graphic>
          </wp:inline>
        </w:drawing>
      </w:r>
    </w:p>
    <w:p w:rsidR="0047348F" w:rsidRDefault="0047348F">
      <w:pPr>
        <w:tabs>
          <w:tab w:val="left" w:pos="2977"/>
        </w:tabs>
        <w:jc w:val="both"/>
        <w:rPr>
          <w:sz w:val="20"/>
          <w:szCs w:val="20"/>
          <w:lang w:val="de-DE"/>
        </w:rPr>
      </w:pPr>
    </w:p>
    <w:p w:rsidR="0047348F" w:rsidRDefault="0047348F">
      <w:pPr>
        <w:tabs>
          <w:tab w:val="left" w:pos="2977"/>
        </w:tabs>
        <w:jc w:val="both"/>
        <w:rPr>
          <w:sz w:val="20"/>
          <w:szCs w:val="20"/>
          <w:lang w:val="de-DE"/>
        </w:rPr>
      </w:pPr>
    </w:p>
    <w:p w:rsidR="0047348F" w:rsidRDefault="0047348F">
      <w:pPr>
        <w:tabs>
          <w:tab w:val="left" w:pos="2977"/>
        </w:tabs>
        <w:jc w:val="both"/>
        <w:rPr>
          <w:sz w:val="20"/>
          <w:szCs w:val="20"/>
          <w:lang w:val="de-DE"/>
        </w:rPr>
      </w:pPr>
    </w:p>
    <w:p w:rsidR="0047348F" w:rsidRDefault="0047348F">
      <w:pPr>
        <w:tabs>
          <w:tab w:val="left" w:pos="2977"/>
        </w:tabs>
        <w:jc w:val="both"/>
        <w:rPr>
          <w:sz w:val="20"/>
          <w:szCs w:val="20"/>
          <w:lang w:val="de-DE"/>
        </w:rPr>
      </w:pPr>
    </w:p>
    <w:p w:rsidR="0047348F" w:rsidRDefault="0047348F">
      <w:pPr>
        <w:tabs>
          <w:tab w:val="left" w:pos="2977"/>
        </w:tabs>
        <w:jc w:val="both"/>
        <w:rPr>
          <w:sz w:val="20"/>
          <w:szCs w:val="20"/>
          <w:lang w:val="de-DE"/>
        </w:rPr>
      </w:pPr>
    </w:p>
    <w:p w:rsidR="003700E4" w:rsidRPr="003700E4" w:rsidRDefault="003700E4" w:rsidP="00C9529D">
      <w:pPr>
        <w:spacing w:line="360" w:lineRule="auto"/>
        <w:rPr>
          <w:lang w:val="de-DE"/>
        </w:rPr>
      </w:pPr>
      <w:r w:rsidRPr="003700E4">
        <w:rPr>
          <w:lang w:val="de-DE"/>
        </w:rPr>
        <w:t>Képaláírás: Wüllner polgármaster úr k</w:t>
      </w:r>
      <w:r>
        <w:rPr>
          <w:lang w:val="de-DE"/>
        </w:rPr>
        <w:t xml:space="preserve">épviseletében Leni Meinecke polgármester-helyettes fogadja a magyar diákcsoport kísérőtanárait a Városházán. Képünkön (balról jobbra) láthatók: Leni Meinecke, Nádi Antal, </w:t>
      </w:r>
      <w:r w:rsidR="00B50457">
        <w:rPr>
          <w:lang w:val="de-DE"/>
        </w:rPr>
        <w:t>az iskolacentrum magyar tanára és dr. Bölcsey György,  Csepel ipari kerület polgármestere.</w:t>
      </w:r>
    </w:p>
    <w:p w:rsidR="00B50457" w:rsidRDefault="00B50457" w:rsidP="00C9529D">
      <w:pPr>
        <w:spacing w:line="360" w:lineRule="auto"/>
        <w:rPr>
          <w:lang w:val="de-DE"/>
        </w:rPr>
      </w:pPr>
    </w:p>
    <w:p w:rsidR="003700E4" w:rsidRPr="003700E4" w:rsidRDefault="00B50457" w:rsidP="00C9529D">
      <w:pPr>
        <w:spacing w:line="360" w:lineRule="auto"/>
        <w:rPr>
          <w:lang w:val="de-DE"/>
        </w:rPr>
      </w:pPr>
      <w:r>
        <w:rPr>
          <w:lang w:val="de-DE"/>
        </w:rPr>
        <w:t>A Holthauseni Iskola</w:t>
      </w:r>
      <w:r w:rsidR="003700E4" w:rsidRPr="003700E4">
        <w:rPr>
          <w:lang w:val="de-DE"/>
        </w:rPr>
        <w:t xml:space="preserve">centrum </w:t>
      </w:r>
      <w:r>
        <w:rPr>
          <w:lang w:val="de-DE"/>
        </w:rPr>
        <w:t>egy délutánra nemzetközivé vált</w:t>
      </w:r>
    </w:p>
    <w:p w:rsidR="003700E4" w:rsidRPr="00C9529D" w:rsidRDefault="003700E4" w:rsidP="00C9529D">
      <w:pPr>
        <w:spacing w:line="360" w:lineRule="auto"/>
        <w:jc w:val="both"/>
        <w:rPr>
          <w:sz w:val="32"/>
          <w:szCs w:val="32"/>
        </w:rPr>
      </w:pPr>
      <w:r w:rsidRPr="00C9529D">
        <w:rPr>
          <w:b/>
          <w:bCs/>
          <w:sz w:val="32"/>
          <w:szCs w:val="32"/>
          <w:lang w:val="de-DE"/>
        </w:rPr>
        <w:t xml:space="preserve"> </w:t>
      </w:r>
      <w:r w:rsidRPr="00C9529D">
        <w:rPr>
          <w:b/>
          <w:bCs/>
          <w:sz w:val="32"/>
          <w:szCs w:val="32"/>
        </w:rPr>
        <w:t>„Játék határok nélkül”</w:t>
      </w:r>
      <w:r w:rsidR="00B50457" w:rsidRPr="00C9529D">
        <w:rPr>
          <w:b/>
          <w:bCs/>
          <w:sz w:val="32"/>
          <w:szCs w:val="32"/>
        </w:rPr>
        <w:t>:</w:t>
      </w:r>
      <w:r w:rsidRPr="00C9529D">
        <w:rPr>
          <w:b/>
          <w:bCs/>
          <w:sz w:val="32"/>
          <w:szCs w:val="32"/>
        </w:rPr>
        <w:t xml:space="preserve"> 10 éves a diákcsere</w:t>
      </w:r>
      <w:r w:rsidR="00B50457" w:rsidRPr="00C9529D">
        <w:rPr>
          <w:b/>
          <w:bCs/>
          <w:sz w:val="32"/>
          <w:szCs w:val="32"/>
        </w:rPr>
        <w:t>-</w:t>
      </w:r>
      <w:r w:rsidRPr="00C9529D">
        <w:rPr>
          <w:b/>
          <w:bCs/>
          <w:sz w:val="32"/>
          <w:szCs w:val="32"/>
        </w:rPr>
        <w:t>program</w:t>
      </w:r>
    </w:p>
    <w:p w:rsidR="003700E4" w:rsidRPr="00B50457" w:rsidRDefault="003700E4" w:rsidP="00C9529D">
      <w:pPr>
        <w:spacing w:line="360" w:lineRule="auto"/>
        <w:jc w:val="both"/>
        <w:rPr>
          <w:b/>
        </w:rPr>
      </w:pPr>
      <w:r w:rsidRPr="00B50457">
        <w:rPr>
          <w:b/>
        </w:rPr>
        <w:t xml:space="preserve">A 4 színes nemzeti zászló </w:t>
      </w:r>
      <w:r w:rsidR="00B50457" w:rsidRPr="00B50457">
        <w:rPr>
          <w:b/>
        </w:rPr>
        <w:t xml:space="preserve">hirdeti </w:t>
      </w:r>
      <w:r w:rsidRPr="00B50457">
        <w:rPr>
          <w:b/>
        </w:rPr>
        <w:t>a Holthause</w:t>
      </w:r>
      <w:r w:rsidR="00B50457" w:rsidRPr="00B50457">
        <w:rPr>
          <w:b/>
        </w:rPr>
        <w:t>ni</w:t>
      </w:r>
      <w:r w:rsidRPr="00B50457">
        <w:rPr>
          <w:b/>
        </w:rPr>
        <w:t xml:space="preserve"> </w:t>
      </w:r>
      <w:r w:rsidR="00B50457" w:rsidRPr="00B50457">
        <w:rPr>
          <w:b/>
        </w:rPr>
        <w:t>I</w:t>
      </w:r>
      <w:r w:rsidRPr="00B50457">
        <w:rPr>
          <w:b/>
        </w:rPr>
        <w:t xml:space="preserve">skolacentrum külső oldalán </w:t>
      </w:r>
      <w:r w:rsidR="00B50457" w:rsidRPr="00B50457">
        <w:rPr>
          <w:b/>
        </w:rPr>
        <w:t>a látogatók</w:t>
      </w:r>
      <w:r w:rsidRPr="00B50457">
        <w:rPr>
          <w:b/>
        </w:rPr>
        <w:t>nak, hogy egy délután nemzetközi lett a városi gimnázium. Amerikai, francia és magyar és német diákok maguk mögött hagyták országuk határát és a sportban találtak egymásra.</w:t>
      </w:r>
    </w:p>
    <w:p w:rsidR="003700E4" w:rsidRDefault="00B50457" w:rsidP="00C9529D">
      <w:pPr>
        <w:spacing w:line="360" w:lineRule="auto"/>
        <w:jc w:val="both"/>
      </w:pPr>
      <w:r>
        <w:t>Az Egyesült Államok-beli St. Louissal fennálló diákcsere 10. évfordulója alklamából a gimnázium nemrég felhívást tett közzé egy “határok nélküli játékra”.</w:t>
      </w:r>
    </w:p>
    <w:p w:rsidR="003700E4" w:rsidRDefault="003700E4" w:rsidP="00C9529D">
      <w:pPr>
        <w:spacing w:line="360" w:lineRule="auto"/>
        <w:jc w:val="both"/>
      </w:pPr>
      <w:r>
        <w:t xml:space="preserve">Amerikai, francia és magyar vendégdiákok, akik ebben az időben a </w:t>
      </w:r>
      <w:r w:rsidR="00B50457">
        <w:t>h</w:t>
      </w:r>
      <w:r>
        <w:t xml:space="preserve">attingeni családoknál </w:t>
      </w:r>
      <w:r w:rsidRPr="00B50457">
        <w:t>laknak és a következő szerdáig a gimnáziumi oktatásban részt vesznek</w:t>
      </w:r>
      <w:r w:rsidR="00B50457">
        <w:t xml:space="preserve">, közelebbről is </w:t>
      </w:r>
      <w:r w:rsidRPr="00B50457">
        <w:t xml:space="preserve"> megismerkedhettek a</w:t>
      </w:r>
      <w:r>
        <w:t xml:space="preserve"> vidám váltófutással és a </w:t>
      </w:r>
      <w:r w:rsidR="00B50457">
        <w:t>baseballal</w:t>
      </w:r>
      <w:r>
        <w:t xml:space="preserve"> is. A magyar diákoknak</w:t>
      </w:r>
      <w:r w:rsidR="00B50457">
        <w:t>, akik Csepelről, Budapest ipari elővárosából érkezt</w:t>
      </w:r>
      <w:r>
        <w:t xml:space="preserve">ek, a Pink Floyd The Wall </w:t>
      </w:r>
      <w:r w:rsidR="002941C9">
        <w:t xml:space="preserve">c. filmje szerepelt még </w:t>
      </w:r>
      <w:r>
        <w:t>a program</w:t>
      </w:r>
      <w:r w:rsidR="002941C9">
        <w:t>ban</w:t>
      </w:r>
      <w:r>
        <w:t>.</w:t>
      </w:r>
    </w:p>
    <w:p w:rsidR="003700E4" w:rsidRDefault="003700E4" w:rsidP="00C9529D">
      <w:pPr>
        <w:spacing w:line="360" w:lineRule="auto"/>
        <w:jc w:val="both"/>
      </w:pPr>
      <w:r>
        <w:t>Délelőtt Leni Meinecke a hattingeni polgármesternő és  Dieter</w:t>
      </w:r>
      <w:r w:rsidR="005B69B9">
        <w:t xml:space="preserve"> Liebig, kultúrális előadó a váro</w:t>
      </w:r>
      <w:r>
        <w:t xml:space="preserve">sházán fogadta Dr. Bölcsey György </w:t>
      </w:r>
      <w:r w:rsidR="005B69B9">
        <w:t xml:space="preserve">csepeli </w:t>
      </w:r>
      <w:r>
        <w:t xml:space="preserve">polgármestert, a Jedlik Ányos </w:t>
      </w:r>
      <w:r w:rsidR="005B69B9">
        <w:t>Gimnáziumnak, mint UNESCO</w:t>
      </w:r>
      <w:r w:rsidR="00CB0D3C">
        <w:t xml:space="preserve">-asszociált </w:t>
      </w:r>
      <w:r w:rsidR="005B69B9">
        <w:t xml:space="preserve">iskolának az </w:t>
      </w:r>
      <w:r>
        <w:t xml:space="preserve">igazgatóját </w:t>
      </w:r>
      <w:r w:rsidR="005B69B9">
        <w:t xml:space="preserve">és a </w:t>
      </w:r>
      <w:r>
        <w:t xml:space="preserve">Hattingenben tanító </w:t>
      </w:r>
      <w:r w:rsidR="005B69B9">
        <w:t>magyar származású Ná</w:t>
      </w:r>
      <w:r>
        <w:t>di Antalt.</w:t>
      </w:r>
    </w:p>
    <w:p w:rsidR="003700E4" w:rsidRDefault="003700E4" w:rsidP="00C9529D">
      <w:pPr>
        <w:spacing w:line="360" w:lineRule="auto"/>
        <w:jc w:val="both"/>
      </w:pPr>
      <w:r>
        <w:t>Helmut Amermann</w:t>
      </w:r>
      <w:r w:rsidR="005B69B9">
        <w:t>,  a Holthauseni</w:t>
      </w:r>
      <w:r>
        <w:t xml:space="preserve"> Gimnázium igazgatója, aki a</w:t>
      </w:r>
      <w:r w:rsidR="005B69B9">
        <w:t xml:space="preserve"> legutóbbi</w:t>
      </w:r>
      <w:r>
        <w:t xml:space="preserve"> csere</w:t>
      </w:r>
      <w:r w:rsidR="005B69B9">
        <w:t>út óta lelkes M</w:t>
      </w:r>
      <w:r>
        <w:t>agyar</w:t>
      </w:r>
      <w:r w:rsidR="005B69B9">
        <w:t>ország-</w:t>
      </w:r>
      <w:r>
        <w:t xml:space="preserve">rajongó, különösen örül egy keleti blokkból való országgal létesített cserekapcsolatnak. Franciaország és Amerika </w:t>
      </w:r>
      <w:r w:rsidR="005B69B9">
        <w:t>szokásos csere</w:t>
      </w:r>
      <w:r>
        <w:t>partnerek</w:t>
      </w:r>
      <w:r w:rsidR="005B69B9">
        <w:t>nek tekinthetők</w:t>
      </w:r>
      <w:r>
        <w:t xml:space="preserve">, de </w:t>
      </w:r>
      <w:r w:rsidR="005B69B9">
        <w:t>“</w:t>
      </w:r>
      <w:r>
        <w:t xml:space="preserve">Magyarország valami egészen különleges. 1985-ben volt az első alkalom, amikor </w:t>
      </w:r>
      <w:r w:rsidR="005B69B9">
        <w:t>ez a</w:t>
      </w:r>
      <w:r>
        <w:t xml:space="preserve"> cserekapcsolat </w:t>
      </w:r>
      <w:r w:rsidR="005B69B9">
        <w:t xml:space="preserve">egyáltalán </w:t>
      </w:r>
      <w:r>
        <w:t>létrejö</w:t>
      </w:r>
      <w:r w:rsidR="005B69B9">
        <w:t>hete</w:t>
      </w:r>
      <w:r>
        <w:t>tt.</w:t>
      </w:r>
      <w:r w:rsidR="005B69B9">
        <w:t>”</w:t>
      </w:r>
      <w:r>
        <w:t xml:space="preserve"> </w:t>
      </w:r>
    </w:p>
    <w:p w:rsidR="00C9529D" w:rsidRPr="00C9529D" w:rsidRDefault="00C9529D" w:rsidP="00C9529D">
      <w:pPr>
        <w:spacing w:line="360" w:lineRule="auto"/>
        <w:jc w:val="both"/>
        <w:rPr>
          <w:i/>
        </w:rPr>
      </w:pPr>
      <w:r w:rsidRPr="00C9529D">
        <w:rPr>
          <w:i/>
        </w:rPr>
        <w:tab/>
      </w:r>
      <w:r w:rsidRPr="00C9529D">
        <w:rPr>
          <w:i/>
        </w:rPr>
        <w:tab/>
      </w:r>
      <w:r w:rsidRPr="00C9529D">
        <w:rPr>
          <w:i/>
        </w:rPr>
        <w:tab/>
      </w:r>
      <w:r w:rsidRPr="00C9529D">
        <w:rPr>
          <w:i/>
        </w:rPr>
        <w:tab/>
      </w:r>
      <w:r w:rsidRPr="00C9529D">
        <w:rPr>
          <w:i/>
        </w:rPr>
        <w:tab/>
      </w:r>
      <w:r w:rsidRPr="00C9529D">
        <w:rPr>
          <w:i/>
        </w:rPr>
        <w:tab/>
      </w:r>
      <w:r w:rsidRPr="00C9529D">
        <w:rPr>
          <w:i/>
        </w:rPr>
        <w:tab/>
      </w:r>
      <w:r w:rsidRPr="00C9529D">
        <w:rPr>
          <w:i/>
        </w:rPr>
        <w:tab/>
        <w:t>Fordította: Borsányi Fanni 11.A</w:t>
      </w:r>
    </w:p>
    <w:p w:rsidR="0047348F" w:rsidRDefault="0047348F">
      <w:pPr>
        <w:tabs>
          <w:tab w:val="left" w:pos="2977"/>
        </w:tabs>
        <w:jc w:val="both"/>
        <w:rPr>
          <w:sz w:val="20"/>
          <w:szCs w:val="20"/>
          <w:lang w:val="de-DE"/>
        </w:rPr>
      </w:pPr>
      <w:r>
        <w:rPr>
          <w:noProof/>
          <w:sz w:val="20"/>
          <w:szCs w:val="20"/>
          <w:lang w:val="hu-HU" w:eastAsia="hu-HU" w:bidi="ar-SA"/>
        </w:rPr>
        <w:lastRenderedPageBreak/>
        <w:drawing>
          <wp:inline distT="0" distB="0" distL="0" distR="0">
            <wp:extent cx="5647690" cy="8892540"/>
            <wp:effectExtent l="19050" t="0" r="0" b="0"/>
            <wp:docPr id="31" name="Kép 30" descr="img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3.jpg"/>
                    <pic:cNvPicPr/>
                  </pic:nvPicPr>
                  <pic:blipFill>
                    <a:blip r:embed="rId49" cstate="print"/>
                    <a:stretch>
                      <a:fillRect/>
                    </a:stretch>
                  </pic:blipFill>
                  <pic:spPr>
                    <a:xfrm>
                      <a:off x="0" y="0"/>
                      <a:ext cx="5647690" cy="8892540"/>
                    </a:xfrm>
                    <a:prstGeom prst="rect">
                      <a:avLst/>
                    </a:prstGeom>
                  </pic:spPr>
                </pic:pic>
              </a:graphicData>
            </a:graphic>
          </wp:inline>
        </w:drawing>
      </w:r>
    </w:p>
    <w:p w:rsidR="00CB0D3C" w:rsidRDefault="0078048D" w:rsidP="00CB0D3C">
      <w:pPr>
        <w:rPr>
          <w:b/>
          <w:sz w:val="36"/>
          <w:szCs w:val="36"/>
          <w:lang w:val="de-DE"/>
        </w:rPr>
      </w:pPr>
      <w:r w:rsidRPr="00C9529D">
        <w:rPr>
          <w:b/>
          <w:sz w:val="36"/>
          <w:szCs w:val="36"/>
          <w:lang w:val="de-DE"/>
        </w:rPr>
        <w:lastRenderedPageBreak/>
        <w:t>Izgalmas</w:t>
      </w:r>
      <w:r w:rsidR="00CB0D3C" w:rsidRPr="00C9529D">
        <w:rPr>
          <w:b/>
          <w:sz w:val="36"/>
          <w:szCs w:val="36"/>
          <w:lang w:val="de-DE"/>
        </w:rPr>
        <w:t xml:space="preserve"> játék határok nélkül</w:t>
      </w:r>
    </w:p>
    <w:p w:rsidR="00C9529D" w:rsidRPr="00C9529D" w:rsidRDefault="00C9529D" w:rsidP="00CB0D3C">
      <w:pPr>
        <w:rPr>
          <w:b/>
          <w:sz w:val="36"/>
          <w:szCs w:val="36"/>
          <w:lang w:val="de-DE"/>
        </w:rPr>
      </w:pPr>
    </w:p>
    <w:p w:rsidR="00CB0D3C" w:rsidRPr="00CB0D3C" w:rsidRDefault="007D4BDC" w:rsidP="00C9529D">
      <w:pPr>
        <w:spacing w:after="0" w:line="360" w:lineRule="auto"/>
        <w:jc w:val="both"/>
        <w:rPr>
          <w:lang w:val="de-DE"/>
        </w:rPr>
      </w:pPr>
      <w:r>
        <w:rPr>
          <w:lang w:val="de-DE"/>
        </w:rPr>
        <w:t>Érté</w:t>
      </w:r>
      <w:r w:rsidR="00CB0D3C" w:rsidRPr="00CB0D3C">
        <w:rPr>
          <w:lang w:val="de-DE"/>
        </w:rPr>
        <w:t>si nehézséget nem ismer</w:t>
      </w:r>
      <w:r>
        <w:rPr>
          <w:lang w:val="de-DE"/>
        </w:rPr>
        <w:t>nek.</w:t>
      </w:r>
      <w:r w:rsidR="00CB0D3C" w:rsidRPr="00CB0D3C">
        <w:rPr>
          <w:lang w:val="de-DE"/>
        </w:rPr>
        <w:t xml:space="preserve"> </w:t>
      </w:r>
      <w:r>
        <w:rPr>
          <w:lang w:val="de-DE"/>
        </w:rPr>
        <w:t xml:space="preserve">Ha </w:t>
      </w:r>
      <w:r w:rsidR="00CB0D3C" w:rsidRPr="00CB0D3C">
        <w:rPr>
          <w:lang w:val="de-DE"/>
        </w:rPr>
        <w:t xml:space="preserve">néha a mozgáskordináció a rugózó trambulinon nem </w:t>
      </w:r>
      <w:r>
        <w:rPr>
          <w:lang w:val="de-DE"/>
        </w:rPr>
        <w:t xml:space="preserve">is </w:t>
      </w:r>
      <w:r w:rsidR="00CB0D3C" w:rsidRPr="00CB0D3C">
        <w:rPr>
          <w:lang w:val="de-DE"/>
        </w:rPr>
        <w:t>egészen úgy sikerült</w:t>
      </w:r>
      <w:r>
        <w:rPr>
          <w:lang w:val="de-DE"/>
        </w:rPr>
        <w:t>,</w:t>
      </w:r>
      <w:r w:rsidR="00CB0D3C" w:rsidRPr="00CB0D3C">
        <w:rPr>
          <w:lang w:val="de-DE"/>
        </w:rPr>
        <w:t xml:space="preserve"> ahogy akart</w:t>
      </w:r>
      <w:r>
        <w:rPr>
          <w:lang w:val="de-DE"/>
        </w:rPr>
        <w:t>ák</w:t>
      </w:r>
      <w:r w:rsidR="00CB0D3C" w:rsidRPr="00CB0D3C">
        <w:rPr>
          <w:lang w:val="de-DE"/>
        </w:rPr>
        <w:t xml:space="preserve">, Nicole Silz és Jason Jordan ( a képen láthatóak)  </w:t>
      </w:r>
      <w:r>
        <w:rPr>
          <w:lang w:val="de-DE"/>
        </w:rPr>
        <w:t>nagyonis jól érezték magukat.</w:t>
      </w:r>
      <w:r w:rsidR="00CB0D3C" w:rsidRPr="00CB0D3C">
        <w:rPr>
          <w:lang w:val="de-DE"/>
        </w:rPr>
        <w:t xml:space="preserve"> A trambulinugrás csak az egyik</w:t>
      </w:r>
      <w:r>
        <w:rPr>
          <w:lang w:val="de-DE"/>
        </w:rPr>
        <w:t>e volt a látványosságoknak a „ játé</w:t>
      </w:r>
      <w:r w:rsidR="00CB0D3C" w:rsidRPr="00CB0D3C">
        <w:rPr>
          <w:lang w:val="de-DE"/>
        </w:rPr>
        <w:t xml:space="preserve">k határok nélkül –ben ” a Holthausen Gimnáziumban.  Az  </w:t>
      </w:r>
      <w:r>
        <w:rPr>
          <w:lang w:val="de-DE"/>
        </w:rPr>
        <w:t>USA</w:t>
      </w:r>
      <w:r w:rsidR="00CB0D3C" w:rsidRPr="00CB0D3C">
        <w:rPr>
          <w:lang w:val="de-DE"/>
        </w:rPr>
        <w:t>-</w:t>
      </w:r>
      <w:r>
        <w:rPr>
          <w:lang w:val="de-DE"/>
        </w:rPr>
        <w:t>beli S</w:t>
      </w:r>
      <w:r w:rsidR="00CB0D3C" w:rsidRPr="00CB0D3C">
        <w:rPr>
          <w:lang w:val="de-DE"/>
        </w:rPr>
        <w:t>t</w:t>
      </w:r>
      <w:r>
        <w:rPr>
          <w:lang w:val="de-DE"/>
        </w:rPr>
        <w:t>.</w:t>
      </w:r>
      <w:r w:rsidR="00CB0D3C" w:rsidRPr="00CB0D3C">
        <w:rPr>
          <w:lang w:val="de-DE"/>
        </w:rPr>
        <w:t xml:space="preserve"> Louis-zal történő diákcsere tíz éves fennállásának alkalmából, az iskol</w:t>
      </w:r>
      <w:r>
        <w:rPr>
          <w:lang w:val="de-DE"/>
        </w:rPr>
        <w:t>a</w:t>
      </w:r>
      <w:r w:rsidR="00CB0D3C" w:rsidRPr="00CB0D3C">
        <w:rPr>
          <w:lang w:val="de-DE"/>
        </w:rPr>
        <w:t xml:space="preserve"> </w:t>
      </w:r>
      <w:r>
        <w:rPr>
          <w:lang w:val="de-DE"/>
        </w:rPr>
        <w:t xml:space="preserve">egy </w:t>
      </w:r>
      <w:r w:rsidR="00CB0D3C" w:rsidRPr="00CB0D3C">
        <w:rPr>
          <w:lang w:val="de-DE"/>
        </w:rPr>
        <w:t xml:space="preserve">„ </w:t>
      </w:r>
      <w:r>
        <w:rPr>
          <w:lang w:val="de-DE"/>
        </w:rPr>
        <w:t>n</w:t>
      </w:r>
      <w:r w:rsidR="00CB0D3C" w:rsidRPr="00CB0D3C">
        <w:rPr>
          <w:lang w:val="de-DE"/>
        </w:rPr>
        <w:t>emzetközi nap</w:t>
      </w:r>
      <w:r>
        <w:rPr>
          <w:lang w:val="de-DE"/>
        </w:rPr>
        <w:t>ot</w:t>
      </w:r>
      <w:r w:rsidR="00CB0D3C" w:rsidRPr="00CB0D3C">
        <w:rPr>
          <w:lang w:val="de-DE"/>
        </w:rPr>
        <w:t xml:space="preserve"> ”</w:t>
      </w:r>
      <w:r>
        <w:rPr>
          <w:lang w:val="de-DE"/>
        </w:rPr>
        <w:t>hirdetett meg.</w:t>
      </w:r>
      <w:r w:rsidR="00CB0D3C" w:rsidRPr="00CB0D3C">
        <w:rPr>
          <w:lang w:val="de-DE"/>
        </w:rPr>
        <w:t xml:space="preserve"> </w:t>
      </w:r>
      <w:r>
        <w:rPr>
          <w:lang w:val="de-DE"/>
        </w:rPr>
        <w:t>M</w:t>
      </w:r>
      <w:r w:rsidR="00CB0D3C" w:rsidRPr="00CB0D3C">
        <w:rPr>
          <w:lang w:val="de-DE"/>
        </w:rPr>
        <w:t xml:space="preserve">agától értetődően a Magyarországról és Franciaországból </w:t>
      </w:r>
      <w:r>
        <w:rPr>
          <w:lang w:val="de-DE"/>
        </w:rPr>
        <w:t xml:space="preserve">érkezett ifjú vendégeket </w:t>
      </w:r>
      <w:r w:rsidR="00CB0D3C" w:rsidRPr="00CB0D3C">
        <w:rPr>
          <w:lang w:val="de-DE"/>
        </w:rPr>
        <w:t>is</w:t>
      </w:r>
      <w:r>
        <w:rPr>
          <w:lang w:val="de-DE"/>
        </w:rPr>
        <w:t xml:space="preserve"> meghívták</w:t>
      </w:r>
      <w:r w:rsidR="00CB0D3C" w:rsidRPr="00CB0D3C">
        <w:rPr>
          <w:lang w:val="de-DE"/>
        </w:rPr>
        <w:t xml:space="preserve">, akik ekkor szintén Hattingenben időztek. </w:t>
      </w:r>
    </w:p>
    <w:p w:rsidR="00CB0D3C" w:rsidRPr="00CB0D3C" w:rsidRDefault="00CB0D3C" w:rsidP="00C9529D">
      <w:pPr>
        <w:spacing w:after="0" w:line="360" w:lineRule="auto"/>
        <w:jc w:val="both"/>
        <w:rPr>
          <w:lang w:val="de-DE"/>
        </w:rPr>
      </w:pPr>
    </w:p>
    <w:p w:rsidR="00CB0D3C" w:rsidRPr="00E53969" w:rsidRDefault="00CB0D3C" w:rsidP="00C9529D">
      <w:pPr>
        <w:spacing w:after="0" w:line="360" w:lineRule="auto"/>
        <w:jc w:val="both"/>
        <w:rPr>
          <w:lang w:val="de-DE"/>
        </w:rPr>
      </w:pPr>
      <w:r w:rsidRPr="007D4BDC">
        <w:rPr>
          <w:lang w:val="de-DE"/>
        </w:rPr>
        <w:t xml:space="preserve">Angolul, franciául és németül fecsegtek a tinédzserek </w:t>
      </w:r>
      <w:r w:rsidR="007D4BDC" w:rsidRPr="007D4BDC">
        <w:rPr>
          <w:lang w:val="de-DE"/>
        </w:rPr>
        <w:t>bá</w:t>
      </w:r>
      <w:r w:rsidR="007D4BDC">
        <w:rPr>
          <w:lang w:val="de-DE"/>
        </w:rPr>
        <w:t xml:space="preserve">tran </w:t>
      </w:r>
      <w:r w:rsidRPr="007D4BDC">
        <w:rPr>
          <w:lang w:val="de-DE"/>
        </w:rPr>
        <w:t xml:space="preserve">a nagy zürzavarban. </w:t>
      </w:r>
      <w:r w:rsidRPr="00E53969">
        <w:rPr>
          <w:lang w:val="de-DE"/>
        </w:rPr>
        <w:t>Az amerikai</w:t>
      </w:r>
      <w:r w:rsidR="00E53969" w:rsidRPr="00E53969">
        <w:rPr>
          <w:lang w:val="de-DE"/>
        </w:rPr>
        <w:t xml:space="preserve">ak megpróbálták a </w:t>
      </w:r>
      <w:r w:rsidRPr="00E53969">
        <w:rPr>
          <w:lang w:val="de-DE"/>
        </w:rPr>
        <w:t>barátaikat beavat</w:t>
      </w:r>
      <w:r w:rsidR="00E53969">
        <w:rPr>
          <w:lang w:val="de-DE"/>
        </w:rPr>
        <w:t>ni</w:t>
      </w:r>
      <w:r w:rsidRPr="00E53969">
        <w:rPr>
          <w:lang w:val="de-DE"/>
        </w:rPr>
        <w:t xml:space="preserve"> a baseball titkaiba. A budapestiek külön kívánságára, </w:t>
      </w:r>
      <w:r w:rsidR="00E53969" w:rsidRPr="00E53969">
        <w:rPr>
          <w:lang w:val="de-DE"/>
        </w:rPr>
        <w:t xml:space="preserve">akiket egyébként </w:t>
      </w:r>
      <w:r w:rsidRPr="00E53969">
        <w:rPr>
          <w:lang w:val="de-DE"/>
        </w:rPr>
        <w:t>Dr. Bölcsey György polgármester</w:t>
      </w:r>
      <w:r w:rsidR="00E53969">
        <w:rPr>
          <w:lang w:val="de-DE"/>
        </w:rPr>
        <w:t xml:space="preserve"> is elkísért</w:t>
      </w:r>
      <w:r w:rsidRPr="00E53969">
        <w:rPr>
          <w:lang w:val="de-DE"/>
        </w:rPr>
        <w:t xml:space="preserve"> és Hattingen polgármester helyettes</w:t>
      </w:r>
      <w:r w:rsidR="00E53969">
        <w:rPr>
          <w:lang w:val="de-DE"/>
        </w:rPr>
        <w:t>e</w:t>
      </w:r>
      <w:r w:rsidRPr="00E53969">
        <w:rPr>
          <w:lang w:val="de-DE"/>
        </w:rPr>
        <w:t>, L</w:t>
      </w:r>
      <w:r w:rsidR="00E53969">
        <w:rPr>
          <w:lang w:val="de-DE"/>
        </w:rPr>
        <w:t>e</w:t>
      </w:r>
      <w:r w:rsidRPr="00E53969">
        <w:rPr>
          <w:lang w:val="de-DE"/>
        </w:rPr>
        <w:t>ni Meinecke</w:t>
      </w:r>
      <w:r w:rsidR="00E53969">
        <w:rPr>
          <w:lang w:val="de-DE"/>
        </w:rPr>
        <w:t xml:space="preserve"> is fogadott, levetítették </w:t>
      </w:r>
      <w:r w:rsidRPr="00E53969">
        <w:rPr>
          <w:lang w:val="de-DE"/>
        </w:rPr>
        <w:t>a Pink Floyd</w:t>
      </w:r>
      <w:r w:rsidR="00E53969">
        <w:rPr>
          <w:lang w:val="de-DE"/>
        </w:rPr>
        <w:t xml:space="preserve"> korszak</w:t>
      </w:r>
      <w:r w:rsidRPr="00E53969">
        <w:rPr>
          <w:lang w:val="de-DE"/>
        </w:rPr>
        <w:t>alkotó filmj</w:t>
      </w:r>
      <w:r w:rsidR="00E53969">
        <w:rPr>
          <w:lang w:val="de-DE"/>
        </w:rPr>
        <w:t>ét, a „ The Wall</w:t>
      </w:r>
      <w:r w:rsidRPr="00E53969">
        <w:rPr>
          <w:lang w:val="de-DE"/>
        </w:rPr>
        <w:t>”</w:t>
      </w:r>
      <w:r w:rsidR="00E53969">
        <w:rPr>
          <w:lang w:val="de-DE"/>
        </w:rPr>
        <w:t>-t. Este pedig kö</w:t>
      </w:r>
      <w:r w:rsidRPr="00E53969">
        <w:rPr>
          <w:lang w:val="de-DE"/>
        </w:rPr>
        <w:t>zös grill</w:t>
      </w:r>
      <w:r w:rsidR="00E53969">
        <w:rPr>
          <w:lang w:val="de-DE"/>
        </w:rPr>
        <w:t>ezés</w:t>
      </w:r>
      <w:r w:rsidRPr="00E53969">
        <w:rPr>
          <w:lang w:val="de-DE"/>
        </w:rPr>
        <w:t xml:space="preserve"> és tánc</w:t>
      </w:r>
      <w:r w:rsidR="00E53969">
        <w:rPr>
          <w:lang w:val="de-DE"/>
        </w:rPr>
        <w:t xml:space="preserve"> keretén belül a vendéglátó</w:t>
      </w:r>
      <w:r w:rsidRPr="00E53969">
        <w:rPr>
          <w:lang w:val="de-DE"/>
        </w:rPr>
        <w:t xml:space="preserve">k és a vendégek még közelebb tudtak kerülni egymáshoz.  </w:t>
      </w:r>
    </w:p>
    <w:p w:rsidR="00CB0D3C" w:rsidRPr="00E53969" w:rsidRDefault="00CB0D3C" w:rsidP="00C9529D">
      <w:pPr>
        <w:spacing w:after="0" w:line="360" w:lineRule="auto"/>
        <w:jc w:val="both"/>
        <w:rPr>
          <w:lang w:val="de-DE"/>
        </w:rPr>
      </w:pPr>
    </w:p>
    <w:p w:rsidR="00CB0D3C" w:rsidRPr="0078048D" w:rsidRDefault="00CB0D3C" w:rsidP="00C9529D">
      <w:pPr>
        <w:spacing w:after="0" w:line="360" w:lineRule="auto"/>
        <w:jc w:val="both"/>
        <w:rPr>
          <w:lang w:val="de-DE"/>
        </w:rPr>
      </w:pPr>
      <w:r w:rsidRPr="00E53969">
        <w:rPr>
          <w:lang w:val="de-DE"/>
        </w:rPr>
        <w:t>Helmut Auf</w:t>
      </w:r>
      <w:r w:rsidR="00E53969">
        <w:rPr>
          <w:lang w:val="de-DE"/>
        </w:rPr>
        <w:t>f</w:t>
      </w:r>
      <w:r w:rsidRPr="00E53969">
        <w:rPr>
          <w:lang w:val="de-DE"/>
        </w:rPr>
        <w:t xml:space="preserve">ermann </w:t>
      </w:r>
      <w:r w:rsidR="00E53969">
        <w:rPr>
          <w:lang w:val="de-DE"/>
        </w:rPr>
        <w:t>iskolaigazgató</w:t>
      </w:r>
      <w:r w:rsidRPr="00E53969">
        <w:rPr>
          <w:lang w:val="de-DE"/>
        </w:rPr>
        <w:t xml:space="preserve"> </w:t>
      </w:r>
      <w:r w:rsidR="0078048D">
        <w:rPr>
          <w:lang w:val="de-DE"/>
        </w:rPr>
        <w:t>azért támogatja elkötelezetten a diákcsere ügyét, mert fontosnak tartja e</w:t>
      </w:r>
      <w:r w:rsidR="0078048D" w:rsidRPr="00E53969">
        <w:rPr>
          <w:lang w:val="de-DE"/>
        </w:rPr>
        <w:t>gy másik kultúrkör</w:t>
      </w:r>
      <w:r w:rsidR="0078048D">
        <w:rPr>
          <w:lang w:val="de-DE"/>
        </w:rPr>
        <w:t xml:space="preserve"> megismerését</w:t>
      </w:r>
      <w:r w:rsidR="0078048D" w:rsidRPr="00E53969">
        <w:rPr>
          <w:lang w:val="de-DE"/>
        </w:rPr>
        <w:t xml:space="preserve">, és </w:t>
      </w:r>
      <w:r w:rsidR="0078048D">
        <w:rPr>
          <w:lang w:val="de-DE"/>
        </w:rPr>
        <w:t xml:space="preserve">azt, hogy a diákok </w:t>
      </w:r>
      <w:r w:rsidR="0078048D" w:rsidRPr="00E53969">
        <w:rPr>
          <w:lang w:val="de-DE"/>
        </w:rPr>
        <w:t xml:space="preserve">3 héten át családtagként </w:t>
      </w:r>
      <w:r w:rsidR="0078048D">
        <w:rPr>
          <w:lang w:val="de-DE"/>
        </w:rPr>
        <w:t xml:space="preserve">vesznek részt idegen családok </w:t>
      </w:r>
      <w:r w:rsidR="0078048D" w:rsidRPr="00E53969">
        <w:rPr>
          <w:lang w:val="de-DE"/>
        </w:rPr>
        <w:t>mindennapi élet</w:t>
      </w:r>
      <w:r w:rsidR="0078048D">
        <w:rPr>
          <w:lang w:val="de-DE"/>
        </w:rPr>
        <w:t>é</w:t>
      </w:r>
      <w:r w:rsidR="0078048D" w:rsidRPr="00E53969">
        <w:rPr>
          <w:lang w:val="de-DE"/>
        </w:rPr>
        <w:t>ben</w:t>
      </w:r>
      <w:r w:rsidR="0078048D">
        <w:rPr>
          <w:lang w:val="de-DE"/>
        </w:rPr>
        <w:t>.</w:t>
      </w:r>
      <w:r w:rsidR="0078048D" w:rsidRPr="00E53969">
        <w:rPr>
          <w:lang w:val="de-DE"/>
        </w:rPr>
        <w:t xml:space="preserve"> </w:t>
      </w:r>
      <w:r w:rsidR="0078048D" w:rsidRPr="0078048D">
        <w:rPr>
          <w:lang w:val="de-DE"/>
        </w:rPr>
        <w:t>A „g</w:t>
      </w:r>
      <w:r w:rsidRPr="0078048D">
        <w:rPr>
          <w:lang w:val="de-DE"/>
        </w:rPr>
        <w:t>las</w:t>
      </w:r>
      <w:r w:rsidR="0078048D" w:rsidRPr="0078048D">
        <w:rPr>
          <w:lang w:val="de-DE"/>
        </w:rPr>
        <w:t>z</w:t>
      </w:r>
      <w:r w:rsidRPr="0078048D">
        <w:rPr>
          <w:lang w:val="de-DE"/>
        </w:rPr>
        <w:t>nos</w:t>
      </w:r>
      <w:r w:rsidR="0078048D" w:rsidRPr="0078048D">
        <w:rPr>
          <w:lang w:val="de-DE"/>
        </w:rPr>
        <w:t>zty“</w:t>
      </w:r>
      <w:r w:rsidRPr="0078048D">
        <w:rPr>
          <w:lang w:val="de-DE"/>
        </w:rPr>
        <w:t xml:space="preserve"> </w:t>
      </w:r>
      <w:r w:rsidR="0078048D" w:rsidRPr="0078048D">
        <w:rPr>
          <w:lang w:val="de-DE"/>
        </w:rPr>
        <w:t>sze</w:t>
      </w:r>
      <w:r w:rsidR="0078048D">
        <w:rPr>
          <w:lang w:val="de-DE"/>
        </w:rPr>
        <w:t xml:space="preserve">llemében </w:t>
      </w:r>
      <w:r w:rsidRPr="0078048D">
        <w:rPr>
          <w:lang w:val="de-DE"/>
        </w:rPr>
        <w:t>azzal a gondolattal</w:t>
      </w:r>
      <w:r w:rsidR="0078048D">
        <w:rPr>
          <w:lang w:val="de-DE"/>
        </w:rPr>
        <w:t xml:space="preserve"> is játszott</w:t>
      </w:r>
      <w:r w:rsidRPr="0078048D">
        <w:rPr>
          <w:lang w:val="de-DE"/>
        </w:rPr>
        <w:t>, hogy e</w:t>
      </w:r>
      <w:r w:rsidR="0078048D">
        <w:rPr>
          <w:lang w:val="de-DE"/>
        </w:rPr>
        <w:t xml:space="preserve">gyszer a szovjet diákokkal  is kezdeményez diákcserét. </w:t>
      </w:r>
      <w:r w:rsidR="0078048D" w:rsidRPr="0078048D">
        <w:rPr>
          <w:lang w:val="de-DE"/>
        </w:rPr>
        <w:t>Hiszen a</w:t>
      </w:r>
      <w:r w:rsidRPr="0078048D">
        <w:rPr>
          <w:lang w:val="de-DE"/>
        </w:rPr>
        <w:t>z orosz nyelvet  a Holthausen Gimnázium</w:t>
      </w:r>
      <w:r w:rsidR="0078048D" w:rsidRPr="0078048D">
        <w:rPr>
          <w:lang w:val="de-DE"/>
        </w:rPr>
        <w:t>ban  már tanitják</w:t>
      </w:r>
      <w:r w:rsidRPr="0078048D">
        <w:rPr>
          <w:lang w:val="de-DE"/>
        </w:rPr>
        <w:t>.</w:t>
      </w:r>
    </w:p>
    <w:p w:rsidR="00CB0D3C" w:rsidRPr="0078048D" w:rsidRDefault="00CB0D3C" w:rsidP="00C9529D">
      <w:pPr>
        <w:spacing w:after="0" w:line="360" w:lineRule="auto"/>
        <w:jc w:val="both"/>
        <w:rPr>
          <w:lang w:val="de-DE"/>
        </w:rPr>
      </w:pPr>
    </w:p>
    <w:p w:rsidR="0047348F" w:rsidRDefault="00CB0D3C" w:rsidP="00C9529D">
      <w:pPr>
        <w:spacing w:after="0" w:line="360" w:lineRule="auto"/>
        <w:jc w:val="both"/>
        <w:rPr>
          <w:i/>
          <w:lang w:val="de-DE"/>
        </w:rPr>
      </w:pPr>
      <w:r w:rsidRPr="0078048D">
        <w:rPr>
          <w:lang w:val="de-DE"/>
        </w:rPr>
        <w:t>Foto: Walter Hesse</w:t>
      </w:r>
      <w:r w:rsidR="0078048D">
        <w:rPr>
          <w:lang w:val="de-DE"/>
        </w:rPr>
        <w:tab/>
      </w:r>
      <w:r w:rsidR="0078048D">
        <w:rPr>
          <w:lang w:val="de-DE"/>
        </w:rPr>
        <w:tab/>
      </w:r>
      <w:r w:rsidR="0078048D">
        <w:rPr>
          <w:lang w:val="de-DE"/>
        </w:rPr>
        <w:tab/>
      </w:r>
      <w:r w:rsidR="0078048D">
        <w:rPr>
          <w:lang w:val="de-DE"/>
        </w:rPr>
        <w:tab/>
      </w:r>
      <w:r w:rsidR="0078048D">
        <w:rPr>
          <w:lang w:val="de-DE"/>
        </w:rPr>
        <w:tab/>
      </w:r>
      <w:r w:rsidR="0078048D">
        <w:rPr>
          <w:lang w:val="de-DE"/>
        </w:rPr>
        <w:tab/>
      </w:r>
      <w:r w:rsidR="000757EE">
        <w:rPr>
          <w:lang w:val="de-DE"/>
        </w:rPr>
        <w:t xml:space="preserve">            </w:t>
      </w:r>
      <w:r w:rsidR="0078048D" w:rsidRPr="0078048D">
        <w:rPr>
          <w:i/>
          <w:lang w:val="de-DE"/>
        </w:rPr>
        <w:t>Fordította: Iván Nikolett 11.A</w:t>
      </w:r>
    </w:p>
    <w:p w:rsidR="0047348F" w:rsidRDefault="0047348F">
      <w:pPr>
        <w:tabs>
          <w:tab w:val="left" w:pos="2977"/>
        </w:tabs>
        <w:jc w:val="both"/>
        <w:rPr>
          <w:sz w:val="20"/>
          <w:szCs w:val="20"/>
          <w:lang w:val="de-DE"/>
        </w:rPr>
      </w:pPr>
    </w:p>
    <w:p w:rsidR="0047348F" w:rsidRDefault="0047348F">
      <w:pPr>
        <w:tabs>
          <w:tab w:val="left" w:pos="2977"/>
        </w:tabs>
        <w:jc w:val="both"/>
        <w:rPr>
          <w:sz w:val="20"/>
          <w:szCs w:val="20"/>
          <w:lang w:val="de-DE"/>
        </w:rPr>
      </w:pPr>
    </w:p>
    <w:p w:rsidR="0047348F" w:rsidRDefault="0047348F">
      <w:pPr>
        <w:tabs>
          <w:tab w:val="left" w:pos="2977"/>
        </w:tabs>
        <w:jc w:val="both"/>
        <w:rPr>
          <w:sz w:val="20"/>
          <w:szCs w:val="20"/>
          <w:lang w:val="de-DE"/>
        </w:rPr>
      </w:pPr>
    </w:p>
    <w:p w:rsidR="0047348F" w:rsidRDefault="0047348F">
      <w:pPr>
        <w:tabs>
          <w:tab w:val="left" w:pos="2977"/>
        </w:tabs>
        <w:jc w:val="both"/>
        <w:rPr>
          <w:sz w:val="20"/>
          <w:szCs w:val="20"/>
          <w:lang w:val="de-DE"/>
        </w:rPr>
      </w:pPr>
    </w:p>
    <w:p w:rsidR="0047348F" w:rsidRDefault="0047348F">
      <w:pPr>
        <w:tabs>
          <w:tab w:val="left" w:pos="2977"/>
        </w:tabs>
        <w:jc w:val="both"/>
        <w:rPr>
          <w:sz w:val="20"/>
          <w:szCs w:val="20"/>
          <w:lang w:val="de-DE"/>
        </w:rPr>
      </w:pPr>
      <w:r>
        <w:rPr>
          <w:noProof/>
          <w:sz w:val="20"/>
          <w:szCs w:val="20"/>
          <w:lang w:val="hu-HU" w:eastAsia="hu-HU" w:bidi="ar-SA"/>
        </w:rPr>
        <w:lastRenderedPageBreak/>
        <w:drawing>
          <wp:inline distT="0" distB="0" distL="0" distR="0">
            <wp:extent cx="5760720" cy="7780655"/>
            <wp:effectExtent l="19050" t="0" r="0" b="0"/>
            <wp:docPr id="33" name="Kép 32" descr="img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2.jpg"/>
                    <pic:cNvPicPr/>
                  </pic:nvPicPr>
                  <pic:blipFill>
                    <a:blip r:embed="rId50" cstate="print"/>
                    <a:stretch>
                      <a:fillRect/>
                    </a:stretch>
                  </pic:blipFill>
                  <pic:spPr>
                    <a:xfrm>
                      <a:off x="0" y="0"/>
                      <a:ext cx="5760720" cy="7780655"/>
                    </a:xfrm>
                    <a:prstGeom prst="rect">
                      <a:avLst/>
                    </a:prstGeom>
                  </pic:spPr>
                </pic:pic>
              </a:graphicData>
            </a:graphic>
          </wp:inline>
        </w:drawing>
      </w:r>
    </w:p>
    <w:p w:rsidR="0047348F" w:rsidRDefault="0047348F">
      <w:pPr>
        <w:tabs>
          <w:tab w:val="left" w:pos="2977"/>
        </w:tabs>
        <w:jc w:val="both"/>
        <w:rPr>
          <w:sz w:val="20"/>
          <w:szCs w:val="20"/>
          <w:lang w:val="de-DE"/>
        </w:rPr>
      </w:pPr>
    </w:p>
    <w:p w:rsidR="0047348F" w:rsidRDefault="0047348F">
      <w:pPr>
        <w:tabs>
          <w:tab w:val="left" w:pos="2977"/>
        </w:tabs>
        <w:jc w:val="both"/>
        <w:rPr>
          <w:sz w:val="20"/>
          <w:szCs w:val="20"/>
          <w:lang w:val="de-DE"/>
        </w:rPr>
      </w:pPr>
    </w:p>
    <w:p w:rsidR="001B3ADE" w:rsidRDefault="001B3ADE" w:rsidP="001B3ADE"/>
    <w:p w:rsidR="001B3ADE" w:rsidRPr="00C9529D" w:rsidRDefault="001B3ADE" w:rsidP="001B3ADE">
      <w:pPr>
        <w:rPr>
          <w:b/>
          <w:sz w:val="36"/>
          <w:szCs w:val="36"/>
        </w:rPr>
      </w:pPr>
      <w:r w:rsidRPr="00C9529D">
        <w:rPr>
          <w:b/>
          <w:sz w:val="36"/>
          <w:szCs w:val="36"/>
        </w:rPr>
        <w:lastRenderedPageBreak/>
        <w:t xml:space="preserve">Több </w:t>
      </w:r>
      <w:r w:rsidR="00C9529D" w:rsidRPr="00C9529D">
        <w:rPr>
          <w:b/>
          <w:sz w:val="36"/>
          <w:szCs w:val="36"/>
        </w:rPr>
        <w:t>a szabadsága</w:t>
      </w:r>
      <w:r w:rsidRPr="00C9529D">
        <w:rPr>
          <w:b/>
          <w:sz w:val="36"/>
          <w:szCs w:val="36"/>
        </w:rPr>
        <w:t xml:space="preserve"> a diákoknak</w:t>
      </w:r>
    </w:p>
    <w:p w:rsidR="001B3ADE" w:rsidRPr="00C9529D" w:rsidRDefault="001B3ADE" w:rsidP="001B3ADE">
      <w:pPr>
        <w:rPr>
          <w:b/>
          <w:sz w:val="28"/>
          <w:szCs w:val="28"/>
        </w:rPr>
      </w:pPr>
      <w:r w:rsidRPr="00C9529D">
        <w:rPr>
          <w:b/>
          <w:sz w:val="28"/>
          <w:szCs w:val="28"/>
        </w:rPr>
        <w:t xml:space="preserve">Az amerikai és magyarországi vendégek búcsúznak a gimnáziumtól </w:t>
      </w:r>
    </w:p>
    <w:p w:rsidR="001B3ADE" w:rsidRPr="001B3ADE" w:rsidRDefault="001B3ADE" w:rsidP="001B3ADE"/>
    <w:p w:rsidR="001B3ADE" w:rsidRDefault="001B3ADE" w:rsidP="00C9529D">
      <w:pPr>
        <w:spacing w:line="360" w:lineRule="auto"/>
        <w:jc w:val="both"/>
      </w:pPr>
      <w:r w:rsidRPr="001B3ADE">
        <w:t xml:space="preserve">A hattingeni diákok számára a szünidő most kezdődik. Az amerikai és magyar diákok számára véget ért a kirándulás. </w:t>
      </w:r>
      <w:r>
        <w:t xml:space="preserve">A cserediákok búcsút vesznek egymástól. </w:t>
      </w:r>
    </w:p>
    <w:p w:rsidR="001B3ADE" w:rsidRDefault="001B3ADE" w:rsidP="00C9529D">
      <w:pPr>
        <w:spacing w:line="360" w:lineRule="auto"/>
        <w:jc w:val="both"/>
      </w:pPr>
    </w:p>
    <w:p w:rsidR="00B848F2" w:rsidRDefault="001B3ADE" w:rsidP="00C9529D">
      <w:pPr>
        <w:spacing w:line="360" w:lineRule="auto"/>
        <w:jc w:val="both"/>
        <w:rPr>
          <w:lang w:val="de-DE"/>
        </w:rPr>
      </w:pPr>
      <w:r>
        <w:t>Búcsúzkodnak a Holthauseni Gymnasium iskolaközpontjában, ahol két diákcsoport vendégeskedett. A 16 és 18 év közötti 14 fős amerikai csoport Mehville-ből, a Senior High School-ból jött. Ez a kapcsolat 20 éve áll fenn. A 23 magyar diák közül a legfiatalabbak 12-13 évesek. A budapesti</w:t>
      </w:r>
      <w:r w:rsidR="00B848F2">
        <w:t xml:space="preserve">ek a </w:t>
      </w:r>
      <w:r>
        <w:t xml:space="preserve"> Jedlik Ányos Gimnázium</w:t>
      </w:r>
      <w:r w:rsidR="00B848F2">
        <w:t>ba járnak.</w:t>
      </w:r>
      <w:r>
        <w:t xml:space="preserve"> Néhány</w:t>
      </w:r>
      <w:r w:rsidR="00B848F2">
        <w:t xml:space="preserve"> programo</w:t>
      </w:r>
      <w:r>
        <w:t xml:space="preserve">n mindkét csoport, </w:t>
      </w:r>
      <w:r w:rsidR="00B848F2">
        <w:t xml:space="preserve"> részt vett, máshol </w:t>
      </w:r>
      <w:r>
        <w:t xml:space="preserve">egyedül </w:t>
      </w:r>
      <w:r w:rsidR="00B848F2">
        <w:t>jártak.</w:t>
      </w:r>
      <w:r>
        <w:t xml:space="preserve"> </w:t>
      </w:r>
      <w:r w:rsidRPr="00B848F2">
        <w:rPr>
          <w:lang w:val="de-DE"/>
        </w:rPr>
        <w:t>Obernhausen</w:t>
      </w:r>
      <w:r w:rsidR="00B848F2" w:rsidRPr="00B848F2">
        <w:rPr>
          <w:lang w:val="de-DE"/>
        </w:rPr>
        <w:t>t</w:t>
      </w:r>
      <w:r w:rsidRPr="00B848F2">
        <w:rPr>
          <w:lang w:val="de-DE"/>
        </w:rPr>
        <w:t>, Köln</w:t>
      </w:r>
      <w:r w:rsidR="00B848F2" w:rsidRPr="00B848F2">
        <w:rPr>
          <w:lang w:val="de-DE"/>
        </w:rPr>
        <w:t>t</w:t>
      </w:r>
      <w:r w:rsidRPr="00B848F2">
        <w:rPr>
          <w:lang w:val="de-DE"/>
        </w:rPr>
        <w:t>, a parlament</w:t>
      </w:r>
      <w:r w:rsidR="00B848F2" w:rsidRPr="00B848F2">
        <w:rPr>
          <w:lang w:val="de-DE"/>
        </w:rPr>
        <w:t>e</w:t>
      </w:r>
      <w:r w:rsidR="00B848F2">
        <w:rPr>
          <w:lang w:val="de-DE"/>
        </w:rPr>
        <w:t>t</w:t>
      </w:r>
      <w:r w:rsidRPr="00B848F2">
        <w:rPr>
          <w:lang w:val="de-DE"/>
        </w:rPr>
        <w:t xml:space="preserve"> Düsseldorfban – az amerikai diákok sok mindent megnéztek. </w:t>
      </w:r>
      <w:r w:rsidRPr="001B3ADE">
        <w:rPr>
          <w:lang w:val="de-DE"/>
        </w:rPr>
        <w:t>Az ő benyomásuk</w:t>
      </w:r>
      <w:r w:rsidR="00B848F2">
        <w:rPr>
          <w:lang w:val="de-DE"/>
        </w:rPr>
        <w:t xml:space="preserve"> az, hogy </w:t>
      </w:r>
      <w:r w:rsidRPr="001B3ADE">
        <w:rPr>
          <w:lang w:val="de-DE"/>
        </w:rPr>
        <w:t xml:space="preserve">itt a diákoknak több szabadságuk van. Amerikában nem lehet egyszerűen wc-re menni tanítás alatt. A tanárnak előtte alá kell írnia egy papírt. Az amerikaiak németországi tartózkodásának még nincs </w:t>
      </w:r>
      <w:r w:rsidR="00B848F2">
        <w:rPr>
          <w:lang w:val="de-DE"/>
        </w:rPr>
        <w:t xml:space="preserve">teljesen </w:t>
      </w:r>
      <w:r w:rsidRPr="001B3ADE">
        <w:rPr>
          <w:lang w:val="de-DE"/>
        </w:rPr>
        <w:t xml:space="preserve">vége. Még előttük áll 2 nap Hamburgban és 4 nap Münchenben. </w:t>
      </w:r>
    </w:p>
    <w:p w:rsidR="00B848F2" w:rsidRDefault="00B848F2" w:rsidP="00C9529D">
      <w:pPr>
        <w:spacing w:line="360" w:lineRule="auto"/>
        <w:jc w:val="both"/>
        <w:rPr>
          <w:lang w:val="de-DE"/>
        </w:rPr>
      </w:pPr>
      <w:r>
        <w:rPr>
          <w:lang w:val="de-DE"/>
        </w:rPr>
        <w:t>Fénymásolt vonatjegyek</w:t>
      </w:r>
    </w:p>
    <w:p w:rsidR="001B3ADE" w:rsidRDefault="001B3ADE" w:rsidP="00C9529D">
      <w:pPr>
        <w:spacing w:line="360" w:lineRule="auto"/>
        <w:jc w:val="both"/>
      </w:pPr>
      <w:r w:rsidRPr="001B3ADE">
        <w:rPr>
          <w:lang w:val="de-DE"/>
        </w:rPr>
        <w:t xml:space="preserve">A magyarországi kapcsolat már több mint 10 éve áll fenn. </w:t>
      </w:r>
      <w:r w:rsidRPr="00B848F2">
        <w:t>Ezúttal nem szerepel</w:t>
      </w:r>
      <w:r w:rsidR="00B848F2" w:rsidRPr="00B848F2">
        <w:t>t</w:t>
      </w:r>
      <w:r w:rsidRPr="00B848F2">
        <w:t xml:space="preserve"> olyan sok tanítási óra a programban. </w:t>
      </w:r>
      <w:r w:rsidR="00B848F2" w:rsidRPr="00B848F2">
        <w:t>A bochumi Opel-</w:t>
      </w:r>
      <w:r w:rsidRPr="00B848F2">
        <w:t>gyár látogatásá</w:t>
      </w:r>
      <w:r w:rsidR="00B848F2">
        <w:t>t ellensúlyozó program</w:t>
      </w:r>
      <w:r w:rsidRPr="00B848F2">
        <w:t xml:space="preserve">ként idén a fiúk és lányok édes ízeket kóstolhatnak a kölni csokoládémúzeumban. Reggelinél a kisebbekkel, akik még csak 2 éve tanulnak németet, nézeteltérések adódtak, mert Magyarországon az </w:t>
      </w:r>
      <w:r w:rsidR="00B848F2" w:rsidRPr="00B848F2">
        <w:t xml:space="preserve">otthoni reggeli nem megszokott </w:t>
      </w:r>
      <w:r w:rsidR="00B848F2">
        <w:t>dolog.</w:t>
      </w:r>
    </w:p>
    <w:p w:rsidR="00B848F2" w:rsidRDefault="00B848F2" w:rsidP="00C9529D">
      <w:pPr>
        <w:spacing w:line="360" w:lineRule="auto"/>
        <w:jc w:val="both"/>
      </w:pPr>
      <w:r>
        <w:t>Kis híján meghiúsult az utazásuk, mivel az itteni utazási irodában vásárolt menetjegyek nem érkeztek meg Budapestre. Az osztrák, magyar és német vasutak azonban szerencsére elfogadták a másolatokat.</w:t>
      </w:r>
    </w:p>
    <w:p w:rsidR="0047348F" w:rsidRPr="00C9529D" w:rsidRDefault="00B848F2" w:rsidP="00B848F2">
      <w:pPr>
        <w:rPr>
          <w:i/>
        </w:rPr>
      </w:pPr>
      <w:r w:rsidRPr="00C9529D">
        <w:rPr>
          <w:i/>
        </w:rPr>
        <w:tab/>
      </w:r>
      <w:r w:rsidRPr="00C9529D">
        <w:rPr>
          <w:i/>
        </w:rPr>
        <w:tab/>
      </w:r>
      <w:r w:rsidRPr="00C9529D">
        <w:rPr>
          <w:i/>
        </w:rPr>
        <w:tab/>
      </w:r>
      <w:r w:rsidRPr="00C9529D">
        <w:rPr>
          <w:i/>
        </w:rPr>
        <w:tab/>
      </w:r>
      <w:r w:rsidRPr="00C9529D">
        <w:rPr>
          <w:i/>
        </w:rPr>
        <w:tab/>
      </w:r>
      <w:r w:rsidRPr="00C9529D">
        <w:rPr>
          <w:i/>
        </w:rPr>
        <w:tab/>
      </w:r>
      <w:r w:rsidRPr="00C9529D">
        <w:rPr>
          <w:i/>
        </w:rPr>
        <w:tab/>
      </w:r>
      <w:r w:rsidRPr="00C9529D">
        <w:rPr>
          <w:i/>
        </w:rPr>
        <w:tab/>
        <w:t>Fordította: Varnyú Krisztina 1</w:t>
      </w:r>
      <w:r w:rsidR="000757EE">
        <w:rPr>
          <w:i/>
        </w:rPr>
        <w:t>2</w:t>
      </w:r>
      <w:r w:rsidRPr="00C9529D">
        <w:rPr>
          <w:i/>
        </w:rPr>
        <w:t>.D</w:t>
      </w:r>
    </w:p>
    <w:p w:rsidR="0047348F" w:rsidRPr="00B848F2" w:rsidRDefault="0047348F">
      <w:pPr>
        <w:tabs>
          <w:tab w:val="left" w:pos="2977"/>
        </w:tabs>
        <w:jc w:val="both"/>
        <w:rPr>
          <w:sz w:val="20"/>
          <w:szCs w:val="20"/>
        </w:rPr>
      </w:pPr>
    </w:p>
    <w:p w:rsidR="0047348F" w:rsidRPr="00B848F2" w:rsidRDefault="0047348F">
      <w:pPr>
        <w:tabs>
          <w:tab w:val="left" w:pos="2977"/>
        </w:tabs>
        <w:jc w:val="both"/>
        <w:rPr>
          <w:sz w:val="20"/>
          <w:szCs w:val="20"/>
        </w:rPr>
      </w:pPr>
    </w:p>
    <w:p w:rsidR="0047348F" w:rsidRPr="00B848F2" w:rsidRDefault="0047348F">
      <w:pPr>
        <w:tabs>
          <w:tab w:val="left" w:pos="2977"/>
        </w:tabs>
        <w:jc w:val="both"/>
        <w:rPr>
          <w:sz w:val="20"/>
          <w:szCs w:val="20"/>
        </w:rPr>
      </w:pPr>
    </w:p>
    <w:p w:rsidR="0047348F" w:rsidRPr="00B848F2" w:rsidRDefault="0047348F">
      <w:pPr>
        <w:tabs>
          <w:tab w:val="left" w:pos="2977"/>
        </w:tabs>
        <w:jc w:val="both"/>
        <w:rPr>
          <w:sz w:val="20"/>
          <w:szCs w:val="20"/>
        </w:rPr>
      </w:pPr>
    </w:p>
    <w:p w:rsidR="0047348F" w:rsidRPr="00B848F2" w:rsidRDefault="0047348F">
      <w:pPr>
        <w:tabs>
          <w:tab w:val="left" w:pos="2977"/>
        </w:tabs>
        <w:jc w:val="both"/>
        <w:rPr>
          <w:sz w:val="20"/>
          <w:szCs w:val="20"/>
        </w:rPr>
      </w:pPr>
    </w:p>
    <w:p w:rsidR="0047348F" w:rsidRDefault="0047348F">
      <w:pPr>
        <w:tabs>
          <w:tab w:val="left" w:pos="2977"/>
        </w:tabs>
        <w:jc w:val="both"/>
        <w:rPr>
          <w:sz w:val="20"/>
          <w:szCs w:val="20"/>
          <w:lang w:val="de-DE"/>
        </w:rPr>
      </w:pPr>
      <w:r>
        <w:rPr>
          <w:noProof/>
          <w:sz w:val="20"/>
          <w:szCs w:val="20"/>
          <w:lang w:val="hu-HU" w:eastAsia="hu-HU" w:bidi="ar-SA"/>
        </w:rPr>
        <w:lastRenderedPageBreak/>
        <w:drawing>
          <wp:inline distT="0" distB="0" distL="0" distR="0">
            <wp:extent cx="4262755" cy="8953500"/>
            <wp:effectExtent l="19050" t="0" r="4445" b="0"/>
            <wp:docPr id="41" name="Kép 40" descr="img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3.jpg"/>
                    <pic:cNvPicPr/>
                  </pic:nvPicPr>
                  <pic:blipFill>
                    <a:blip r:embed="rId51" cstate="print"/>
                    <a:stretch>
                      <a:fillRect/>
                    </a:stretch>
                  </pic:blipFill>
                  <pic:spPr>
                    <a:xfrm>
                      <a:off x="0" y="0"/>
                      <a:ext cx="4262755" cy="8953500"/>
                    </a:xfrm>
                    <a:prstGeom prst="rect">
                      <a:avLst/>
                    </a:prstGeom>
                  </pic:spPr>
                </pic:pic>
              </a:graphicData>
            </a:graphic>
          </wp:inline>
        </w:drawing>
      </w:r>
    </w:p>
    <w:p w:rsidR="00EF752A" w:rsidRDefault="00EF752A" w:rsidP="00EF752A">
      <w:pPr>
        <w:rPr>
          <w:lang w:val="de-DE"/>
        </w:rPr>
      </w:pPr>
      <w:r w:rsidRPr="00EF752A">
        <w:rPr>
          <w:lang w:val="de-DE"/>
        </w:rPr>
        <w:lastRenderedPageBreak/>
        <w:t>Kép: Tegnap 19 magyar és 14 amerika</w:t>
      </w:r>
      <w:r>
        <w:rPr>
          <w:lang w:val="de-DE"/>
        </w:rPr>
        <w:t>i diákot fogadott Liebig polgármester úr (középen)</w:t>
      </w:r>
    </w:p>
    <w:p w:rsidR="00EF752A" w:rsidRPr="00EF752A" w:rsidRDefault="00EF752A" w:rsidP="00EF752A">
      <w:pPr>
        <w:rPr>
          <w:lang w:val="de-DE"/>
        </w:rPr>
      </w:pPr>
    </w:p>
    <w:p w:rsidR="00EF752A" w:rsidRPr="00801A00" w:rsidRDefault="00EF752A" w:rsidP="00EF752A">
      <w:pPr>
        <w:rPr>
          <w:b/>
          <w:sz w:val="36"/>
          <w:szCs w:val="36"/>
          <w:lang w:val="de-DE"/>
        </w:rPr>
      </w:pPr>
      <w:r w:rsidRPr="00801A00">
        <w:rPr>
          <w:b/>
          <w:sz w:val="36"/>
          <w:szCs w:val="36"/>
          <w:lang w:val="de-DE"/>
        </w:rPr>
        <w:t>Az idegenek már rég  barátokká váltak</w:t>
      </w:r>
    </w:p>
    <w:p w:rsidR="00EF752A" w:rsidRPr="00801A00" w:rsidRDefault="00EF752A" w:rsidP="00EF752A">
      <w:pPr>
        <w:rPr>
          <w:sz w:val="28"/>
          <w:szCs w:val="28"/>
          <w:lang w:val="de-DE"/>
        </w:rPr>
      </w:pPr>
      <w:r w:rsidRPr="00801A00">
        <w:rPr>
          <w:sz w:val="28"/>
          <w:szCs w:val="28"/>
          <w:lang w:val="de-DE"/>
        </w:rPr>
        <w:t>Vendégdiákok Magyarországról, és az USA-ból</w:t>
      </w:r>
    </w:p>
    <w:p w:rsidR="00EF752A" w:rsidRPr="00EF752A" w:rsidRDefault="00EF752A" w:rsidP="00EF752A">
      <w:pPr>
        <w:rPr>
          <w:lang w:val="de-DE"/>
        </w:rPr>
      </w:pPr>
    </w:p>
    <w:p w:rsidR="00EF752A" w:rsidRPr="00EF752A" w:rsidRDefault="00EF752A" w:rsidP="00EF752A">
      <w:pPr>
        <w:rPr>
          <w:b/>
          <w:lang w:val="de-DE"/>
        </w:rPr>
        <w:sectPr w:rsidR="00EF752A" w:rsidRPr="00EF752A" w:rsidSect="00EE6DC7">
          <w:type w:val="continuous"/>
          <w:pgSz w:w="11906" w:h="16838"/>
          <w:pgMar w:top="1418" w:right="1418" w:bottom="1418" w:left="1418" w:header="709" w:footer="709"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pPr>
    </w:p>
    <w:p w:rsidR="00EF752A" w:rsidRPr="00EF752A" w:rsidRDefault="00EF752A" w:rsidP="00EF752A">
      <w:pPr>
        <w:jc w:val="both"/>
        <w:rPr>
          <w:b/>
          <w:lang w:val="de-DE"/>
        </w:rPr>
      </w:pPr>
      <w:r>
        <w:rPr>
          <w:b/>
          <w:lang w:val="de-DE"/>
        </w:rPr>
        <w:lastRenderedPageBreak/>
        <w:t>Beszéd</w:t>
      </w:r>
      <w:r w:rsidRPr="00EF752A">
        <w:rPr>
          <w:b/>
          <w:lang w:val="de-DE"/>
        </w:rPr>
        <w:t>kavalkád</w:t>
      </w:r>
      <w:r>
        <w:rPr>
          <w:b/>
          <w:lang w:val="de-DE"/>
        </w:rPr>
        <w:t xml:space="preserve"> – nyelvi sokszínűség: magyar és amerikai fiatalok igyekeznek a Városházára. A Holthauseni Gimnázium</w:t>
      </w:r>
      <w:r w:rsidRPr="00EF752A">
        <w:rPr>
          <w:b/>
          <w:lang w:val="de-DE"/>
        </w:rPr>
        <w:t xml:space="preserve"> </w:t>
      </w:r>
      <w:r w:rsidR="00F43DC7">
        <w:rPr>
          <w:b/>
          <w:lang w:val="de-DE"/>
        </w:rPr>
        <w:t xml:space="preserve">mindkét cserecsoportjának </w:t>
      </w:r>
      <w:r w:rsidRPr="00EF752A">
        <w:rPr>
          <w:b/>
          <w:lang w:val="de-DE"/>
        </w:rPr>
        <w:t>program</w:t>
      </w:r>
      <w:r w:rsidR="00F43DC7">
        <w:rPr>
          <w:b/>
          <w:lang w:val="de-DE"/>
        </w:rPr>
        <w:t>jában</w:t>
      </w:r>
      <w:r w:rsidRPr="00EF752A">
        <w:rPr>
          <w:b/>
          <w:lang w:val="de-DE"/>
        </w:rPr>
        <w:t xml:space="preserve"> </w:t>
      </w:r>
      <w:r w:rsidR="00F43DC7">
        <w:rPr>
          <w:b/>
          <w:lang w:val="de-DE"/>
        </w:rPr>
        <w:t>ez állt: „üdvözlő látogatás L</w:t>
      </w:r>
      <w:r w:rsidRPr="00EF752A">
        <w:rPr>
          <w:b/>
          <w:lang w:val="de-DE"/>
        </w:rPr>
        <w:t>iebig polgármester</w:t>
      </w:r>
      <w:r w:rsidR="00F43DC7">
        <w:rPr>
          <w:b/>
          <w:lang w:val="de-DE"/>
        </w:rPr>
        <w:t xml:space="preserve"> úrnál</w:t>
      </w:r>
      <w:r w:rsidRPr="00EF752A">
        <w:rPr>
          <w:b/>
          <w:lang w:val="de-DE"/>
        </w:rPr>
        <w:t>”</w:t>
      </w:r>
      <w:r w:rsidR="00F43DC7">
        <w:rPr>
          <w:b/>
          <w:lang w:val="de-DE"/>
        </w:rPr>
        <w:t>.</w:t>
      </w:r>
    </w:p>
    <w:p w:rsidR="00EF752A" w:rsidRPr="00EF752A" w:rsidRDefault="00EF752A" w:rsidP="00EF752A">
      <w:pPr>
        <w:jc w:val="both"/>
        <w:rPr>
          <w:lang w:val="de-DE"/>
        </w:rPr>
      </w:pPr>
    </w:p>
    <w:p w:rsidR="00EF752A" w:rsidRPr="00EF752A" w:rsidRDefault="00F43DC7" w:rsidP="00EF752A">
      <w:pPr>
        <w:jc w:val="both"/>
        <w:rPr>
          <w:lang w:val="de-DE"/>
        </w:rPr>
      </w:pPr>
      <w:r>
        <w:rPr>
          <w:lang w:val="de-DE"/>
        </w:rPr>
        <w:t>A tizenkilenc magyar „c</w:t>
      </w:r>
      <w:r w:rsidR="00EF752A" w:rsidRPr="00EF752A">
        <w:rPr>
          <w:lang w:val="de-DE"/>
        </w:rPr>
        <w:t>serediák” közül öt már másodszor-harmadszor van itt Hattingenben.</w:t>
      </w:r>
    </w:p>
    <w:p w:rsidR="00EF752A" w:rsidRPr="00EF752A" w:rsidRDefault="00F43DC7" w:rsidP="00EF752A">
      <w:pPr>
        <w:jc w:val="both"/>
        <w:rPr>
          <w:lang w:val="de-DE"/>
        </w:rPr>
      </w:pPr>
      <w:r>
        <w:rPr>
          <w:lang w:val="de-DE"/>
        </w:rPr>
        <w:t>Visszajöttem meglátogatni a b</w:t>
      </w:r>
      <w:r w:rsidR="00EF752A" w:rsidRPr="00EF752A">
        <w:rPr>
          <w:lang w:val="de-DE"/>
        </w:rPr>
        <w:t>arátaimat! - mondta az egyik fiatal</w:t>
      </w:r>
      <w:r>
        <w:rPr>
          <w:lang w:val="de-DE"/>
        </w:rPr>
        <w:t xml:space="preserve"> kacsintva tökéletes kiejtéssel, aki még hozzátette – „a n</w:t>
      </w:r>
      <w:r w:rsidR="00EF752A" w:rsidRPr="00EF752A">
        <w:rPr>
          <w:lang w:val="de-DE"/>
        </w:rPr>
        <w:t xml:space="preserve">émet az egyik választható nyelv a hét közül, </w:t>
      </w:r>
      <w:r>
        <w:rPr>
          <w:lang w:val="de-DE"/>
        </w:rPr>
        <w:t xml:space="preserve">amelyet szabadon választva </w:t>
      </w:r>
      <w:r w:rsidR="00EF752A" w:rsidRPr="00EF752A">
        <w:rPr>
          <w:lang w:val="de-DE"/>
        </w:rPr>
        <w:t xml:space="preserve"> tanulhatnak a diákok a csepeli Jedlik Ányos Gimnáziumban. A csopo</w:t>
      </w:r>
      <w:r>
        <w:rPr>
          <w:lang w:val="de-DE"/>
        </w:rPr>
        <w:t>rtot idén Kovács Andrea és Calvo</w:t>
      </w:r>
      <w:r w:rsidR="00EF752A" w:rsidRPr="00EF752A">
        <w:rPr>
          <w:lang w:val="de-DE"/>
        </w:rPr>
        <w:t>né Horányi Enikő tanárnő kísérte.</w:t>
      </w:r>
    </w:p>
    <w:p w:rsidR="00F52D0F" w:rsidRDefault="00F43DC7" w:rsidP="00EF752A">
      <w:pPr>
        <w:jc w:val="both"/>
        <w:rPr>
          <w:lang w:val="de-DE"/>
        </w:rPr>
      </w:pPr>
      <w:r>
        <w:rPr>
          <w:lang w:val="de-DE"/>
        </w:rPr>
        <w:t>„ A magyarországi diákcserét most már 16 éve folytatjuk“ – meséli a</w:t>
      </w:r>
      <w:r w:rsidR="00EF752A" w:rsidRPr="00EF752A">
        <w:rPr>
          <w:lang w:val="de-DE"/>
        </w:rPr>
        <w:t xml:space="preserve"> holthauseni Gimnázium tanárnője, </w:t>
      </w:r>
      <w:r w:rsidRPr="00EF752A">
        <w:rPr>
          <w:lang w:val="de-DE"/>
        </w:rPr>
        <w:t>Angelika Pratke</w:t>
      </w:r>
      <w:r>
        <w:rPr>
          <w:lang w:val="de-DE"/>
        </w:rPr>
        <w:t>. Az idegenekből már régen barátok lettek. Sőt még egy házasságról is említést tesz</w:t>
      </w:r>
      <w:r w:rsidR="00F52D0F">
        <w:rPr>
          <w:lang w:val="de-DE"/>
        </w:rPr>
        <w:t xml:space="preserve"> az angoltanárnő: „Egyik oroszországi diákcsere során fellángolt egy szikra.“</w:t>
      </w:r>
    </w:p>
    <w:p w:rsidR="00F52D0F" w:rsidRDefault="00EF752A" w:rsidP="00F52D0F">
      <w:pPr>
        <w:jc w:val="both"/>
        <w:rPr>
          <w:lang w:val="de-DE"/>
        </w:rPr>
      </w:pPr>
      <w:r w:rsidRPr="00F43DC7">
        <w:rPr>
          <w:lang w:val="de-DE"/>
        </w:rPr>
        <w:t>Bár még senki nem házasodott össze a</w:t>
      </w:r>
      <w:r w:rsidR="00F52D0F">
        <w:rPr>
          <w:lang w:val="de-DE"/>
        </w:rPr>
        <w:t>z ő</w:t>
      </w:r>
      <w:r w:rsidRPr="00F43DC7">
        <w:rPr>
          <w:lang w:val="de-DE"/>
        </w:rPr>
        <w:t xml:space="preserve"> cserediák</w:t>
      </w:r>
      <w:r w:rsidR="00F52D0F">
        <w:rPr>
          <w:lang w:val="de-DE"/>
        </w:rPr>
        <w:t xml:space="preserve">jai </w:t>
      </w:r>
      <w:r w:rsidRPr="00F43DC7">
        <w:rPr>
          <w:lang w:val="de-DE"/>
        </w:rPr>
        <w:t xml:space="preserve">közül, </w:t>
      </w:r>
      <w:r w:rsidR="00F52D0F">
        <w:rPr>
          <w:lang w:val="de-DE"/>
        </w:rPr>
        <w:t>mondj</w:t>
      </w:r>
      <w:r w:rsidR="00F52D0F" w:rsidRPr="00F43DC7">
        <w:rPr>
          <w:lang w:val="de-DE"/>
        </w:rPr>
        <w:t xml:space="preserve">a nevetve a </w:t>
      </w:r>
      <w:r w:rsidR="00F52D0F">
        <w:rPr>
          <w:lang w:val="de-DE"/>
        </w:rPr>
        <w:t>gimnázium egyik angoltanára, Friedhelm Schuma</w:t>
      </w:r>
      <w:r w:rsidR="00F52D0F" w:rsidRPr="00F43DC7">
        <w:rPr>
          <w:lang w:val="de-DE"/>
        </w:rPr>
        <w:t>cher-Zöllner</w:t>
      </w:r>
      <w:r w:rsidR="00F52D0F">
        <w:rPr>
          <w:lang w:val="de-DE"/>
        </w:rPr>
        <w:t xml:space="preserve">, „mégis sokan a legelső amerikai útjuktól kezdve újra és újra visszatérnek az USÁ-ba, hogy meglátogassák az ottani vendéglátó szüleiket és barátaikat.“ </w:t>
      </w:r>
    </w:p>
    <w:p w:rsidR="00F52D0F" w:rsidRDefault="00F52D0F" w:rsidP="00F52D0F">
      <w:pPr>
        <w:jc w:val="both"/>
      </w:pPr>
      <w:r w:rsidRPr="00F52D0F">
        <w:t>A St.Louis-i Mehlwill High</w:t>
      </w:r>
      <w:r>
        <w:t xml:space="preserve"> School t</w:t>
      </w:r>
      <w:r w:rsidRPr="00F52D0F">
        <w:t xml:space="preserve">izennégy 17-18 éves </w:t>
      </w:r>
      <w:r>
        <w:t>tanulója</w:t>
      </w:r>
      <w:r w:rsidRPr="00F52D0F">
        <w:t xml:space="preserve"> tartózkodik</w:t>
      </w:r>
      <w:r>
        <w:t xml:space="preserve"> jelenleg Hattingenben. Mindannyian először járnak itt. Bár egy kicsit beszélnek németül, a po</w:t>
      </w:r>
      <w:r w:rsidR="00B0604F">
        <w:t xml:space="preserve">lgármester </w:t>
      </w:r>
      <w:r>
        <w:t xml:space="preserve"> beszédj</w:t>
      </w:r>
      <w:r w:rsidR="00B0604F">
        <w:t>ét az amerikai némettanárnő, Helga Needham mégis inkább lefordítja nekik.</w:t>
      </w:r>
    </w:p>
    <w:p w:rsidR="00B0604F" w:rsidRDefault="00B0604F" w:rsidP="00F52D0F">
      <w:pPr>
        <w:jc w:val="both"/>
      </w:pPr>
      <w:r w:rsidRPr="00B0604F">
        <w:t xml:space="preserve">Liebig végül minden fitalnak problémamentes kéthetes tartózkodást </w:t>
      </w:r>
      <w:r>
        <w:t xml:space="preserve">és sok izgalmas élményt </w:t>
      </w:r>
      <w:r w:rsidRPr="00B0604F">
        <w:t>kíván</w:t>
      </w:r>
      <w:r>
        <w:t>. És ebből nem lesz hiány: a hattingeni óváros megtekintése, a hannoveri Expo meglátogatása és a bochumi Starlight musical is szerepelnek többek között a programban.</w:t>
      </w:r>
    </w:p>
    <w:p w:rsidR="00B0604F" w:rsidRPr="00B0604F" w:rsidRDefault="00B0604F" w:rsidP="00F52D0F">
      <w:pPr>
        <w:jc w:val="both"/>
      </w:pPr>
    </w:p>
    <w:p w:rsidR="00EF752A" w:rsidRPr="00C92B88" w:rsidRDefault="00B0604F" w:rsidP="00EF752A">
      <w:pPr>
        <w:jc w:val="both"/>
        <w:rPr>
          <w:i/>
          <w:lang w:val="de-DE"/>
        </w:rPr>
      </w:pPr>
      <w:r w:rsidRPr="00B0604F">
        <w:rPr>
          <w:i/>
        </w:rPr>
        <w:tab/>
      </w:r>
      <w:r w:rsidRPr="00B0604F">
        <w:rPr>
          <w:i/>
        </w:rPr>
        <w:tab/>
      </w:r>
      <w:r w:rsidRPr="00B0604F">
        <w:rPr>
          <w:i/>
        </w:rPr>
        <w:tab/>
      </w:r>
      <w:r w:rsidRPr="00B0604F">
        <w:rPr>
          <w:i/>
        </w:rPr>
        <w:tab/>
      </w:r>
      <w:r w:rsidRPr="00B0604F">
        <w:rPr>
          <w:i/>
        </w:rPr>
        <w:tab/>
      </w:r>
      <w:r w:rsidRPr="00B0604F">
        <w:rPr>
          <w:i/>
        </w:rPr>
        <w:tab/>
      </w:r>
      <w:r w:rsidRPr="00B0604F">
        <w:rPr>
          <w:i/>
        </w:rPr>
        <w:tab/>
      </w:r>
      <w:r w:rsidRPr="00B0604F">
        <w:rPr>
          <w:i/>
        </w:rPr>
        <w:tab/>
        <w:t xml:space="preserve">             </w:t>
      </w:r>
      <w:r w:rsidRPr="00C92B88">
        <w:rPr>
          <w:i/>
          <w:lang w:val="de-DE"/>
        </w:rPr>
        <w:t>Fordította: Tiszai Balázs 12.D</w:t>
      </w:r>
    </w:p>
    <w:p w:rsidR="0047348F" w:rsidRPr="00C92B88" w:rsidRDefault="0047348F">
      <w:pPr>
        <w:tabs>
          <w:tab w:val="left" w:pos="2977"/>
        </w:tabs>
        <w:jc w:val="both"/>
        <w:rPr>
          <w:sz w:val="20"/>
          <w:szCs w:val="20"/>
          <w:lang w:val="de-DE"/>
        </w:rPr>
      </w:pPr>
    </w:p>
    <w:p w:rsidR="0047348F" w:rsidRPr="00C92B88" w:rsidRDefault="0047348F">
      <w:pPr>
        <w:tabs>
          <w:tab w:val="left" w:pos="2977"/>
        </w:tabs>
        <w:jc w:val="both"/>
        <w:rPr>
          <w:sz w:val="20"/>
          <w:szCs w:val="20"/>
          <w:lang w:val="de-DE"/>
        </w:rPr>
      </w:pPr>
    </w:p>
    <w:p w:rsidR="0047348F" w:rsidRPr="00C92B88" w:rsidRDefault="0047348F">
      <w:pPr>
        <w:tabs>
          <w:tab w:val="left" w:pos="2977"/>
        </w:tabs>
        <w:jc w:val="both"/>
        <w:rPr>
          <w:sz w:val="20"/>
          <w:szCs w:val="20"/>
          <w:lang w:val="de-DE"/>
        </w:rPr>
      </w:pPr>
    </w:p>
    <w:p w:rsidR="0047348F" w:rsidRPr="00C92B88" w:rsidRDefault="0047348F">
      <w:pPr>
        <w:tabs>
          <w:tab w:val="left" w:pos="2977"/>
        </w:tabs>
        <w:jc w:val="both"/>
        <w:rPr>
          <w:sz w:val="20"/>
          <w:szCs w:val="20"/>
          <w:lang w:val="de-DE"/>
        </w:rPr>
      </w:pPr>
    </w:p>
    <w:p w:rsidR="008C6446" w:rsidRDefault="008C6446" w:rsidP="009B049E">
      <w:pPr>
        <w:spacing w:before="100" w:beforeAutospacing="1" w:after="100" w:afterAutospacing="1" w:line="301" w:lineRule="atLeast"/>
        <w:outlineLvl w:val="1"/>
        <w:rPr>
          <w:rFonts w:eastAsia="Times New Roman" w:cs="Arial"/>
          <w:b/>
          <w:bCs/>
          <w:color w:val="515151"/>
          <w:kern w:val="36"/>
          <w:sz w:val="11"/>
          <w:szCs w:val="11"/>
          <w:lang w:val="de-DE" w:eastAsia="hu-HU"/>
        </w:rPr>
      </w:pPr>
    </w:p>
    <w:p w:rsidR="009B049E" w:rsidRPr="005865AF" w:rsidRDefault="009B049E" w:rsidP="009B049E">
      <w:pPr>
        <w:spacing w:before="100" w:beforeAutospacing="1" w:after="100" w:afterAutospacing="1" w:line="301" w:lineRule="atLeast"/>
        <w:outlineLvl w:val="1"/>
        <w:rPr>
          <w:rFonts w:eastAsia="Times New Roman" w:cs="Arial"/>
          <w:b/>
          <w:bCs/>
          <w:color w:val="990000"/>
          <w:kern w:val="36"/>
          <w:sz w:val="21"/>
          <w:szCs w:val="21"/>
          <w:lang w:val="de-DE" w:eastAsia="hu-HU"/>
        </w:rPr>
      </w:pPr>
      <w:r w:rsidRPr="005865AF">
        <w:rPr>
          <w:rFonts w:eastAsia="Times New Roman" w:cs="Arial"/>
          <w:b/>
          <w:bCs/>
          <w:color w:val="515151"/>
          <w:kern w:val="36"/>
          <w:sz w:val="11"/>
          <w:szCs w:val="11"/>
          <w:lang w:val="de-DE" w:eastAsia="hu-HU"/>
        </w:rPr>
        <w:t>Schüleraustausch</w:t>
      </w:r>
      <w:r w:rsidRPr="005865AF">
        <w:rPr>
          <w:rFonts w:eastAsia="Times New Roman" w:cs="Arial"/>
          <w:b/>
          <w:bCs/>
          <w:color w:val="990000"/>
          <w:kern w:val="36"/>
          <w:sz w:val="21"/>
          <w:szCs w:val="21"/>
          <w:lang w:val="de-DE" w:eastAsia="hu-HU"/>
        </w:rPr>
        <w:t xml:space="preserve"> </w:t>
      </w:r>
      <w:r w:rsidRPr="005865AF">
        <w:rPr>
          <w:rFonts w:eastAsia="Times New Roman" w:cs="Arial"/>
          <w:b/>
          <w:bCs/>
          <w:vanish/>
          <w:color w:val="515151"/>
          <w:kern w:val="36"/>
          <w:sz w:val="11"/>
          <w:lang w:val="de-DE" w:eastAsia="hu-HU"/>
        </w:rPr>
        <w:t xml:space="preserve">: </w:t>
      </w:r>
      <w:r w:rsidRPr="005865AF">
        <w:rPr>
          <w:rFonts w:eastAsia="Times New Roman" w:cs="Arial"/>
          <w:b/>
          <w:bCs/>
          <w:color w:val="990000"/>
          <w:kern w:val="36"/>
          <w:sz w:val="21"/>
          <w:szCs w:val="21"/>
          <w:lang w:val="de-DE" w:eastAsia="hu-HU"/>
        </w:rPr>
        <w:t>Besuch aus Budapest</w:t>
      </w:r>
    </w:p>
    <w:p w:rsidR="009B049E" w:rsidRPr="00CF52F6" w:rsidRDefault="009B049E" w:rsidP="008C6446">
      <w:pPr>
        <w:spacing w:before="100" w:beforeAutospacing="1" w:after="360" w:line="151" w:lineRule="atLeast"/>
        <w:rPr>
          <w:rFonts w:eastAsia="Times New Roman" w:cs="Arial"/>
          <w:color w:val="515151"/>
          <w:sz w:val="16"/>
          <w:szCs w:val="16"/>
          <w:lang w:val="de-DE" w:eastAsia="hu-HU"/>
        </w:rPr>
      </w:pPr>
      <w:r w:rsidRPr="005865AF">
        <w:rPr>
          <w:rFonts w:eastAsia="Times New Roman" w:cs="Arial"/>
          <w:color w:val="515151"/>
          <w:sz w:val="11"/>
          <w:szCs w:val="11"/>
          <w:lang w:val="de-DE" w:eastAsia="hu-HU"/>
        </w:rPr>
        <w:t>Hattingen, 21.06.2010, Linda Aschendorf</w:t>
      </w:r>
      <w:r>
        <w:rPr>
          <w:rFonts w:eastAsia="Times New Roman" w:cs="Arial"/>
          <w:noProof/>
          <w:color w:val="000000"/>
          <w:sz w:val="12"/>
          <w:szCs w:val="12"/>
          <w:lang w:val="hu-HU" w:eastAsia="hu-HU" w:bidi="ar-SA"/>
        </w:rPr>
        <w:drawing>
          <wp:inline distT="0" distB="0" distL="0" distR="0">
            <wp:extent cx="5169535" cy="1894840"/>
            <wp:effectExtent l="19050" t="0" r="0" b="0"/>
            <wp:docPr id="46" name="Kép 2" descr="Austauschschüler aus Ungarn besuchen Hatti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stauschschüler aus Ungarn besuchen Hattingen"/>
                    <pic:cNvPicPr>
                      <a:picLocks noChangeAspect="1" noChangeArrowheads="1"/>
                    </pic:cNvPicPr>
                  </pic:nvPicPr>
                  <pic:blipFill>
                    <a:blip r:embed="rId52" cstate="print"/>
                    <a:srcRect/>
                    <a:stretch>
                      <a:fillRect/>
                    </a:stretch>
                  </pic:blipFill>
                  <pic:spPr bwMode="auto">
                    <a:xfrm>
                      <a:off x="0" y="0"/>
                      <a:ext cx="5169535" cy="1894840"/>
                    </a:xfrm>
                    <a:prstGeom prst="rect">
                      <a:avLst/>
                    </a:prstGeom>
                    <a:noFill/>
                    <a:ln w="9525">
                      <a:noFill/>
                      <a:miter lim="800000"/>
                      <a:headEnd/>
                      <a:tailEnd/>
                    </a:ln>
                  </pic:spPr>
                </pic:pic>
              </a:graphicData>
            </a:graphic>
          </wp:inline>
        </w:drawing>
      </w:r>
      <w:r w:rsidRPr="00CF52F6">
        <w:rPr>
          <w:rFonts w:eastAsia="Times New Roman" w:cs="Arial"/>
          <w:color w:val="515151"/>
          <w:sz w:val="16"/>
          <w:szCs w:val="16"/>
          <w:lang w:val="de-DE" w:eastAsia="hu-HU"/>
        </w:rPr>
        <w:t>Austauschschüler aus Ungarn besuchen Hattingen</w:t>
      </w:r>
    </w:p>
    <w:p w:rsidR="009B049E" w:rsidRPr="00CF52F6" w:rsidRDefault="009B049E" w:rsidP="008C6446">
      <w:pPr>
        <w:spacing w:before="100" w:beforeAutospacing="1" w:after="360" w:line="160" w:lineRule="atLeast"/>
        <w:jc w:val="both"/>
        <w:rPr>
          <w:rFonts w:eastAsia="Times New Roman" w:cs="Arial"/>
          <w:color w:val="000000"/>
          <w:sz w:val="16"/>
          <w:szCs w:val="16"/>
          <w:lang w:val="de-DE" w:eastAsia="hu-HU"/>
        </w:rPr>
      </w:pPr>
      <w:r w:rsidRPr="00CF52F6">
        <w:rPr>
          <w:rFonts w:eastAsia="Times New Roman" w:cs="Arial"/>
          <w:b/>
          <w:bCs/>
          <w:color w:val="515151"/>
          <w:sz w:val="16"/>
          <w:szCs w:val="16"/>
          <w:lang w:val="de-DE" w:eastAsia="hu-HU"/>
        </w:rPr>
        <w:t xml:space="preserve">Hattingen. </w:t>
      </w:r>
      <w:r w:rsidRPr="00CF52F6">
        <w:rPr>
          <w:rFonts w:eastAsia="Times New Roman" w:cs="Arial"/>
          <w:b/>
          <w:bCs/>
          <w:color w:val="000000"/>
          <w:sz w:val="16"/>
          <w:szCs w:val="16"/>
          <w:lang w:val="de-DE" w:eastAsia="hu-HU"/>
        </w:rPr>
        <w:t>Vor 25 Jahren reiste eine Gruppe vom Gymnasium Holthausen zum ersten Mal nach Ungarn. Jetzt sind die Gäste wieder da.</w:t>
      </w:r>
    </w:p>
    <w:p w:rsidR="009B049E" w:rsidRPr="00CF52F6" w:rsidRDefault="009B049E" w:rsidP="008C6446">
      <w:pPr>
        <w:spacing w:before="100" w:beforeAutospacing="1" w:after="360" w:line="160" w:lineRule="atLeast"/>
        <w:jc w:val="both"/>
        <w:rPr>
          <w:rFonts w:eastAsia="Times New Roman" w:cs="Arial"/>
          <w:color w:val="000000"/>
          <w:sz w:val="16"/>
          <w:szCs w:val="16"/>
          <w:lang w:val="de-DE" w:eastAsia="hu-HU"/>
        </w:rPr>
      </w:pPr>
      <w:r w:rsidRPr="00CF52F6">
        <w:rPr>
          <w:rFonts w:eastAsia="Times New Roman" w:cs="Arial"/>
          <w:color w:val="000000"/>
          <w:sz w:val="16"/>
          <w:szCs w:val="16"/>
          <w:lang w:val="de-DE" w:eastAsia="hu-HU"/>
        </w:rPr>
        <w:t>Es war im Jahr 1985: Eine Gruppe von mehr als 30 Schülern des Gymnasiums Holthausen reiste erstmals nach Budapest. „Mit dem Bus, 22 Stunden lang. Das war schon aufregend”, erinnert sich Frank Siebelhoff, Teilnehmer des ersten Schüleraustauschs zwischen Holthausen und dem ungarischen Jedlik Ányos Gimnázium, vor 25 Jahren.</w:t>
      </w:r>
    </w:p>
    <w:p w:rsidR="009B049E" w:rsidRPr="00CF52F6" w:rsidRDefault="009B049E" w:rsidP="008C6446">
      <w:pPr>
        <w:spacing w:before="100" w:beforeAutospacing="1" w:after="360" w:line="160" w:lineRule="atLeast"/>
        <w:jc w:val="both"/>
        <w:rPr>
          <w:rFonts w:eastAsia="Times New Roman" w:cs="Arial"/>
          <w:color w:val="000000"/>
          <w:sz w:val="16"/>
          <w:szCs w:val="16"/>
          <w:lang w:val="de-DE" w:eastAsia="hu-HU"/>
        </w:rPr>
      </w:pPr>
      <w:r w:rsidRPr="00CF52F6">
        <w:rPr>
          <w:rFonts w:eastAsia="Times New Roman" w:cs="Arial"/>
          <w:color w:val="000000"/>
          <w:sz w:val="16"/>
          <w:szCs w:val="16"/>
          <w:lang w:val="de-DE" w:eastAsia="hu-HU"/>
        </w:rPr>
        <w:t>Angekommen in Budapest erwartete die Schüler der Jahrgänge zehn und elf eine Überraschung – das angekündigte Jugendhotel erwies sich als Kindergarten im Umbau. Frank Siebelhoff denkt schmunzelnd zurück: „Die Sanitäranlagen waren auch auf die Größe von Kindergartenkindern abgestimmt”. Das tat einem gelungenen Aufenthalt jedoch keinen Abbruch. Spannend sei es gewesen, die fremde Stadt zu erkunden: „Am Wochenende haben wir bei Gasteltern gewohnt. Da hatte ich das große Glück, eine Gastmutter zu haben, die perfekt Deutsch sprach. Andere Mitschüler mussten sich auch mal mit Händen und Füßen verständigen”, erzählt Frank Siebelhoff. Überhaupt sei die Gastfreundschaft der Ungarn überwältigend gewesen.</w:t>
      </w:r>
    </w:p>
    <w:p w:rsidR="00CF52F6" w:rsidRDefault="009B049E" w:rsidP="008C6446">
      <w:pPr>
        <w:spacing w:before="100" w:beforeAutospacing="1" w:after="360" w:line="160" w:lineRule="atLeast"/>
        <w:jc w:val="both"/>
        <w:rPr>
          <w:rFonts w:eastAsia="Times New Roman" w:cs="Arial"/>
          <w:color w:val="000000"/>
          <w:sz w:val="16"/>
          <w:szCs w:val="16"/>
          <w:lang w:val="de-DE" w:eastAsia="hu-HU"/>
        </w:rPr>
      </w:pPr>
      <w:r w:rsidRPr="00CF52F6">
        <w:rPr>
          <w:rFonts w:eastAsia="Times New Roman" w:cs="Arial"/>
          <w:color w:val="000000"/>
          <w:sz w:val="16"/>
          <w:szCs w:val="16"/>
          <w:lang w:val="de-DE" w:eastAsia="hu-HU"/>
        </w:rPr>
        <w:t>Die Begeisterung über den deutsch-ungarischen Austausch hat Frank Siebelhoff auf seine Kinder übertragen – Tochter Sabine (17) und Sohn Christian (16) haben beide an dem Austausch teilgenommen. „Und waren genauso beeindruckt wie ich”, berichtet Frank Siebelhoff. Er freut sich darüber, dass sein Sohn noch immer den Kontakt zu seinem ungarischen Austauschschüler pflegt: „Die beiden schreiben sich regelmäßig E-Mails”.</w:t>
      </w:r>
    </w:p>
    <w:p w:rsidR="009B049E" w:rsidRPr="00CF52F6" w:rsidRDefault="009B049E" w:rsidP="008C6446">
      <w:pPr>
        <w:tabs>
          <w:tab w:val="left" w:pos="3261"/>
        </w:tabs>
        <w:spacing w:before="100" w:beforeAutospacing="1" w:after="360" w:line="160" w:lineRule="atLeast"/>
        <w:jc w:val="both"/>
        <w:rPr>
          <w:rFonts w:eastAsia="Times New Roman" w:cs="Arial"/>
          <w:color w:val="000000"/>
          <w:sz w:val="16"/>
          <w:szCs w:val="16"/>
          <w:lang w:val="de-DE" w:eastAsia="hu-HU"/>
        </w:rPr>
      </w:pPr>
      <w:r w:rsidRPr="00CF52F6">
        <w:rPr>
          <w:rFonts w:eastAsia="Times New Roman" w:cs="Arial"/>
          <w:color w:val="000000"/>
          <w:sz w:val="16"/>
          <w:szCs w:val="16"/>
          <w:lang w:val="de-DE" w:eastAsia="hu-HU"/>
        </w:rPr>
        <w:t>Die Idee zu dem Austausch kam damals von Sportlehrer Dr. Antal Nadi. Eigentlich sollte er sich die Studien-Abschlussarbeit eines ungarischen Freundes ansehen. Dabei kam heraus, dass das Jedlik Ányos Gimnázium eine Partnerschule suchte: „Die war dann mit Holthausen gefunden”, erzählt Dr. Antal Nadi. Seit 2003 ist er im Ruhestand, der Austausch besteht weiterhin: „Zu sehen, dass dieses Programm nicht nur an meiner Person hing, macht mich sehr glücklich. Ich freue mich, dass alles weiterläuft”.</w:t>
      </w:r>
    </w:p>
    <w:p w:rsidR="009B049E" w:rsidRPr="00CF52F6" w:rsidRDefault="009B049E" w:rsidP="008C6446">
      <w:pPr>
        <w:spacing w:before="100" w:beforeAutospacing="1" w:after="360" w:line="160" w:lineRule="atLeast"/>
        <w:jc w:val="both"/>
        <w:rPr>
          <w:rFonts w:eastAsia="Times New Roman" w:cs="Arial"/>
          <w:color w:val="000000"/>
          <w:sz w:val="16"/>
          <w:szCs w:val="16"/>
          <w:lang w:val="de-DE" w:eastAsia="hu-HU"/>
        </w:rPr>
      </w:pPr>
      <w:r w:rsidRPr="00CF52F6">
        <w:rPr>
          <w:rFonts w:eastAsia="Times New Roman" w:cs="Arial"/>
          <w:color w:val="000000"/>
          <w:sz w:val="16"/>
          <w:szCs w:val="16"/>
          <w:lang w:val="de-DE" w:eastAsia="hu-HU"/>
        </w:rPr>
        <w:t>In diesem Jahr haben 38 Schüler am Austausch teilgenommen – 19 ungarische und 19 deutsche. Betreut wird das Programm nun von Lehrerin Angelika Pratke und Lehrer Karlpeter Schmitz. Inzwischen fliegen die Schüler nach Ungarn. Zuerst hat die Holthauser Gruppe Ungarn besucht, jetzt sind die Ungarn auf Gegenbesuch: „Die Reihenfolge ist immer so. Das hat den Vorteil, dass die Schüler sich schneller besser kennen lernen”, weiß Margit Pènzes, Deutschlehrerin am ungarischen Gymnasium, denn: „Unsere Schüler können ab der fünften Klasse Deutsch lernen. Also kommen die deutschen Schüler nicht direkt in ein fremdes Land, dessen Sprache sie weder sprechen noch verstehen”. „Ein paar wichtige ungarische Vokabeln haben wir aber gelernt”, sagt Louisa, die zum zweiten Mal am Austausch teilnimmt und sich mit Austauschschüler Levente bestens versteht.</w:t>
      </w:r>
    </w:p>
    <w:p w:rsidR="009B049E" w:rsidRPr="00CF52F6" w:rsidRDefault="009B049E" w:rsidP="008C6446">
      <w:pPr>
        <w:spacing w:before="100" w:beforeAutospacing="1" w:after="360" w:line="160" w:lineRule="atLeast"/>
        <w:jc w:val="both"/>
        <w:rPr>
          <w:rFonts w:eastAsia="Times New Roman" w:cs="Arial"/>
          <w:color w:val="000000"/>
          <w:sz w:val="16"/>
          <w:szCs w:val="16"/>
          <w:lang w:val="de-DE" w:eastAsia="hu-HU"/>
        </w:rPr>
      </w:pPr>
      <w:r w:rsidRPr="00CF52F6">
        <w:rPr>
          <w:rFonts w:eastAsia="Times New Roman" w:cs="Arial"/>
          <w:color w:val="000000"/>
          <w:sz w:val="16"/>
          <w:szCs w:val="16"/>
          <w:lang w:val="de-DE" w:eastAsia="hu-HU"/>
        </w:rPr>
        <w:t>Die Schüler lernen auch jeweils den Familien- und Unterrichtsalltag im anderen Land kennen: „So anders ist das nicht. In Ungarn gibt es allerdings ein größeres Sprachenangebot an den Schulen”, findet Louisa. Im Unterschied zum Unterricht in Ungarn, gehe es in Deutschland „interaktiver” zu, sagt Rea und freut sich über die Möglichkeit, ihr Deutsch verbessern zu können: „Ich bin sehr interessiert an Sprachen. Hier lerne ich noch einmal viel mehr dazu als in der Schule. Die Situation ist viel authentischer”.</w:t>
      </w:r>
    </w:p>
    <w:p w:rsidR="009B049E" w:rsidRDefault="009B049E" w:rsidP="008C6446">
      <w:pPr>
        <w:spacing w:before="100" w:beforeAutospacing="1" w:after="360" w:line="160" w:lineRule="atLeast"/>
        <w:jc w:val="both"/>
        <w:rPr>
          <w:sz w:val="20"/>
          <w:szCs w:val="20"/>
          <w:lang w:val="de-DE"/>
        </w:rPr>
      </w:pPr>
      <w:r w:rsidRPr="00CF52F6">
        <w:rPr>
          <w:rFonts w:eastAsia="Times New Roman" w:cs="Arial"/>
          <w:color w:val="000000"/>
          <w:sz w:val="16"/>
          <w:szCs w:val="16"/>
          <w:lang w:val="de-DE" w:eastAsia="hu-HU"/>
        </w:rPr>
        <w:t>Trotz Unterschieden zwischen den beiden Ländern, sei vieles gleich. „Eigentlich gibt es mehr Gemeinsamkeiten als Unterschiede”, meint Louisa – „eine wichtige Feststellung”, findet Angelika Pratke. Natürlich geht die Fußball-WM nicht spurlos an den Schülern vorbei. Rea interessiert sich eigentlich nicht für diesen Sport, hat sich jedoch mit der allgemeinen Begeisterung angesteckt: „Mit den Deutschen zusammen zu gucken, war echt ein Erlebnis”.</w:t>
      </w:r>
    </w:p>
    <w:p w:rsidR="009B049E" w:rsidRPr="009B049E" w:rsidRDefault="009B049E" w:rsidP="009B049E">
      <w:pPr>
        <w:jc w:val="both"/>
        <w:rPr>
          <w:sz w:val="20"/>
          <w:szCs w:val="20"/>
          <w:lang w:val="de-DE"/>
        </w:rPr>
      </w:pPr>
      <w:r w:rsidRPr="009B049E">
        <w:rPr>
          <w:sz w:val="20"/>
          <w:szCs w:val="20"/>
          <w:lang w:val="de-DE"/>
        </w:rPr>
        <w:lastRenderedPageBreak/>
        <w:t>Diákcsere – Újságcikk a WAZ (Westdeutsche Allgemeine Zeitung) nevű napilapban</w:t>
      </w:r>
    </w:p>
    <w:p w:rsidR="009B049E" w:rsidRPr="00801A00" w:rsidRDefault="009B049E" w:rsidP="009B049E">
      <w:pPr>
        <w:jc w:val="both"/>
        <w:rPr>
          <w:b/>
          <w:sz w:val="24"/>
          <w:szCs w:val="24"/>
          <w:lang w:val="de-DE"/>
        </w:rPr>
      </w:pPr>
      <w:r w:rsidRPr="00801A00">
        <w:rPr>
          <w:b/>
          <w:sz w:val="24"/>
          <w:szCs w:val="24"/>
          <w:lang w:val="de-DE"/>
        </w:rPr>
        <w:t>Vendégek Budapestről</w:t>
      </w:r>
    </w:p>
    <w:p w:rsidR="009B049E" w:rsidRPr="009B049E" w:rsidRDefault="009B049E" w:rsidP="009B049E">
      <w:pPr>
        <w:jc w:val="both"/>
        <w:rPr>
          <w:sz w:val="20"/>
          <w:szCs w:val="20"/>
          <w:lang w:val="de-DE"/>
        </w:rPr>
      </w:pPr>
      <w:r w:rsidRPr="009B049E">
        <w:rPr>
          <w:sz w:val="20"/>
          <w:szCs w:val="20"/>
          <w:lang w:val="de-DE"/>
        </w:rPr>
        <w:t>Hattingen, 2010. 06.21.</w:t>
      </w:r>
    </w:p>
    <w:p w:rsidR="009B049E" w:rsidRPr="009B049E" w:rsidRDefault="009B049E" w:rsidP="009B049E">
      <w:pPr>
        <w:jc w:val="both"/>
        <w:rPr>
          <w:b/>
          <w:sz w:val="20"/>
          <w:szCs w:val="20"/>
          <w:lang w:val="de-DE"/>
        </w:rPr>
      </w:pPr>
      <w:r w:rsidRPr="009B049E">
        <w:rPr>
          <w:sz w:val="20"/>
          <w:szCs w:val="20"/>
          <w:lang w:val="de-DE"/>
        </w:rPr>
        <w:t xml:space="preserve">Hattingen. </w:t>
      </w:r>
      <w:r w:rsidRPr="009B049E">
        <w:rPr>
          <w:b/>
          <w:sz w:val="20"/>
          <w:szCs w:val="20"/>
          <w:lang w:val="de-DE"/>
        </w:rPr>
        <w:t>25 évvel ezelőtt utazott először a Holthauseni Gimnázium diákcsoportja Magyarországra. A vendégek most ismét itt vannak.</w:t>
      </w:r>
    </w:p>
    <w:p w:rsidR="009B049E" w:rsidRPr="009B049E" w:rsidRDefault="009B049E" w:rsidP="009B049E">
      <w:pPr>
        <w:jc w:val="both"/>
        <w:rPr>
          <w:sz w:val="20"/>
          <w:szCs w:val="20"/>
          <w:lang w:val="de-DE"/>
        </w:rPr>
      </w:pPr>
      <w:r w:rsidRPr="009B049E">
        <w:rPr>
          <w:sz w:val="20"/>
          <w:szCs w:val="20"/>
          <w:lang w:val="de-DE"/>
        </w:rPr>
        <w:t>1985-ben történt: A Holtnauseni Gimnázium több mint 30 főből álló diákcsoportja először utazott Budapestre. „Busszal, több mint 22 órán át. Ugyancsak izgalmas volt”, emlékszik vissza Frank Siebelhoff, az első, 25 évvel ezelőtti diákcsere résztvevője.</w:t>
      </w:r>
    </w:p>
    <w:p w:rsidR="009B049E" w:rsidRPr="009B049E" w:rsidRDefault="009B049E" w:rsidP="009B049E">
      <w:pPr>
        <w:jc w:val="both"/>
        <w:rPr>
          <w:sz w:val="20"/>
          <w:szCs w:val="20"/>
          <w:lang w:val="de-DE"/>
        </w:rPr>
      </w:pPr>
      <w:r w:rsidRPr="009B049E">
        <w:rPr>
          <w:sz w:val="20"/>
          <w:szCs w:val="20"/>
          <w:lang w:val="de-DE"/>
        </w:rPr>
        <w:t>Budapestre érkezvén a 10. és 11. évfolyamos tanulókat meglepetés várta – az előre ifjúsági hotelnek bejelentett szállás egy átépítés alatt álló óvoda volt. Frank Siebelhoff mosolyogva emlékszik vissza: „A mosdókat is óvodás gyerekekre méretezték.” De emiatt nem szakadt félbe a jólsikerült diákcsere. Izgalmas volt felfedezni az idegen várost. „Hétvégén vendégcsaládoknál laktunk. Nekem nagy szerencsém volt, hogy olyan anyukához kerültem, aki tökéletesen beszélt németül. Másoknak néha kézzel-lábbal kellett megértetniük magukat”, meséli Frank Siebelhoff. A magyarok vendégszeretete egyébként minden problémát legyőzött.</w:t>
      </w:r>
    </w:p>
    <w:p w:rsidR="009B049E" w:rsidRPr="00AD14FD" w:rsidRDefault="009B049E" w:rsidP="009B049E">
      <w:pPr>
        <w:jc w:val="both"/>
        <w:rPr>
          <w:sz w:val="20"/>
          <w:szCs w:val="20"/>
        </w:rPr>
      </w:pPr>
      <w:r w:rsidRPr="009B049E">
        <w:rPr>
          <w:sz w:val="20"/>
          <w:szCs w:val="20"/>
          <w:lang w:val="de-DE"/>
        </w:rPr>
        <w:t xml:space="preserve">Frank Siebelhoff rajongása a német-magyar diákcsere iránt a gyerekeire is átragadt. </w:t>
      </w:r>
      <w:r w:rsidRPr="00AD14FD">
        <w:rPr>
          <w:sz w:val="20"/>
          <w:szCs w:val="20"/>
        </w:rPr>
        <w:t>Lánya, Sabine (17) és fia, Christian (16) is részt vettek a diákcserében. „És ugyanúgy el voltak ragadtatva, mint én”, mondja Frank Siebelhoff.</w:t>
      </w:r>
      <w:r>
        <w:rPr>
          <w:sz w:val="20"/>
          <w:szCs w:val="20"/>
        </w:rPr>
        <w:t xml:space="preserve"> </w:t>
      </w:r>
      <w:r w:rsidRPr="00AD14FD">
        <w:rPr>
          <w:sz w:val="20"/>
          <w:szCs w:val="20"/>
        </w:rPr>
        <w:t>Örül annak, hogy fia még mindig ápolja a kapcsolatát a magyar cserepartnerével: „Rendszeresen e-mailt írnak egymásnak.”</w:t>
      </w:r>
    </w:p>
    <w:p w:rsidR="009B049E" w:rsidRPr="00AD14FD" w:rsidRDefault="009B049E" w:rsidP="009B049E">
      <w:pPr>
        <w:jc w:val="both"/>
        <w:rPr>
          <w:sz w:val="20"/>
          <w:szCs w:val="20"/>
        </w:rPr>
      </w:pPr>
      <w:r w:rsidRPr="00AD14FD">
        <w:rPr>
          <w:sz w:val="20"/>
          <w:szCs w:val="20"/>
        </w:rPr>
        <w:t>A diákcsere ötlete akkoriban dr. Nádi Antal testnevelő tanártól származott. Akkortájt egy barátja diplomamunkáját szerette volna megnézni, és közben kiderült, hogy a Jedlik Ányos Gimnázium partneriskolát keres. „Ezt Holthausenben meg is találtuk”, meséli dr. Nádi Antal. Ő 2003 óta nyugdíjas, de a diákcsere tovább folytatódik: „Látni azt, hogy ez a program nem csak az én személyemhez kötött, boldoggá tesz engem. Örülök, hogy minden tovább folytatódik”.</w:t>
      </w:r>
    </w:p>
    <w:p w:rsidR="009B049E" w:rsidRPr="00AD14FD" w:rsidRDefault="009B049E" w:rsidP="009B049E">
      <w:pPr>
        <w:jc w:val="both"/>
        <w:rPr>
          <w:sz w:val="20"/>
          <w:szCs w:val="20"/>
        </w:rPr>
      </w:pPr>
      <w:r w:rsidRPr="00AD14FD">
        <w:rPr>
          <w:sz w:val="20"/>
          <w:szCs w:val="20"/>
        </w:rPr>
        <w:t>Ebben az évben 38 tanuló vesz részt a programban – 19 magyar és 19 német.</w:t>
      </w:r>
      <w:r>
        <w:rPr>
          <w:sz w:val="20"/>
          <w:szCs w:val="20"/>
        </w:rPr>
        <w:t xml:space="preserve"> </w:t>
      </w:r>
      <w:r w:rsidRPr="00AD14FD">
        <w:rPr>
          <w:sz w:val="20"/>
          <w:szCs w:val="20"/>
        </w:rPr>
        <w:t>A programot Angelika Pratke és Karlpeter Schmitz vezetik. Időközben már repülővel utaznak a diákok Magyarországra. Korábban először a holthauseni gyerekek mentek Magyarországra, most a magyarok látogatnak először: „A sorrend mindig ez. Ennek az az előnye, hogy a tanulók így gyorsabban megismerik egymást”, mondja Pénzes Margit, a magyar gimnázium némettanára, mivel: „A mi tanulóink már 5. osztálytól kezdve tanulhatnak németül. Így a német gyerekeknek nem kell rögtön egy olyan idegen országba érkezniük, amelynek a nyelvét nem beszélik és nem is értik.” „Néhány fontos magyar szót azért már mi is megtanultunk”, mondja Louisa, aki már másodszor vesz részt a diákcserében és cserepartnerével, Leventével(Vu Nam Levente,9.a) nagyon jól megértik egymást.</w:t>
      </w:r>
    </w:p>
    <w:p w:rsidR="009B049E" w:rsidRPr="00AD14FD" w:rsidRDefault="009B049E" w:rsidP="009B049E">
      <w:pPr>
        <w:jc w:val="both"/>
        <w:rPr>
          <w:sz w:val="20"/>
          <w:szCs w:val="20"/>
        </w:rPr>
      </w:pPr>
      <w:r w:rsidRPr="00AD14FD">
        <w:rPr>
          <w:sz w:val="20"/>
          <w:szCs w:val="20"/>
        </w:rPr>
        <w:t>A diákok a diákcsere során megismerik a másik ország családi és iskolai hétköznapi életét: „Olyan nagy eltérések nincsenek. Magyarországon nagyobb a kínálat a nyelvtanulás terén”, véli Louisa. Magyarországhoz képest az órák Németországban „interaktívabbak”, mondja Rea (Fülöp Rea,9.a)  és örül annak a lehetőségnek, hogy a német nyelvtudását gyarapíthatja: „Nagyon érdekelnek a nyelvek. És itt sokkal jobban tudom bővíteni a tudásomat, mint az iskolában. A szituáció ugyanis sokkal autentikusabb.”</w:t>
      </w:r>
    </w:p>
    <w:p w:rsidR="009B049E" w:rsidRDefault="009B049E" w:rsidP="009B049E">
      <w:pPr>
        <w:jc w:val="both"/>
      </w:pPr>
      <w:r w:rsidRPr="00AD14FD">
        <w:rPr>
          <w:sz w:val="20"/>
          <w:szCs w:val="20"/>
        </w:rPr>
        <w:t>A két ország közötti eltérések ellenére sok hasonlóság is létezik. „Tulajdonképpen több a hasonlóság mint a különbség”, gondolja Louisa – „és ezt fontos megállapításnak” tartja Angelika Pratke. Természetesen a futball-világbajnokság sem megy el nyomtalanul a tanulók mellett. Rea igazából nem érdeklődik ez iránt a sportág iránt, de az általános lelkesedés őt is megfertőzte: „A németekkel együtt</w:t>
      </w:r>
      <w:r>
        <w:t xml:space="preserve"> </w:t>
      </w:r>
      <w:r w:rsidRPr="00AD14FD">
        <w:rPr>
          <w:sz w:val="20"/>
          <w:szCs w:val="20"/>
        </w:rPr>
        <w:t>nézni a mérkőzéseket igazi élmény volt.”</w:t>
      </w:r>
      <w:r>
        <w:t xml:space="preserve"> </w:t>
      </w:r>
    </w:p>
    <w:p w:rsidR="009B049E" w:rsidRDefault="009B049E" w:rsidP="009B049E">
      <w:pPr>
        <w:pStyle w:val="Cmsor2"/>
        <w:rPr>
          <w:rFonts w:eastAsia="Times New Roman"/>
          <w:lang w:val="de-DE"/>
        </w:rPr>
      </w:pPr>
      <w:r>
        <w:rPr>
          <w:rFonts w:eastAsia="Times New Roman"/>
          <w:lang w:val="de-DE"/>
        </w:rPr>
        <w:lastRenderedPageBreak/>
        <w:t>Holthauser Schüleraustausch mit Ungarn wird 25</w:t>
      </w:r>
    </w:p>
    <w:p w:rsidR="009B049E" w:rsidRDefault="009B049E" w:rsidP="009B049E">
      <w:pPr>
        <w:pStyle w:val="Cmsor2"/>
        <w:rPr>
          <w:rFonts w:eastAsia="Times New Roman"/>
          <w:lang w:val="de-DE"/>
        </w:rPr>
      </w:pPr>
      <w:r>
        <w:rPr>
          <w:rFonts w:eastAsia="Times New Roman"/>
          <w:lang w:val="de-DE"/>
        </w:rPr>
        <w:t xml:space="preserve">10. Juni 2010 </w:t>
      </w:r>
    </w:p>
    <w:p w:rsidR="009B049E" w:rsidRDefault="009B049E" w:rsidP="009B049E">
      <w:pPr>
        <w:rPr>
          <w:rFonts w:eastAsia="Times New Roman"/>
          <w:lang w:val="de-DE"/>
        </w:rPr>
      </w:pPr>
      <w:r>
        <w:rPr>
          <w:rFonts w:eastAsia="Times New Roman"/>
          <w:noProof/>
          <w:lang w:val="hu-HU" w:eastAsia="hu-HU" w:bidi="ar-SA"/>
        </w:rPr>
        <w:drawing>
          <wp:inline distT="0" distB="0" distL="0" distR="0">
            <wp:extent cx="3793938" cy="2848276"/>
            <wp:effectExtent l="19050" t="0" r="0" b="0"/>
            <wp:docPr id="50" name="Kép 2" descr="http://hat24.files.wordpress.com/2010/06/ungarn.jpg?w=448&amp;h=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hat24.files.wordpress.com/2010/06/ungarn.jpg?w=448&amp;h=336"/>
                    <pic:cNvPicPr>
                      <a:picLocks noChangeAspect="1" noChangeArrowheads="1"/>
                    </pic:cNvPicPr>
                  </pic:nvPicPr>
                  <pic:blipFill>
                    <a:blip r:link="rId53" cstate="print"/>
                    <a:srcRect/>
                    <a:stretch>
                      <a:fillRect/>
                    </a:stretch>
                  </pic:blipFill>
                  <pic:spPr bwMode="auto">
                    <a:xfrm>
                      <a:off x="0" y="0"/>
                      <a:ext cx="3795779" cy="2849658"/>
                    </a:xfrm>
                    <a:prstGeom prst="rect">
                      <a:avLst/>
                    </a:prstGeom>
                    <a:noFill/>
                    <a:ln w="9525">
                      <a:noFill/>
                      <a:miter lim="800000"/>
                      <a:headEnd/>
                      <a:tailEnd/>
                    </a:ln>
                  </pic:spPr>
                </pic:pic>
              </a:graphicData>
            </a:graphic>
          </wp:inline>
        </w:drawing>
      </w:r>
    </w:p>
    <w:p w:rsidR="009B049E" w:rsidRPr="00AE28AB" w:rsidRDefault="009B049E" w:rsidP="009B049E">
      <w:pPr>
        <w:pStyle w:val="wp-caption-text"/>
        <w:rPr>
          <w:sz w:val="20"/>
          <w:szCs w:val="20"/>
          <w:lang w:val="de-DE"/>
        </w:rPr>
      </w:pPr>
      <w:r w:rsidRPr="00AE28AB">
        <w:rPr>
          <w:sz w:val="20"/>
          <w:szCs w:val="20"/>
          <w:lang w:val="de-DE"/>
        </w:rPr>
        <w:t>Bürgermeisterin Dr. Dagmar Goch und Austausch- Initiator Antal Nadi (vorne rechts) mit den Schülerinnen und Schülern des Budapester Gymnasiums. H1-Bild: Lars Friedrich / Hattingen</w:t>
      </w:r>
    </w:p>
    <w:p w:rsidR="009B049E" w:rsidRDefault="009B049E" w:rsidP="009B049E">
      <w:pPr>
        <w:pStyle w:val="NormlWeb"/>
        <w:jc w:val="both"/>
        <w:rPr>
          <w:lang w:val="de-DE"/>
        </w:rPr>
      </w:pPr>
      <w:r w:rsidRPr="00AE28AB">
        <w:rPr>
          <w:lang w:val="de-DE"/>
        </w:rPr>
        <w:t xml:space="preserve">(LRF) 1985 rief der damalige Holthauser Gymnasiallehrer </w:t>
      </w:r>
      <w:r w:rsidRPr="00AE28AB">
        <w:rPr>
          <w:rStyle w:val="Kiemels2"/>
          <w:lang w:val="de-DE"/>
        </w:rPr>
        <w:t>Dr. Antal Nadi</w:t>
      </w:r>
      <w:r w:rsidRPr="00AE28AB">
        <w:rPr>
          <w:lang w:val="de-DE"/>
        </w:rPr>
        <w:t xml:space="preserve"> den ersten internationalen Schüleraustausch einer NRW- Schule mit einem ungarischen Gymnasium ins Leben. Am heutigen Donnerstag, 10. Juni 2010, konnte Bürgermeisterin </w:t>
      </w:r>
      <w:r w:rsidRPr="00AE28AB">
        <w:rPr>
          <w:rStyle w:val="Kiemels2"/>
          <w:lang w:val="de-DE"/>
        </w:rPr>
        <w:t>Dr. Dagmar Goch</w:t>
      </w:r>
      <w:r w:rsidRPr="00AE28AB">
        <w:rPr>
          <w:lang w:val="de-DE"/>
        </w:rPr>
        <w:t xml:space="preserve"> zum 25. Jubiläum eine ungarische Schülergruppe im Hattinger Rathaus begrüßen. 19 Schülerinnen und Schüler des Budapester </w:t>
      </w:r>
      <w:hyperlink r:id="rId54" w:tgtFrame="_blank" w:history="1">
        <w:r w:rsidRPr="00AE28AB">
          <w:rPr>
            <w:rStyle w:val="Hiperhivatkozs"/>
            <w:lang w:val="de-DE"/>
          </w:rPr>
          <w:t xml:space="preserve">Jedlik Anyos- Gymnasiums </w:t>
        </w:r>
      </w:hyperlink>
      <w:r w:rsidRPr="00AE28AB">
        <w:rPr>
          <w:lang w:val="de-DE"/>
        </w:rPr>
        <w:t xml:space="preserve">sind seit dem gestrigen Dienstag in Hattingen zu Gast, um ihre Deutschkenntnisse aufzubessern. Die Ideen zum Schüleraustausch mit dem städtischen </w:t>
      </w:r>
      <w:hyperlink r:id="rId55" w:tgtFrame="_blank" w:history="1">
        <w:r w:rsidRPr="00AE28AB">
          <w:rPr>
            <w:rStyle w:val="Hiperhivatkozs"/>
            <w:lang w:val="de-DE"/>
          </w:rPr>
          <w:t xml:space="preserve">Gymnasium im Schulzentrum Holthausen </w:t>
        </w:r>
      </w:hyperlink>
      <w:r w:rsidRPr="00AE28AB">
        <w:rPr>
          <w:lang w:val="de-DE"/>
        </w:rPr>
        <w:t>wurde 1984 geboren, konnte jedoch erst ein Jahr später umgesetzt werden. Seither reisen jährlich – seit 2007 mit einem Direktflug von Budapest nach Dortmund – Schüler aus Hattingen an die Donau und betreuen im Gegenzug Gäste aus Budapest. Bürgermeisterin Dr. Dagmar Goch unterstrich beim heutigen Rathausempfang die Parallelen, die in die 80er Jahren zwischen Hattingen und der ungarischen Schule im Stadtteil Csepel bestanden – beide Städte dominierte die Stahlindustrie. Mit der Weiterführung des Schüleraustausches hoffen die ungarischen Pädagogen, bei ihren Schülern die Begeisterung für die deutsche Sprache wach zu halten. Deutsch als Fremdsprache ist seit dem Ende des Eisernen Vorhangs in Ungarn nicht mehr so populär wie noch 1995.</w:t>
      </w:r>
    </w:p>
    <w:p w:rsidR="009B049E" w:rsidRPr="009B049E" w:rsidRDefault="009B049E" w:rsidP="009B049E">
      <w:pPr>
        <w:rPr>
          <w:lang w:val="de-DE"/>
        </w:rPr>
      </w:pPr>
      <w:r w:rsidRPr="009B049E">
        <w:rPr>
          <w:lang w:val="de-DE"/>
        </w:rPr>
        <w:t>A cikk megjelent Hattingen honlapján 2010.június 10-én, megtekinthető:</w:t>
      </w:r>
    </w:p>
    <w:p w:rsidR="009B049E" w:rsidRPr="009B049E" w:rsidRDefault="00DA2DED" w:rsidP="009B049E">
      <w:pPr>
        <w:rPr>
          <w:lang w:val="de-DE"/>
        </w:rPr>
      </w:pPr>
      <w:hyperlink r:id="rId56" w:history="1">
        <w:r w:rsidR="009B049E" w:rsidRPr="009B049E">
          <w:rPr>
            <w:rStyle w:val="Hiperhivatkozs"/>
            <w:lang w:val="de-DE"/>
          </w:rPr>
          <w:t>http://hat24.wordpress.com/category/schule-bildung/</w:t>
        </w:r>
      </w:hyperlink>
      <w:r w:rsidR="009B049E" w:rsidRPr="009B049E">
        <w:rPr>
          <w:lang w:val="de-DE"/>
        </w:rPr>
        <w:t xml:space="preserve"> </w:t>
      </w:r>
    </w:p>
    <w:p w:rsidR="00EE6DC7" w:rsidRDefault="009B049E" w:rsidP="00EE6DC7">
      <w:pPr>
        <w:jc w:val="both"/>
        <w:rPr>
          <w:sz w:val="20"/>
          <w:szCs w:val="20"/>
          <w:lang w:val="de-DE"/>
        </w:rPr>
      </w:pPr>
      <w:r w:rsidRPr="003700E4">
        <w:rPr>
          <w:sz w:val="20"/>
          <w:szCs w:val="20"/>
          <w:lang w:val="de-DE"/>
        </w:rPr>
        <w:t>1985-ben hívta életre dr. Nádi Antal, az egykori holthauseni gimnáziumi tanár egy Észak- Rajna-Vesztfáliai iskola és egy magyar gimnázium első nemzetközi diákcsere-kapcsolatát. Ma, 2010. június 10-én, csütörtökön dr. Dagmar Goch polgármester-asszony köszöntötte a 25.évforduló alkalmából a magyar tanulócsoportot a Hattingeni Városházán. A budapesti Jedlik Ányos Gimnázium 19 tanulója tartózkodik kedd óta Hattingenben, hogy a német nyelvi tudásukat felfrissítsék. A Holthauseni Iskolaközpont Gimnáziumával fennálló diákcsere ötlete 1984-ben született meg, és egy évvel később valósulhatott meg. Azóta évente utaznak – 2007 óta repülővel Budapest és Dortmund között – hattingeni diákok a Dunához és fogadnak viszonzásképpen budapesti vendégeket. Dr. Dagmar Goch a mai városházi fogadás alkalmával azokat a párhuzamokat hangsúlyozta, amelyek a 80-as években Hattingen és a budapesti városrész, Csepel között fennálltak – mindkét városban az acélipar dominált. A diákcsere folytatásától a magyar pedagógusok a német nyelv iránti érdeklődés fenntartását remélik. A vasfüggöny lehullása óta a német nyelv iránti érdeklődés Magyarországon már nem annyira élénk, mint még 1995-ben volt.</w:t>
      </w:r>
      <w:r w:rsidR="00EE6DC7">
        <w:rPr>
          <w:sz w:val="20"/>
          <w:szCs w:val="20"/>
          <w:lang w:val="de-DE"/>
        </w:rPr>
        <w:t xml:space="preserve"> </w:t>
      </w:r>
    </w:p>
    <w:p w:rsidR="008C6446" w:rsidRDefault="008C6446" w:rsidP="00EE6DC7">
      <w:pPr>
        <w:jc w:val="both"/>
        <w:rPr>
          <w:b/>
          <w:smallCaps/>
          <w:u w:val="single"/>
          <w:lang w:val="de-DE"/>
        </w:rPr>
      </w:pPr>
      <w:r w:rsidRPr="003A6364">
        <w:rPr>
          <w:b/>
          <w:smallCaps/>
          <w:u w:val="single"/>
          <w:lang w:val="de-DE"/>
        </w:rPr>
        <w:lastRenderedPageBreak/>
        <w:t>Erlebnisse in Hattingen 2010</w:t>
      </w:r>
    </w:p>
    <w:p w:rsidR="001725A1" w:rsidRDefault="001725A1" w:rsidP="00EE6DC7">
      <w:pPr>
        <w:jc w:val="both"/>
        <w:rPr>
          <w:b/>
          <w:smallCaps/>
          <w:u w:val="single"/>
          <w:lang w:val="de-DE"/>
        </w:rPr>
      </w:pPr>
    </w:p>
    <w:p w:rsidR="00E964AA" w:rsidRPr="005D4030" w:rsidRDefault="006A024A" w:rsidP="00E964AA">
      <w:pPr>
        <w:spacing w:after="0"/>
        <w:jc w:val="both"/>
        <w:rPr>
          <w:rFonts w:ascii="Comic Sans MS" w:hAnsi="Comic Sans MS"/>
          <w:sz w:val="20"/>
          <w:szCs w:val="20"/>
          <w:lang w:val="de-DE"/>
        </w:rPr>
      </w:pPr>
      <w:r>
        <w:rPr>
          <w:rFonts w:ascii="Comic Sans MS" w:eastAsia="Times New Roman" w:hAnsi="Comic Sans MS" w:cs="Times New Roman"/>
          <w:noProof/>
          <w:sz w:val="20"/>
          <w:szCs w:val="20"/>
          <w:lang w:val="hu-HU" w:eastAsia="hu-HU" w:bidi="ar-SA"/>
        </w:rPr>
        <w:drawing>
          <wp:anchor distT="0" distB="0" distL="114300" distR="114300" simplePos="0" relativeHeight="251702272" behindDoc="0" locked="0" layoutInCell="1" allowOverlap="1">
            <wp:simplePos x="0" y="0"/>
            <wp:positionH relativeFrom="column">
              <wp:posOffset>3272155</wp:posOffset>
            </wp:positionH>
            <wp:positionV relativeFrom="paragraph">
              <wp:posOffset>50800</wp:posOffset>
            </wp:positionV>
            <wp:extent cx="2524125" cy="1828800"/>
            <wp:effectExtent l="19050" t="0" r="9525" b="0"/>
            <wp:wrapSquare wrapText="bothSides"/>
            <wp:docPr id="52" name="Kép 51" descr="P611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110040.JPG"/>
                    <pic:cNvPicPr/>
                  </pic:nvPicPr>
                  <pic:blipFill>
                    <a:blip r:embed="rId57" cstate="print"/>
                    <a:stretch>
                      <a:fillRect/>
                    </a:stretch>
                  </pic:blipFill>
                  <pic:spPr>
                    <a:xfrm>
                      <a:off x="0" y="0"/>
                      <a:ext cx="2524125" cy="1828800"/>
                    </a:xfrm>
                    <a:prstGeom prst="rect">
                      <a:avLst/>
                    </a:prstGeom>
                  </pic:spPr>
                </pic:pic>
              </a:graphicData>
            </a:graphic>
          </wp:anchor>
        </w:drawing>
      </w:r>
      <w:r w:rsidR="00E964AA" w:rsidRPr="005D4030">
        <w:rPr>
          <w:rFonts w:ascii="Comic Sans MS" w:eastAsia="Times New Roman" w:hAnsi="Comic Sans MS" w:cs="Times New Roman"/>
          <w:sz w:val="20"/>
          <w:szCs w:val="20"/>
          <w:lang w:val="hu-HU" w:eastAsia="hu-HU" w:bidi="ar-SA"/>
        </w:rPr>
        <w:t xml:space="preserve">Der Ausflug nach Hattingen hat mir sehr gut gefallen. Es ist interesant eine andere Kultur und andere Welt kennen zu lernen. Das erste Mal war das Sprechen und Verstehen schwer, dann wurde es besser. Die Familie war sympatisch und nett. Ich hoffe, dass ich im nächsten Jahr fahren kann. </w:t>
      </w:r>
      <w:r w:rsidR="00E964AA" w:rsidRPr="005D4030">
        <w:rPr>
          <w:rFonts w:ascii="Comic Sans MS" w:hAnsi="Comic Sans MS"/>
          <w:sz w:val="20"/>
          <w:szCs w:val="20"/>
          <w:lang w:val="hu-HU"/>
        </w:rPr>
        <w:t>Fanni Juriga</w:t>
      </w:r>
    </w:p>
    <w:p w:rsidR="00E964AA" w:rsidRPr="009C5116" w:rsidRDefault="00E964AA" w:rsidP="00E964AA">
      <w:pPr>
        <w:rPr>
          <w:rFonts w:ascii="Bodoni MT Condensed" w:hAnsi="Bodoni MT Condensed"/>
          <w:sz w:val="18"/>
          <w:szCs w:val="18"/>
          <w:lang w:val="hu-HU"/>
        </w:rPr>
      </w:pPr>
    </w:p>
    <w:p w:rsidR="00E964AA" w:rsidRPr="00E964AA" w:rsidRDefault="00E964AA" w:rsidP="00E964AA">
      <w:pPr>
        <w:jc w:val="both"/>
        <w:rPr>
          <w:lang w:val="de-DE"/>
        </w:rPr>
      </w:pPr>
      <w:r w:rsidRPr="00E964AA">
        <w:rPr>
          <w:lang w:val="de-DE"/>
        </w:rPr>
        <w:t>Ich bin noch nie geflogen! Das war ein unbeschreibliches Gefühl…So viele deutsche Leute kennen zu lernen, so viele neue Dinge auf Deutsch und über Deutschland zu lernen. Ich habe das nicht gehofft, dass ich in Deutschland Freunde finden könnte. Tut mir leid, dass der Schüleraustausch in Deutschland nur elf Tage dauerte. Aber ich Freue mich, weil die Deutschen zurückkommen!       Balázs Tiszai</w:t>
      </w:r>
    </w:p>
    <w:p w:rsidR="003A6364" w:rsidRPr="003A6364" w:rsidRDefault="003A6364" w:rsidP="00EE6DC7">
      <w:pPr>
        <w:jc w:val="both"/>
        <w:rPr>
          <w:b/>
          <w:smallCaps/>
          <w:u w:val="single"/>
          <w:lang w:val="de-DE"/>
        </w:rPr>
      </w:pPr>
    </w:p>
    <w:p w:rsidR="003A6364" w:rsidRDefault="003A6364" w:rsidP="003A6364">
      <w:pPr>
        <w:spacing w:line="240" w:lineRule="auto"/>
        <w:jc w:val="both"/>
        <w:rPr>
          <w:rFonts w:ascii="Comic Sans MS" w:hAnsi="Comic Sans MS"/>
          <w:sz w:val="20"/>
          <w:szCs w:val="20"/>
          <w:lang w:val="de-DE"/>
        </w:rPr>
      </w:pPr>
      <w:r w:rsidRPr="003A6364">
        <w:rPr>
          <w:rFonts w:ascii="Comic Sans MS" w:hAnsi="Comic Sans MS"/>
          <w:sz w:val="20"/>
          <w:szCs w:val="20"/>
          <w:lang w:val="de-DE"/>
        </w:rPr>
        <w:t>E</w:t>
      </w:r>
      <w:r w:rsidR="001725A1">
        <w:rPr>
          <w:rFonts w:ascii="Comic Sans MS" w:hAnsi="Comic Sans MS"/>
          <w:sz w:val="20"/>
          <w:szCs w:val="20"/>
          <w:lang w:val="de-DE"/>
        </w:rPr>
        <w:t>s war wunderschönes Erlebnis, an</w:t>
      </w:r>
      <w:r w:rsidRPr="003A6364">
        <w:rPr>
          <w:rFonts w:ascii="Comic Sans MS" w:hAnsi="Comic Sans MS"/>
          <w:sz w:val="20"/>
          <w:szCs w:val="20"/>
          <w:lang w:val="de-DE"/>
        </w:rPr>
        <w:t xml:space="preserve"> dem Austauschprogramm teilgenommen zu haben. </w:t>
      </w:r>
      <w:r w:rsidR="001725A1">
        <w:rPr>
          <w:rFonts w:ascii="Comic Sans MS" w:hAnsi="Comic Sans MS"/>
          <w:sz w:val="20"/>
          <w:szCs w:val="20"/>
          <w:lang w:val="de-DE"/>
        </w:rPr>
        <w:t>Wir haben eine sehr nette deutsche</w:t>
      </w:r>
      <w:r w:rsidRPr="003A6364">
        <w:rPr>
          <w:rFonts w:ascii="Comic Sans MS" w:hAnsi="Comic Sans MS"/>
          <w:sz w:val="20"/>
          <w:szCs w:val="20"/>
          <w:lang w:val="de-DE"/>
        </w:rPr>
        <w:t xml:space="preserve"> Familie kennen gelernt, und es war sehr schön, mit ihnen 12 Tage lang zu wohnen. Sie waren wirklich sehr freundlich, und haben sehr gute Programme gemacht, und es war sehr gut, dass wir uns sehr gut verst</w:t>
      </w:r>
      <w:r w:rsidR="001725A1">
        <w:rPr>
          <w:rFonts w:ascii="Comic Sans MS" w:hAnsi="Comic Sans MS"/>
          <w:sz w:val="20"/>
          <w:szCs w:val="20"/>
          <w:lang w:val="de-DE"/>
        </w:rPr>
        <w:t>ehen ko</w:t>
      </w:r>
      <w:r w:rsidRPr="003A6364">
        <w:rPr>
          <w:rFonts w:ascii="Comic Sans MS" w:hAnsi="Comic Sans MS"/>
          <w:sz w:val="20"/>
          <w:szCs w:val="20"/>
          <w:lang w:val="de-DE"/>
        </w:rPr>
        <w:t>nnten. Die Schule hat auch schöne Programme organisiert, wir haben z.B. den Dom von Köln und</w:t>
      </w:r>
      <w:r w:rsidR="001725A1">
        <w:rPr>
          <w:rFonts w:ascii="Comic Sans MS" w:hAnsi="Comic Sans MS"/>
          <w:sz w:val="20"/>
          <w:szCs w:val="20"/>
          <w:lang w:val="de-DE"/>
        </w:rPr>
        <w:t xml:space="preserve"> das</w:t>
      </w:r>
      <w:r w:rsidRPr="003A6364">
        <w:rPr>
          <w:rFonts w:ascii="Comic Sans MS" w:hAnsi="Comic Sans MS"/>
          <w:sz w:val="20"/>
          <w:szCs w:val="20"/>
          <w:lang w:val="de-DE"/>
        </w:rPr>
        <w:t xml:space="preserve"> Schokoladenmuseum besucht, den Starlight Express (Musical) angesehen, usw. Es war sehr interessant zu sehen, wie das Leben in Deutschland aussieht, und es war eine tolle Möglichkeit die deutsche Sprache zu üben, und ich warte schon sehr, da</w:t>
      </w:r>
      <w:r w:rsidR="001725A1">
        <w:rPr>
          <w:rFonts w:ascii="Comic Sans MS" w:hAnsi="Comic Sans MS"/>
          <w:sz w:val="20"/>
          <w:szCs w:val="20"/>
          <w:lang w:val="de-DE"/>
        </w:rPr>
        <w:t>ss wir uns wieder treffen</w:t>
      </w:r>
      <w:r w:rsidRPr="003A6364">
        <w:rPr>
          <w:rFonts w:ascii="Comic Sans MS" w:hAnsi="Comic Sans MS"/>
          <w:sz w:val="20"/>
          <w:szCs w:val="20"/>
          <w:lang w:val="de-DE"/>
        </w:rPr>
        <w:t>. Die ganze Reise war ein wunderschönes Erlebnis, was ich sicherlich nie vergessen werde… Vilmos Horváth</w:t>
      </w:r>
    </w:p>
    <w:p w:rsidR="00E964AA" w:rsidRDefault="003D4F38" w:rsidP="003A6364">
      <w:pPr>
        <w:spacing w:line="240" w:lineRule="auto"/>
        <w:jc w:val="both"/>
        <w:rPr>
          <w:rFonts w:ascii="Comic Sans MS" w:hAnsi="Comic Sans MS"/>
          <w:sz w:val="20"/>
          <w:szCs w:val="20"/>
          <w:lang w:val="de-DE"/>
        </w:rPr>
      </w:pPr>
      <w:r>
        <w:rPr>
          <w:rFonts w:ascii="Comic Sans MS" w:hAnsi="Comic Sans MS"/>
          <w:noProof/>
          <w:sz w:val="20"/>
          <w:szCs w:val="20"/>
          <w:lang w:val="hu-HU" w:eastAsia="hu-HU" w:bidi="ar-SA"/>
        </w:rPr>
        <w:drawing>
          <wp:anchor distT="0" distB="0" distL="114300" distR="114300" simplePos="0" relativeHeight="251703296" behindDoc="0" locked="0" layoutInCell="1" allowOverlap="1">
            <wp:simplePos x="0" y="0"/>
            <wp:positionH relativeFrom="column">
              <wp:posOffset>14605</wp:posOffset>
            </wp:positionH>
            <wp:positionV relativeFrom="paragraph">
              <wp:posOffset>260350</wp:posOffset>
            </wp:positionV>
            <wp:extent cx="2524125" cy="1857375"/>
            <wp:effectExtent l="19050" t="0" r="9525" b="0"/>
            <wp:wrapSquare wrapText="bothSides"/>
            <wp:docPr id="55" name="Kép 54" descr="P6170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170539.JPG"/>
                    <pic:cNvPicPr/>
                  </pic:nvPicPr>
                  <pic:blipFill>
                    <a:blip r:embed="rId58" cstate="print"/>
                    <a:stretch>
                      <a:fillRect/>
                    </a:stretch>
                  </pic:blipFill>
                  <pic:spPr>
                    <a:xfrm>
                      <a:off x="0" y="0"/>
                      <a:ext cx="2524125" cy="1857375"/>
                    </a:xfrm>
                    <a:prstGeom prst="rect">
                      <a:avLst/>
                    </a:prstGeom>
                  </pic:spPr>
                </pic:pic>
              </a:graphicData>
            </a:graphic>
          </wp:anchor>
        </w:drawing>
      </w:r>
    </w:p>
    <w:p w:rsidR="00E964AA" w:rsidRPr="00E964AA" w:rsidRDefault="00E964AA" w:rsidP="00E964AA">
      <w:pPr>
        <w:spacing w:after="0" w:line="360" w:lineRule="auto"/>
        <w:contextualSpacing/>
        <w:jc w:val="both"/>
        <w:rPr>
          <w:rFonts w:eastAsia="Times New Roman" w:cs="AngsanaUPC"/>
          <w:lang w:val="de-DE"/>
        </w:rPr>
      </w:pPr>
      <w:r w:rsidRPr="00E964AA">
        <w:rPr>
          <w:rFonts w:cs="AngsanaUPC"/>
          <w:lang w:val="de-DE"/>
        </w:rPr>
        <w:t>Ich war in diesem Jahr schon zweites</w:t>
      </w:r>
      <w:r w:rsidRPr="00E964AA">
        <w:rPr>
          <w:rFonts w:eastAsia="Times New Roman" w:cs="AngsanaUPC"/>
          <w:lang w:val="de-DE"/>
        </w:rPr>
        <w:t xml:space="preserve"> Mal in Hattingen. Meine</w:t>
      </w:r>
      <w:r w:rsidRPr="00E964AA">
        <w:rPr>
          <w:rFonts w:cs="AngsanaUPC"/>
          <w:lang w:val="de-DE"/>
        </w:rPr>
        <w:t xml:space="preserve"> Austauschpartnerin war auch</w:t>
      </w:r>
      <w:r w:rsidRPr="00E964AA">
        <w:rPr>
          <w:rFonts w:eastAsia="Times New Roman" w:cs="AngsanaUPC"/>
          <w:lang w:val="de-DE"/>
        </w:rPr>
        <w:t xml:space="preserve">, die schon </w:t>
      </w:r>
      <w:r w:rsidRPr="00E964AA">
        <w:rPr>
          <w:rFonts w:cs="AngsanaUPC"/>
          <w:lang w:val="de-DE"/>
        </w:rPr>
        <w:t>vor zwei Jahren, 2008 war. Die</w:t>
      </w:r>
      <w:r w:rsidRPr="00E964AA">
        <w:rPr>
          <w:rFonts w:eastAsia="Times New Roman" w:cs="AngsanaUPC"/>
          <w:lang w:val="de-DE"/>
        </w:rPr>
        <w:t xml:space="preserve"> Altstadt und die St-.Georgs-Kirche sind </w:t>
      </w:r>
      <w:r w:rsidRPr="00E964AA">
        <w:rPr>
          <w:rFonts w:cs="AngsanaUPC"/>
          <w:lang w:val="de-DE"/>
        </w:rPr>
        <w:t xml:space="preserve">auch </w:t>
      </w:r>
      <w:r w:rsidRPr="00E964AA">
        <w:rPr>
          <w:rFonts w:eastAsia="Times New Roman" w:cs="AngsanaUPC"/>
          <w:lang w:val="de-DE"/>
        </w:rPr>
        <w:t>noch</w:t>
      </w:r>
      <w:r w:rsidRPr="00E964AA">
        <w:rPr>
          <w:rFonts w:cs="AngsanaUPC"/>
          <w:lang w:val="de-DE"/>
        </w:rPr>
        <w:t xml:space="preserve"> heute</w:t>
      </w:r>
      <w:r w:rsidRPr="00E964AA">
        <w:rPr>
          <w:rFonts w:eastAsia="Times New Roman" w:cs="AngsanaUPC"/>
          <w:lang w:val="de-DE"/>
        </w:rPr>
        <w:t xml:space="preserve"> wunderschön. Die andere</w:t>
      </w:r>
      <w:r w:rsidRPr="00E964AA">
        <w:rPr>
          <w:rFonts w:cs="AngsanaUPC"/>
          <w:lang w:val="de-DE"/>
        </w:rPr>
        <w:t>n</w:t>
      </w:r>
      <w:r w:rsidRPr="00E964AA">
        <w:rPr>
          <w:rFonts w:eastAsia="Times New Roman" w:cs="AngsanaUPC"/>
          <w:lang w:val="de-DE"/>
        </w:rPr>
        <w:t xml:space="preserve"> Programme waren </w:t>
      </w:r>
      <w:r w:rsidRPr="00E964AA">
        <w:rPr>
          <w:rFonts w:cs="AngsanaUPC"/>
          <w:lang w:val="de-DE"/>
        </w:rPr>
        <w:t>für mich</w:t>
      </w:r>
      <w:r w:rsidRPr="00E964AA">
        <w:rPr>
          <w:rFonts w:eastAsia="Times New Roman" w:cs="AngsanaUPC"/>
          <w:lang w:val="de-DE"/>
        </w:rPr>
        <w:t xml:space="preserve"> interresant</w:t>
      </w:r>
      <w:r w:rsidRPr="00E964AA">
        <w:rPr>
          <w:rFonts w:cs="AngsanaUPC"/>
          <w:lang w:val="de-DE"/>
        </w:rPr>
        <w:t xml:space="preserve">er, weil in diesem Jahr </w:t>
      </w:r>
      <w:r w:rsidRPr="00E964AA">
        <w:rPr>
          <w:rFonts w:eastAsia="Times New Roman" w:cs="AngsanaUPC"/>
          <w:lang w:val="de-DE"/>
        </w:rPr>
        <w:t xml:space="preserve"> Essen europäische Kulturhauptstadt</w:t>
      </w:r>
      <w:r w:rsidRPr="00E964AA">
        <w:rPr>
          <w:rFonts w:cs="AngsanaUPC"/>
          <w:lang w:val="de-DE"/>
        </w:rPr>
        <w:t xml:space="preserve"> war</w:t>
      </w:r>
      <w:r w:rsidRPr="00E964AA">
        <w:rPr>
          <w:rFonts w:eastAsia="Times New Roman" w:cs="AngsanaUPC"/>
          <w:lang w:val="de-DE"/>
        </w:rPr>
        <w:t>, desh</w:t>
      </w:r>
      <w:r w:rsidRPr="00E964AA">
        <w:rPr>
          <w:rFonts w:cs="AngsanaUPC"/>
          <w:lang w:val="de-DE"/>
        </w:rPr>
        <w:t>alb haben wir das Ruhr-A</w:t>
      </w:r>
      <w:r w:rsidRPr="00E964AA">
        <w:rPr>
          <w:rFonts w:eastAsia="Times New Roman" w:cs="AngsanaUPC"/>
          <w:lang w:val="de-DE"/>
        </w:rPr>
        <w:t>toll auf dem Baldeneyesee besichtigt. Auch ein sehr interressantes Programm war das Musical Starlight-Express in Bochum, das nur hier gespielt wird, seit mehr als 20 Jahre</w:t>
      </w:r>
      <w:r w:rsidRPr="00E964AA">
        <w:rPr>
          <w:rFonts w:cs="AngsanaUPC"/>
          <w:lang w:val="de-DE"/>
        </w:rPr>
        <w:t>n</w:t>
      </w:r>
      <w:r w:rsidRPr="00E964AA">
        <w:rPr>
          <w:rFonts w:eastAsia="Times New Roman" w:cs="AngsanaUPC"/>
          <w:lang w:val="de-DE"/>
        </w:rPr>
        <w:t xml:space="preserve">. </w:t>
      </w:r>
      <w:r w:rsidRPr="00E964AA">
        <w:rPr>
          <w:rFonts w:cs="AngsanaUPC"/>
          <w:lang w:val="de-DE"/>
        </w:rPr>
        <w:t>D</w:t>
      </w:r>
      <w:r w:rsidRPr="00E964AA">
        <w:rPr>
          <w:rStyle w:val="aeknormal"/>
          <w:rFonts w:cs="AngsanaUPC"/>
          <w:lang w:val="de-DE"/>
        </w:rPr>
        <w:t>ie D</w:t>
      </w:r>
      <w:r w:rsidRPr="00E964AA">
        <w:rPr>
          <w:rStyle w:val="aeknormal"/>
          <w:rFonts w:eastAsia="Times New Roman" w:cs="AngsanaUPC"/>
          <w:lang w:val="de-DE"/>
        </w:rPr>
        <w:t xml:space="preserve">eutschen waren nett und hilfsbereit, so </w:t>
      </w:r>
      <w:r w:rsidRPr="00E964AA">
        <w:rPr>
          <w:rStyle w:val="aeknormal"/>
          <w:rFonts w:cs="AngsanaUPC"/>
          <w:lang w:val="de-DE"/>
        </w:rPr>
        <w:t xml:space="preserve">konnte ich </w:t>
      </w:r>
      <w:r w:rsidRPr="00E964AA">
        <w:rPr>
          <w:rStyle w:val="aeknormal"/>
          <w:rFonts w:eastAsia="Times New Roman" w:cs="AngsanaUPC"/>
          <w:lang w:val="de-DE"/>
        </w:rPr>
        <w:t xml:space="preserve">die deutsche Sprache und Kultur </w:t>
      </w:r>
      <w:r w:rsidRPr="00E964AA">
        <w:rPr>
          <w:rStyle w:val="aeknormal"/>
          <w:rFonts w:cs="AngsanaUPC"/>
          <w:lang w:val="de-DE"/>
        </w:rPr>
        <w:t>noch besser kennen lernen</w:t>
      </w:r>
      <w:r w:rsidRPr="00E964AA">
        <w:rPr>
          <w:rStyle w:val="aeknormal"/>
          <w:rFonts w:eastAsia="Times New Roman" w:cs="AngsanaUPC"/>
          <w:lang w:val="de-DE"/>
        </w:rPr>
        <w:t>.</w:t>
      </w:r>
    </w:p>
    <w:p w:rsidR="003A6364" w:rsidRDefault="00E964AA" w:rsidP="00E964AA">
      <w:pPr>
        <w:spacing w:line="360" w:lineRule="auto"/>
        <w:jc w:val="both"/>
        <w:rPr>
          <w:rFonts w:cs="AngsanaUPC"/>
          <w:lang w:val="de-DE"/>
        </w:rPr>
      </w:pPr>
      <w:r w:rsidRPr="00E964AA">
        <w:rPr>
          <w:rFonts w:cs="AngsanaUPC"/>
          <w:lang w:val="de-DE"/>
        </w:rPr>
        <w:t>Levente Vu Nam</w:t>
      </w:r>
    </w:p>
    <w:p w:rsidR="001725A1" w:rsidRPr="00E964AA" w:rsidRDefault="001725A1" w:rsidP="00E964AA">
      <w:pPr>
        <w:spacing w:line="360" w:lineRule="auto"/>
        <w:jc w:val="both"/>
        <w:rPr>
          <w:rFonts w:cs="AngsanaUPC"/>
          <w:lang w:val="de-DE"/>
        </w:rPr>
      </w:pPr>
    </w:p>
    <w:p w:rsidR="003A6364" w:rsidRPr="003A6364" w:rsidRDefault="003D4F38" w:rsidP="003A6364">
      <w:pPr>
        <w:jc w:val="both"/>
        <w:rPr>
          <w:rFonts w:ascii="Comic Sans MS" w:hAnsi="Comic Sans MS"/>
          <w:sz w:val="20"/>
          <w:szCs w:val="20"/>
          <w:lang w:val="de-DE"/>
        </w:rPr>
      </w:pPr>
      <w:r>
        <w:rPr>
          <w:rFonts w:ascii="Comic Sans MS" w:hAnsi="Comic Sans MS"/>
          <w:noProof/>
          <w:sz w:val="20"/>
          <w:szCs w:val="20"/>
          <w:u w:val="single"/>
          <w:lang w:val="hu-HU" w:eastAsia="hu-HU" w:bidi="ar-SA"/>
        </w:rPr>
        <w:drawing>
          <wp:anchor distT="0" distB="0" distL="114300" distR="114300" simplePos="0" relativeHeight="251705344" behindDoc="0" locked="0" layoutInCell="1" allowOverlap="1">
            <wp:simplePos x="0" y="0"/>
            <wp:positionH relativeFrom="column">
              <wp:posOffset>3634105</wp:posOffset>
            </wp:positionH>
            <wp:positionV relativeFrom="paragraph">
              <wp:posOffset>51435</wp:posOffset>
            </wp:positionV>
            <wp:extent cx="2124075" cy="2828925"/>
            <wp:effectExtent l="19050" t="0" r="9525" b="0"/>
            <wp:wrapSquare wrapText="bothSides"/>
            <wp:docPr id="58" name="Kép 57" descr="P6170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170581.JPG"/>
                    <pic:cNvPicPr/>
                  </pic:nvPicPr>
                  <pic:blipFill>
                    <a:blip r:embed="rId59" cstate="print"/>
                    <a:stretch>
                      <a:fillRect/>
                    </a:stretch>
                  </pic:blipFill>
                  <pic:spPr>
                    <a:xfrm>
                      <a:off x="0" y="0"/>
                      <a:ext cx="2124075" cy="2828925"/>
                    </a:xfrm>
                    <a:prstGeom prst="rect">
                      <a:avLst/>
                    </a:prstGeom>
                  </pic:spPr>
                </pic:pic>
              </a:graphicData>
            </a:graphic>
          </wp:anchor>
        </w:drawing>
      </w:r>
      <w:r w:rsidR="003A6364" w:rsidRPr="003A6364">
        <w:rPr>
          <w:rFonts w:ascii="Comic Sans MS" w:hAnsi="Comic Sans MS"/>
          <w:vanish/>
          <w:sz w:val="20"/>
          <w:szCs w:val="20"/>
          <w:u w:val="single"/>
          <w:lang w:val="de-DE"/>
        </w:rPr>
        <w:t>Hathű</w:t>
      </w:r>
      <w:r w:rsidR="003A6364" w:rsidRPr="003A6364">
        <w:rPr>
          <w:rFonts w:ascii="Comic Sans MS" w:hAnsi="Comic Sans MS"/>
          <w:sz w:val="20"/>
          <w:szCs w:val="20"/>
          <w:u w:val="single"/>
          <w:lang w:val="de-DE"/>
        </w:rPr>
        <w:t xml:space="preserve"> Hattingen</w:t>
      </w:r>
      <w:r w:rsidR="003A6364" w:rsidRPr="003A6364">
        <w:rPr>
          <w:rFonts w:ascii="Comic Sans MS" w:hAnsi="Comic Sans MS"/>
          <w:sz w:val="20"/>
          <w:szCs w:val="20"/>
          <w:lang w:val="de-DE"/>
        </w:rPr>
        <w:t xml:space="preserve">:  Diese Kleinstadt ist schöner als ich gedacht habe in </w:t>
      </w:r>
      <w:r w:rsidR="00E964AA">
        <w:rPr>
          <w:rFonts w:ascii="Comic Sans MS" w:hAnsi="Comic Sans MS"/>
          <w:sz w:val="20"/>
          <w:szCs w:val="20"/>
          <w:lang w:val="de-DE"/>
        </w:rPr>
        <w:t>der Mitte eines wichtiges Industriegebietes</w:t>
      </w:r>
      <w:r w:rsidR="003A6364" w:rsidRPr="003A6364">
        <w:rPr>
          <w:rFonts w:ascii="Comic Sans MS" w:hAnsi="Comic Sans MS"/>
          <w:sz w:val="20"/>
          <w:szCs w:val="20"/>
          <w:lang w:val="de-DE"/>
        </w:rPr>
        <w:t xml:space="preserve">. Aber nicht nur die Gegend ist wunderschön, sondern die Leute sind sehr nett und freundlich. Wenn du schon eine Weile da bist, beginnst du auf deutsch </w:t>
      </w:r>
      <w:r w:rsidR="00E964AA">
        <w:rPr>
          <w:rFonts w:ascii="Comic Sans MS" w:hAnsi="Comic Sans MS"/>
          <w:sz w:val="20"/>
          <w:szCs w:val="20"/>
          <w:lang w:val="de-DE"/>
        </w:rPr>
        <w:t xml:space="preserve">zu </w:t>
      </w:r>
      <w:r w:rsidR="003A6364" w:rsidRPr="003A6364">
        <w:rPr>
          <w:rFonts w:ascii="Comic Sans MS" w:hAnsi="Comic Sans MS"/>
          <w:sz w:val="20"/>
          <w:szCs w:val="20"/>
          <w:lang w:val="de-DE"/>
        </w:rPr>
        <w:t xml:space="preserve">denken und </w:t>
      </w:r>
      <w:r w:rsidR="001725A1">
        <w:rPr>
          <w:rFonts w:ascii="Comic Sans MS" w:hAnsi="Comic Sans MS"/>
          <w:sz w:val="20"/>
          <w:szCs w:val="20"/>
          <w:lang w:val="de-DE"/>
        </w:rPr>
        <w:t xml:space="preserve"> zu </w:t>
      </w:r>
      <w:r w:rsidR="003A6364" w:rsidRPr="003A6364">
        <w:rPr>
          <w:rFonts w:ascii="Comic Sans MS" w:hAnsi="Comic Sans MS"/>
          <w:sz w:val="20"/>
          <w:szCs w:val="20"/>
          <w:lang w:val="de-DE"/>
        </w:rPr>
        <w:t>träumen. Es ist ein unglaubliches Erlebnis, finde ich. Eines meiner besten Erlebnisse war</w:t>
      </w:r>
      <w:r w:rsidR="001725A1">
        <w:rPr>
          <w:rFonts w:ascii="Comic Sans MS" w:hAnsi="Comic Sans MS"/>
          <w:sz w:val="20"/>
          <w:szCs w:val="20"/>
          <w:lang w:val="de-DE"/>
        </w:rPr>
        <w:t>,als</w:t>
      </w:r>
      <w:r w:rsidR="003A6364" w:rsidRPr="003A6364">
        <w:rPr>
          <w:rFonts w:ascii="Comic Sans MS" w:hAnsi="Comic Sans MS"/>
          <w:sz w:val="20"/>
          <w:szCs w:val="20"/>
          <w:lang w:val="de-DE"/>
        </w:rPr>
        <w:t xml:space="preserve"> ich meinen Teddy in Movie Park gewonnen habe. Aber das war auch sehr toll, </w:t>
      </w:r>
      <w:r w:rsidR="001725A1">
        <w:rPr>
          <w:rFonts w:ascii="Comic Sans MS" w:hAnsi="Comic Sans MS"/>
          <w:sz w:val="20"/>
          <w:szCs w:val="20"/>
          <w:lang w:val="de-DE"/>
        </w:rPr>
        <w:t>als wir zum Baden gingen,</w:t>
      </w:r>
      <w:r w:rsidR="003A6364" w:rsidRPr="003A6364">
        <w:rPr>
          <w:rFonts w:ascii="Comic Sans MS" w:hAnsi="Comic Sans MS"/>
          <w:sz w:val="20"/>
          <w:szCs w:val="20"/>
          <w:lang w:val="de-DE"/>
        </w:rPr>
        <w:t xml:space="preserve"> wir</w:t>
      </w:r>
      <w:r w:rsidR="001725A1">
        <w:rPr>
          <w:rFonts w:ascii="Comic Sans MS" w:hAnsi="Comic Sans MS"/>
          <w:sz w:val="20"/>
          <w:szCs w:val="20"/>
          <w:lang w:val="de-DE"/>
        </w:rPr>
        <w:t xml:space="preserve"> hatten nämlich herrliches</w:t>
      </w:r>
      <w:r w:rsidR="003A6364" w:rsidRPr="003A6364">
        <w:rPr>
          <w:rFonts w:ascii="Comic Sans MS" w:hAnsi="Comic Sans MS"/>
          <w:sz w:val="20"/>
          <w:szCs w:val="20"/>
          <w:lang w:val="de-DE"/>
        </w:rPr>
        <w:t xml:space="preserve"> Wetter. Wir besuchten auch das Schokoladenmuseum und den Dom in Köln. I</w:t>
      </w:r>
      <w:r w:rsidR="001725A1">
        <w:rPr>
          <w:rFonts w:ascii="Comic Sans MS" w:hAnsi="Comic Sans MS"/>
          <w:sz w:val="20"/>
          <w:szCs w:val="20"/>
          <w:lang w:val="de-DE"/>
        </w:rPr>
        <w:t>ch habe noch nie so große Pralinen</w:t>
      </w:r>
      <w:r w:rsidR="003A6364" w:rsidRPr="003A6364">
        <w:rPr>
          <w:rFonts w:ascii="Comic Sans MS" w:hAnsi="Comic Sans MS"/>
          <w:sz w:val="20"/>
          <w:szCs w:val="20"/>
          <w:lang w:val="de-DE"/>
        </w:rPr>
        <w:t xml:space="preserve">auswahl gesehen! </w:t>
      </w:r>
      <w:r w:rsidR="003A6364">
        <w:rPr>
          <w:rFonts w:ascii="Comic Sans MS" w:hAnsi="Comic Sans MS"/>
          <w:sz w:val="20"/>
          <w:szCs w:val="20"/>
          <w:lang w:val="de-DE"/>
        </w:rPr>
        <w:t xml:space="preserve"> </w:t>
      </w:r>
      <w:r w:rsidR="003A6364" w:rsidRPr="003A6364">
        <w:rPr>
          <w:rFonts w:ascii="Comic Sans MS" w:hAnsi="Comic Sans MS"/>
          <w:sz w:val="20"/>
          <w:szCs w:val="20"/>
          <w:lang w:val="de-DE"/>
        </w:rPr>
        <w:t>Zsuzsanna Bitai</w:t>
      </w:r>
    </w:p>
    <w:p w:rsidR="003A6364" w:rsidRPr="00E964AA" w:rsidRDefault="003A6364" w:rsidP="003A6364">
      <w:pPr>
        <w:rPr>
          <w:lang w:val="de-DE"/>
        </w:rPr>
      </w:pPr>
      <w:r w:rsidRPr="003A6364">
        <w:rPr>
          <w:lang w:val="de-DE"/>
        </w:rPr>
        <w:t>Ich denke, das war am besten</w:t>
      </w:r>
      <w:r w:rsidR="00E964AA">
        <w:rPr>
          <w:lang w:val="de-DE"/>
        </w:rPr>
        <w:t xml:space="preserve">,als </w:t>
      </w:r>
      <w:r w:rsidRPr="003A6364">
        <w:rPr>
          <w:lang w:val="de-DE"/>
        </w:rPr>
        <w:t>ich mit meiner "Mutti" zusammen sang. Das war am letzten Tag und es regnete</w:t>
      </w:r>
      <w:r w:rsidR="00E964AA">
        <w:rPr>
          <w:lang w:val="de-DE"/>
        </w:rPr>
        <w:t>, aber die</w:t>
      </w:r>
      <w:r w:rsidRPr="003A6364">
        <w:rPr>
          <w:lang w:val="de-DE"/>
        </w:rPr>
        <w:t xml:space="preserve"> Luft</w:t>
      </w:r>
      <w:r w:rsidR="00E964AA">
        <w:rPr>
          <w:lang w:val="de-DE"/>
        </w:rPr>
        <w:t xml:space="preserve"> war warm. Das war während eines</w:t>
      </w:r>
      <w:r w:rsidRPr="003A6364">
        <w:rPr>
          <w:lang w:val="de-DE"/>
        </w:rPr>
        <w:t xml:space="preserve"> Feuerwerk</w:t>
      </w:r>
      <w:r w:rsidR="00E964AA">
        <w:rPr>
          <w:lang w:val="de-DE"/>
        </w:rPr>
        <w:t>s</w:t>
      </w:r>
      <w:r w:rsidRPr="003A6364">
        <w:rPr>
          <w:lang w:val="de-DE"/>
        </w:rPr>
        <w:t xml:space="preserve">. </w:t>
      </w:r>
      <w:r w:rsidR="00E964AA">
        <w:rPr>
          <w:lang w:val="de-DE"/>
        </w:rPr>
        <w:t xml:space="preserve"> </w:t>
      </w:r>
      <w:r w:rsidRPr="003A6364">
        <w:rPr>
          <w:lang w:val="de-DE"/>
        </w:rPr>
        <w:t>Alle Leute tanzte</w:t>
      </w:r>
      <w:r w:rsidR="00E964AA">
        <w:rPr>
          <w:lang w:val="de-DE"/>
        </w:rPr>
        <w:t>n</w:t>
      </w:r>
      <w:r w:rsidRPr="003A6364">
        <w:rPr>
          <w:lang w:val="de-DE"/>
        </w:rPr>
        <w:t xml:space="preserve"> und alle waren glücklich. </w:t>
      </w:r>
      <w:r w:rsidR="00E964AA">
        <w:rPr>
          <w:lang w:val="de-DE"/>
        </w:rPr>
        <w:t>Ich möchte das nochmals</w:t>
      </w:r>
      <w:r w:rsidRPr="00E964AA">
        <w:rPr>
          <w:lang w:val="de-DE"/>
        </w:rPr>
        <w:t xml:space="preserve"> erleben. Rutkai Zsófia</w:t>
      </w:r>
    </w:p>
    <w:p w:rsidR="003A6364" w:rsidRPr="00E964AA" w:rsidRDefault="003A6364" w:rsidP="003A6364">
      <w:pPr>
        <w:rPr>
          <w:lang w:val="de-DE"/>
        </w:rPr>
      </w:pPr>
    </w:p>
    <w:p w:rsidR="003A6364" w:rsidRDefault="003D4F38" w:rsidP="003A6364">
      <w:pPr>
        <w:jc w:val="both"/>
        <w:rPr>
          <w:rFonts w:ascii="Comic Sans MS" w:hAnsi="Comic Sans MS" w:cs="Calibri"/>
          <w:sz w:val="20"/>
          <w:szCs w:val="20"/>
          <w:lang w:val="de-DE"/>
        </w:rPr>
      </w:pPr>
      <w:r>
        <w:rPr>
          <w:rFonts w:ascii="Comic Sans MS" w:hAnsi="Comic Sans MS" w:cs="Calibri"/>
          <w:noProof/>
          <w:sz w:val="20"/>
          <w:szCs w:val="20"/>
          <w:lang w:val="hu-HU" w:eastAsia="hu-HU" w:bidi="ar-SA"/>
        </w:rPr>
        <w:drawing>
          <wp:anchor distT="0" distB="0" distL="114300" distR="114300" simplePos="0" relativeHeight="251699200" behindDoc="0" locked="0" layoutInCell="1" allowOverlap="1">
            <wp:simplePos x="0" y="0"/>
            <wp:positionH relativeFrom="column">
              <wp:posOffset>-33020</wp:posOffset>
            </wp:positionH>
            <wp:positionV relativeFrom="paragraph">
              <wp:posOffset>29845</wp:posOffset>
            </wp:positionV>
            <wp:extent cx="2524125" cy="1828800"/>
            <wp:effectExtent l="19050" t="0" r="9525" b="0"/>
            <wp:wrapSquare wrapText="bothSides"/>
            <wp:docPr id="16" name="Kép 15" descr="P611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110098.JPG"/>
                    <pic:cNvPicPr/>
                  </pic:nvPicPr>
                  <pic:blipFill>
                    <a:blip r:embed="rId60" cstate="print"/>
                    <a:stretch>
                      <a:fillRect/>
                    </a:stretch>
                  </pic:blipFill>
                  <pic:spPr>
                    <a:xfrm>
                      <a:off x="0" y="0"/>
                      <a:ext cx="2524125" cy="1828800"/>
                    </a:xfrm>
                    <a:prstGeom prst="rect">
                      <a:avLst/>
                    </a:prstGeom>
                  </pic:spPr>
                </pic:pic>
              </a:graphicData>
            </a:graphic>
          </wp:anchor>
        </w:drawing>
      </w:r>
      <w:r w:rsidR="003A6364" w:rsidRPr="003A6364">
        <w:rPr>
          <w:rFonts w:ascii="Comic Sans MS" w:hAnsi="Comic Sans MS" w:cs="Calibri"/>
          <w:sz w:val="20"/>
          <w:szCs w:val="20"/>
          <w:lang w:val="de-DE"/>
        </w:rPr>
        <w:t xml:space="preserve">Der erste Tag. Es war vielleicht nicht am besten, aber sicher am denkwürdigsten. Am Flughafen haben wir einander mit Alina, meiner Austauschpartnerin, ganz schnell gefunden. Aber außer die Begrüßung, habe ich nichts vertanden. Alina musste alles ins Englisch übersetzen. Die Fahrt nach Hause war ganz leise. Ich dachte mir: </w:t>
      </w:r>
      <w:r w:rsidR="003A6364" w:rsidRPr="003A6364">
        <w:rPr>
          <w:rFonts w:ascii="Comic Sans MS" w:hAnsi="Comic Sans MS" w:cs="Calibri"/>
          <w:i/>
          <w:sz w:val="20"/>
          <w:szCs w:val="20"/>
          <w:lang w:val="de-DE"/>
        </w:rPr>
        <w:t>Was mache ich eigentlich hier?</w:t>
      </w:r>
      <w:r w:rsidR="003A6364" w:rsidRPr="003A6364">
        <w:rPr>
          <w:rFonts w:ascii="Comic Sans MS" w:hAnsi="Comic Sans MS" w:cs="Calibri"/>
          <w:sz w:val="20"/>
          <w:szCs w:val="20"/>
          <w:lang w:val="de-DE"/>
        </w:rPr>
        <w:t xml:space="preserve"> Dann sind wir angekommen, und ich habe immer mehr verstanden. Ich versuchte einige Sätze zu sagen, und es war nicht so schwer als ich gehacht habe. Ich habe angefangen, mich wohl zu fühlen. Mónika Teleki</w:t>
      </w:r>
    </w:p>
    <w:p w:rsidR="00E964AA" w:rsidRPr="003A6364" w:rsidRDefault="00E964AA" w:rsidP="003A6364">
      <w:pPr>
        <w:jc w:val="both"/>
        <w:rPr>
          <w:rFonts w:ascii="Comic Sans MS" w:hAnsi="Comic Sans MS" w:cs="Calibri"/>
          <w:sz w:val="20"/>
          <w:szCs w:val="20"/>
          <w:lang w:val="de-DE"/>
        </w:rPr>
      </w:pPr>
    </w:p>
    <w:p w:rsidR="003A6364" w:rsidRPr="003A6364" w:rsidRDefault="003A6364" w:rsidP="003A6364">
      <w:pPr>
        <w:jc w:val="both"/>
        <w:rPr>
          <w:rFonts w:cs="Times New Roman"/>
          <w:lang w:val="de-DE"/>
        </w:rPr>
      </w:pPr>
      <w:r w:rsidRPr="003A6364">
        <w:rPr>
          <w:rFonts w:cs="Times New Roman"/>
          <w:lang w:val="de-DE"/>
        </w:rPr>
        <w:t xml:space="preserve">Ich bin davon überzeugt, dass ich in diesen 30 Tagen, was ich </w:t>
      </w:r>
      <w:r w:rsidR="00E964AA">
        <w:rPr>
          <w:rFonts w:cs="Times New Roman"/>
          <w:lang w:val="de-DE"/>
        </w:rPr>
        <w:t>insgesamt im Rah</w:t>
      </w:r>
      <w:r w:rsidRPr="003A6364">
        <w:rPr>
          <w:rFonts w:cs="Times New Roman"/>
          <w:lang w:val="de-DE"/>
        </w:rPr>
        <w:t>men des Schüleraustauschpr</w:t>
      </w:r>
      <w:r w:rsidR="00E964AA">
        <w:rPr>
          <w:rFonts w:cs="Times New Roman"/>
          <w:lang w:val="de-DE"/>
        </w:rPr>
        <w:t>ogramms verbracht habe,</w:t>
      </w:r>
      <w:r w:rsidRPr="003A6364">
        <w:rPr>
          <w:rFonts w:cs="Times New Roman"/>
          <w:lang w:val="de-DE"/>
        </w:rPr>
        <w:t xml:space="preserve"> mehr gelernt</w:t>
      </w:r>
      <w:r w:rsidR="00E964AA">
        <w:rPr>
          <w:rFonts w:cs="Times New Roman"/>
          <w:lang w:val="de-DE"/>
        </w:rPr>
        <w:t xml:space="preserve"> habe, als in der S</w:t>
      </w:r>
      <w:r w:rsidRPr="003A6364">
        <w:rPr>
          <w:rFonts w:cs="Times New Roman"/>
          <w:lang w:val="de-DE"/>
        </w:rPr>
        <w:t>ch</w:t>
      </w:r>
      <w:r w:rsidR="00E964AA">
        <w:rPr>
          <w:rFonts w:cs="Times New Roman"/>
          <w:lang w:val="de-DE"/>
        </w:rPr>
        <w:t>ule in den 5 Jahren</w:t>
      </w:r>
      <w:r w:rsidRPr="003A6364">
        <w:rPr>
          <w:rFonts w:cs="Times New Roman"/>
          <w:lang w:val="de-DE"/>
        </w:rPr>
        <w:t>. Dieses Program</w:t>
      </w:r>
      <w:r w:rsidR="00E964AA">
        <w:rPr>
          <w:rFonts w:cs="Times New Roman"/>
          <w:lang w:val="de-DE"/>
        </w:rPr>
        <w:t>m ist einzigartig. Ich bin der Meinung, wenn es M</w:t>
      </w:r>
      <w:r w:rsidRPr="003A6364">
        <w:rPr>
          <w:rFonts w:cs="Times New Roman"/>
          <w:lang w:val="de-DE"/>
        </w:rPr>
        <w:t>öglichkeit gibt, muss man es mindestens einmal im Leben ausprobieren, um ein unvergessliches Erlebnis zu erwerben!</w:t>
      </w:r>
    </w:p>
    <w:p w:rsidR="003A6364" w:rsidRPr="003A6364" w:rsidRDefault="003A6364" w:rsidP="003A6364">
      <w:pPr>
        <w:jc w:val="both"/>
        <w:rPr>
          <w:lang w:val="de-DE"/>
        </w:rPr>
      </w:pPr>
      <w:r w:rsidRPr="003A6364">
        <w:rPr>
          <w:rFonts w:cs="Times New Roman"/>
          <w:lang w:val="de-DE"/>
        </w:rPr>
        <w:t xml:space="preserve">Meggyőződésem, hogy ebben a 30 napon, amit összesen a diákcsereprogram keretében töltöttem el, többet tanultam, mint az iskolában 5 év alatt. Ez a program egyedülálló. Az a véleményem, hogy ha lehetőség adott, minimum egyszer az életben ki kell próbálni ezt,  hogy egy felejthetetlen élményt szerezzünk! </w:t>
      </w:r>
      <w:r w:rsidRPr="003A6364">
        <w:rPr>
          <w:lang w:val="de-DE"/>
        </w:rPr>
        <w:t>Rea Fülöp</w:t>
      </w:r>
    </w:p>
    <w:p w:rsidR="005D4030" w:rsidRDefault="005D4030" w:rsidP="003A6364">
      <w:pPr>
        <w:spacing w:line="240" w:lineRule="auto"/>
        <w:jc w:val="both"/>
        <w:rPr>
          <w:rFonts w:ascii="Comic Sans MS" w:hAnsi="Comic Sans MS"/>
          <w:sz w:val="20"/>
          <w:szCs w:val="20"/>
          <w:lang w:val="de-DE"/>
        </w:rPr>
      </w:pPr>
    </w:p>
    <w:p w:rsidR="003A6364" w:rsidRPr="003A6364" w:rsidRDefault="003D4F38" w:rsidP="003A6364">
      <w:pPr>
        <w:spacing w:line="240" w:lineRule="auto"/>
        <w:jc w:val="both"/>
        <w:rPr>
          <w:rFonts w:ascii="Comic Sans MS" w:hAnsi="Comic Sans MS"/>
          <w:sz w:val="20"/>
          <w:szCs w:val="20"/>
          <w:lang w:val="de-DE"/>
        </w:rPr>
      </w:pPr>
      <w:r>
        <w:rPr>
          <w:rFonts w:ascii="Comic Sans MS" w:hAnsi="Comic Sans MS"/>
          <w:noProof/>
          <w:sz w:val="20"/>
          <w:szCs w:val="20"/>
          <w:lang w:val="hu-HU" w:eastAsia="hu-HU" w:bidi="ar-SA"/>
        </w:rPr>
        <w:drawing>
          <wp:anchor distT="0" distB="0" distL="114300" distR="114300" simplePos="0" relativeHeight="251700224" behindDoc="0" locked="0" layoutInCell="1" allowOverlap="1">
            <wp:simplePos x="0" y="0"/>
            <wp:positionH relativeFrom="column">
              <wp:posOffset>-33020</wp:posOffset>
            </wp:positionH>
            <wp:positionV relativeFrom="paragraph">
              <wp:posOffset>5715</wp:posOffset>
            </wp:positionV>
            <wp:extent cx="2524125" cy="1838325"/>
            <wp:effectExtent l="19050" t="0" r="9525" b="0"/>
            <wp:wrapSquare wrapText="bothSides"/>
            <wp:docPr id="48" name="Kép 47" descr="P615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150440.JPG"/>
                    <pic:cNvPicPr/>
                  </pic:nvPicPr>
                  <pic:blipFill>
                    <a:blip r:embed="rId61" cstate="print"/>
                    <a:stretch>
                      <a:fillRect/>
                    </a:stretch>
                  </pic:blipFill>
                  <pic:spPr>
                    <a:xfrm>
                      <a:off x="0" y="0"/>
                      <a:ext cx="2524125" cy="1838325"/>
                    </a:xfrm>
                    <a:prstGeom prst="rect">
                      <a:avLst/>
                    </a:prstGeom>
                  </pic:spPr>
                </pic:pic>
              </a:graphicData>
            </a:graphic>
          </wp:anchor>
        </w:drawing>
      </w:r>
      <w:r w:rsidR="003A6364" w:rsidRPr="003A6364">
        <w:rPr>
          <w:rFonts w:ascii="Comic Sans MS" w:hAnsi="Comic Sans MS"/>
          <w:sz w:val="20"/>
          <w:szCs w:val="20"/>
          <w:lang w:val="de-DE"/>
        </w:rPr>
        <w:t>Ich nehme in diesem Jahr erst</w:t>
      </w:r>
      <w:r w:rsidR="00E964AA">
        <w:rPr>
          <w:rFonts w:ascii="Comic Sans MS" w:hAnsi="Comic Sans MS"/>
          <w:sz w:val="20"/>
          <w:szCs w:val="20"/>
          <w:lang w:val="de-DE"/>
        </w:rPr>
        <w:t>es Mal am</w:t>
      </w:r>
      <w:r w:rsidR="003A6364" w:rsidRPr="003A6364">
        <w:rPr>
          <w:rFonts w:ascii="Comic Sans MS" w:hAnsi="Comic Sans MS"/>
          <w:sz w:val="20"/>
          <w:szCs w:val="20"/>
          <w:lang w:val="de-DE"/>
        </w:rPr>
        <w:t xml:space="preserve"> Austauschprogramm teil und diese Fahrt hat</w:t>
      </w:r>
      <w:r w:rsidR="00E964AA">
        <w:rPr>
          <w:rFonts w:ascii="Comic Sans MS" w:hAnsi="Comic Sans MS"/>
          <w:sz w:val="20"/>
          <w:szCs w:val="20"/>
          <w:lang w:val="de-DE"/>
        </w:rPr>
        <w:t xml:space="preserve"> bei mir unbedingt einen tiefen</w:t>
      </w:r>
      <w:r w:rsidR="003A6364" w:rsidRPr="003A6364">
        <w:rPr>
          <w:rFonts w:ascii="Comic Sans MS" w:hAnsi="Comic Sans MS"/>
          <w:sz w:val="20"/>
          <w:szCs w:val="20"/>
          <w:lang w:val="de-DE"/>
        </w:rPr>
        <w:t>, bleibenden Eindruck zurückgelassen. Dieser Ort ,wohin wir gefahren sind, war fü</w:t>
      </w:r>
      <w:r w:rsidR="00E964AA">
        <w:rPr>
          <w:rFonts w:ascii="Comic Sans MS" w:hAnsi="Comic Sans MS"/>
          <w:sz w:val="20"/>
          <w:szCs w:val="20"/>
          <w:lang w:val="de-DE"/>
        </w:rPr>
        <w:t>r mich fremd die Leute, die Umgebung  und ich konnte an den</w:t>
      </w:r>
      <w:r w:rsidR="003A6364" w:rsidRPr="003A6364">
        <w:rPr>
          <w:rFonts w:ascii="Comic Sans MS" w:hAnsi="Comic Sans MS"/>
          <w:sz w:val="20"/>
          <w:szCs w:val="20"/>
          <w:lang w:val="de-DE"/>
        </w:rPr>
        <w:t xml:space="preserve"> erste</w:t>
      </w:r>
      <w:r w:rsidR="00E964AA">
        <w:rPr>
          <w:rFonts w:ascii="Comic Sans MS" w:hAnsi="Comic Sans MS"/>
          <w:sz w:val="20"/>
          <w:szCs w:val="20"/>
          <w:lang w:val="de-DE"/>
        </w:rPr>
        <w:t>n</w:t>
      </w:r>
      <w:r w:rsidR="003A6364" w:rsidRPr="003A6364">
        <w:rPr>
          <w:rFonts w:ascii="Comic Sans MS" w:hAnsi="Comic Sans MS"/>
          <w:sz w:val="20"/>
          <w:szCs w:val="20"/>
          <w:lang w:val="de-DE"/>
        </w:rPr>
        <w:t xml:space="preserve"> Tage</w:t>
      </w:r>
      <w:r w:rsidR="00E964AA">
        <w:rPr>
          <w:rFonts w:ascii="Comic Sans MS" w:hAnsi="Comic Sans MS"/>
          <w:sz w:val="20"/>
          <w:szCs w:val="20"/>
          <w:lang w:val="de-DE"/>
        </w:rPr>
        <w:t>n</w:t>
      </w:r>
      <w:r w:rsidR="003A6364" w:rsidRPr="003A6364">
        <w:rPr>
          <w:rFonts w:ascii="Comic Sans MS" w:hAnsi="Comic Sans MS"/>
          <w:sz w:val="20"/>
          <w:szCs w:val="20"/>
          <w:lang w:val="de-DE"/>
        </w:rPr>
        <w:t xml:space="preserve"> schwer verstehen, was die Gastfamilie mir gesagt hat.</w:t>
      </w:r>
      <w:r w:rsidR="005D4030">
        <w:rPr>
          <w:rFonts w:ascii="Comic Sans MS" w:hAnsi="Comic Sans MS"/>
          <w:sz w:val="20"/>
          <w:szCs w:val="20"/>
          <w:lang w:val="de-DE"/>
        </w:rPr>
        <w:t xml:space="preserve"> </w:t>
      </w:r>
    </w:p>
    <w:p w:rsidR="003A6364" w:rsidRDefault="00E964AA" w:rsidP="00E964AA">
      <w:pPr>
        <w:spacing w:line="240" w:lineRule="auto"/>
        <w:jc w:val="both"/>
        <w:rPr>
          <w:rFonts w:ascii="Comic Sans MS" w:hAnsi="Comic Sans MS"/>
          <w:sz w:val="20"/>
          <w:szCs w:val="20"/>
          <w:lang w:val="de-DE"/>
        </w:rPr>
      </w:pPr>
      <w:r>
        <w:rPr>
          <w:rFonts w:ascii="Comic Sans MS" w:hAnsi="Comic Sans MS"/>
          <w:sz w:val="20"/>
          <w:szCs w:val="20"/>
          <w:lang w:val="de-DE"/>
        </w:rPr>
        <w:t>Das ist ganz anders</w:t>
      </w:r>
      <w:r w:rsidR="003A6364" w:rsidRPr="003A6364">
        <w:rPr>
          <w:rFonts w:ascii="Comic Sans MS" w:hAnsi="Comic Sans MS"/>
          <w:sz w:val="20"/>
          <w:szCs w:val="20"/>
          <w:lang w:val="de-DE"/>
        </w:rPr>
        <w:t>,</w:t>
      </w:r>
      <w:r>
        <w:rPr>
          <w:rFonts w:ascii="Comic Sans MS" w:hAnsi="Comic Sans MS"/>
          <w:sz w:val="20"/>
          <w:szCs w:val="20"/>
          <w:lang w:val="de-DE"/>
        </w:rPr>
        <w:t xml:space="preserve"> wenn die Lehrerin mit un</w:t>
      </w:r>
      <w:r w:rsidR="003A6364" w:rsidRPr="003A6364">
        <w:rPr>
          <w:rFonts w:ascii="Comic Sans MS" w:hAnsi="Comic Sans MS"/>
          <w:sz w:val="20"/>
          <w:szCs w:val="20"/>
          <w:lang w:val="de-DE"/>
        </w:rPr>
        <w:t>s</w:t>
      </w:r>
      <w:r>
        <w:rPr>
          <w:rFonts w:ascii="Comic Sans MS" w:hAnsi="Comic Sans MS"/>
          <w:sz w:val="20"/>
          <w:szCs w:val="20"/>
          <w:lang w:val="de-DE"/>
        </w:rPr>
        <w:t xml:space="preserve"> </w:t>
      </w:r>
      <w:r w:rsidR="003A6364" w:rsidRPr="003A6364">
        <w:rPr>
          <w:rFonts w:ascii="Comic Sans MS" w:hAnsi="Comic Sans MS"/>
          <w:sz w:val="20"/>
          <w:szCs w:val="20"/>
          <w:lang w:val="de-DE"/>
        </w:rPr>
        <w:t xml:space="preserve">in der Stunde spricht, aber nach einigen Tagen habe ich </w:t>
      </w:r>
      <w:r>
        <w:rPr>
          <w:rFonts w:ascii="Comic Sans MS" w:hAnsi="Comic Sans MS"/>
          <w:sz w:val="20"/>
          <w:szCs w:val="20"/>
          <w:lang w:val="de-DE"/>
        </w:rPr>
        <w:t>mich an diese neue</w:t>
      </w:r>
      <w:r w:rsidR="003A6364" w:rsidRPr="003A6364">
        <w:rPr>
          <w:rFonts w:ascii="Comic Sans MS" w:hAnsi="Comic Sans MS"/>
          <w:sz w:val="20"/>
          <w:szCs w:val="20"/>
          <w:lang w:val="de-DE"/>
        </w:rPr>
        <w:t xml:space="preserve"> Situation gewöhnt. Die Natur war grüner als in Ugrarn und die Luft war sauber und die neue Umgebung hat mir ganz gut gefallen. Die Ausflüge war</w:t>
      </w:r>
      <w:r>
        <w:rPr>
          <w:rFonts w:ascii="Comic Sans MS" w:hAnsi="Comic Sans MS"/>
          <w:sz w:val="20"/>
          <w:szCs w:val="20"/>
          <w:lang w:val="de-DE"/>
        </w:rPr>
        <w:t>en</w:t>
      </w:r>
      <w:r w:rsidR="003A6364" w:rsidRPr="003A6364">
        <w:rPr>
          <w:rFonts w:ascii="Comic Sans MS" w:hAnsi="Comic Sans MS"/>
          <w:sz w:val="20"/>
          <w:szCs w:val="20"/>
          <w:lang w:val="de-DE"/>
        </w:rPr>
        <w:t xml:space="preserve"> mit der Gruppe sehr toll, weil alles für mich neu war und ich interessiere </w:t>
      </w:r>
      <w:r>
        <w:rPr>
          <w:rFonts w:ascii="Comic Sans MS" w:hAnsi="Comic Sans MS"/>
          <w:sz w:val="20"/>
          <w:szCs w:val="20"/>
          <w:lang w:val="de-DE"/>
        </w:rPr>
        <w:t>mich für alle Programme. Ich kann</w:t>
      </w:r>
      <w:r w:rsidR="003A6364" w:rsidRPr="003A6364">
        <w:rPr>
          <w:rFonts w:ascii="Comic Sans MS" w:hAnsi="Comic Sans MS"/>
          <w:sz w:val="20"/>
          <w:szCs w:val="20"/>
          <w:lang w:val="de-DE"/>
        </w:rPr>
        <w:t xml:space="preserve"> so nachträglich nicht </w:t>
      </w:r>
      <w:r>
        <w:rPr>
          <w:rFonts w:ascii="Comic Sans MS" w:hAnsi="Comic Sans MS"/>
          <w:sz w:val="20"/>
          <w:szCs w:val="20"/>
          <w:lang w:val="de-DE"/>
        </w:rPr>
        <w:t>entscheiden</w:t>
      </w:r>
      <w:r w:rsidR="003A6364" w:rsidRPr="003A6364">
        <w:rPr>
          <w:rFonts w:ascii="Comic Sans MS" w:hAnsi="Comic Sans MS"/>
          <w:sz w:val="20"/>
          <w:szCs w:val="20"/>
          <w:lang w:val="de-DE"/>
        </w:rPr>
        <w:t xml:space="preserve">, welcher Ausflug das größte Erlebnis </w:t>
      </w:r>
      <w:r>
        <w:rPr>
          <w:rFonts w:ascii="Comic Sans MS" w:hAnsi="Comic Sans MS"/>
          <w:sz w:val="20"/>
          <w:szCs w:val="20"/>
          <w:lang w:val="de-DE"/>
        </w:rPr>
        <w:t xml:space="preserve">für mich </w:t>
      </w:r>
      <w:r w:rsidR="003A6364" w:rsidRPr="003A6364">
        <w:rPr>
          <w:rFonts w:ascii="Comic Sans MS" w:hAnsi="Comic Sans MS"/>
          <w:sz w:val="20"/>
          <w:szCs w:val="20"/>
          <w:lang w:val="de-DE"/>
        </w:rPr>
        <w:t xml:space="preserve">war. </w:t>
      </w:r>
      <w:r>
        <w:rPr>
          <w:rFonts w:ascii="Comic Sans MS" w:hAnsi="Comic Sans MS"/>
          <w:sz w:val="20"/>
          <w:szCs w:val="20"/>
          <w:lang w:val="de-DE"/>
        </w:rPr>
        <w:t xml:space="preserve">Auf jeden Fall </w:t>
      </w:r>
      <w:r w:rsidR="003A6364" w:rsidRPr="003A6364">
        <w:rPr>
          <w:rFonts w:ascii="Comic Sans MS" w:hAnsi="Comic Sans MS"/>
          <w:sz w:val="20"/>
          <w:szCs w:val="20"/>
          <w:lang w:val="de-DE"/>
        </w:rPr>
        <w:t xml:space="preserve">fahre </w:t>
      </w:r>
      <w:r>
        <w:rPr>
          <w:rFonts w:ascii="Comic Sans MS" w:hAnsi="Comic Sans MS"/>
          <w:sz w:val="20"/>
          <w:szCs w:val="20"/>
          <w:lang w:val="de-DE"/>
        </w:rPr>
        <w:t xml:space="preserve">ich </w:t>
      </w:r>
      <w:r w:rsidR="003A6364" w:rsidRPr="003A6364">
        <w:rPr>
          <w:rFonts w:ascii="Comic Sans MS" w:hAnsi="Comic Sans MS"/>
          <w:sz w:val="20"/>
          <w:szCs w:val="20"/>
          <w:lang w:val="de-DE"/>
        </w:rPr>
        <w:t>nach Hattingen noch</w:t>
      </w:r>
      <w:r>
        <w:rPr>
          <w:rFonts w:ascii="Comic Sans MS" w:hAnsi="Comic Sans MS"/>
          <w:sz w:val="20"/>
          <w:szCs w:val="20"/>
          <w:lang w:val="de-DE"/>
        </w:rPr>
        <w:t xml:space="preserve"> </w:t>
      </w:r>
      <w:r w:rsidR="003A6364" w:rsidRPr="003A6364">
        <w:rPr>
          <w:rFonts w:ascii="Comic Sans MS" w:hAnsi="Comic Sans MS"/>
          <w:sz w:val="20"/>
          <w:szCs w:val="20"/>
          <w:lang w:val="de-DE"/>
        </w:rPr>
        <w:t xml:space="preserve">einmal gern. </w:t>
      </w:r>
      <w:r>
        <w:rPr>
          <w:rFonts w:ascii="Comic Sans MS" w:hAnsi="Comic Sans MS"/>
          <w:sz w:val="20"/>
          <w:szCs w:val="20"/>
          <w:lang w:val="de-DE"/>
        </w:rPr>
        <w:t xml:space="preserve"> </w:t>
      </w:r>
      <w:r w:rsidR="003A6364" w:rsidRPr="003A6364">
        <w:rPr>
          <w:rFonts w:ascii="Comic Sans MS" w:hAnsi="Comic Sans MS"/>
          <w:sz w:val="20"/>
          <w:szCs w:val="20"/>
          <w:lang w:val="de-DE"/>
        </w:rPr>
        <w:t>Attila Turjányi</w:t>
      </w:r>
      <w:r w:rsidR="000757EE">
        <w:rPr>
          <w:rFonts w:ascii="Comic Sans MS" w:hAnsi="Comic Sans MS"/>
          <w:sz w:val="20"/>
          <w:szCs w:val="20"/>
          <w:lang w:val="de-DE"/>
        </w:rPr>
        <w:t xml:space="preserve"> </w:t>
      </w:r>
    </w:p>
    <w:p w:rsidR="00E964AA" w:rsidRPr="003A6364" w:rsidRDefault="00E964AA" w:rsidP="00E964AA">
      <w:pPr>
        <w:spacing w:line="240" w:lineRule="auto"/>
        <w:jc w:val="both"/>
        <w:rPr>
          <w:sz w:val="28"/>
          <w:szCs w:val="28"/>
          <w:lang w:val="de-DE"/>
        </w:rPr>
      </w:pPr>
    </w:p>
    <w:p w:rsidR="003A6364" w:rsidRPr="003A6364" w:rsidRDefault="003A6364" w:rsidP="003A6364">
      <w:pPr>
        <w:spacing w:line="240" w:lineRule="auto"/>
        <w:jc w:val="both"/>
        <w:rPr>
          <w:lang w:val="de-DE"/>
        </w:rPr>
      </w:pPr>
      <w:r w:rsidRPr="003A6364">
        <w:rPr>
          <w:lang w:val="de-DE"/>
        </w:rPr>
        <w:t>Mikor a gépünk már Németország felett járt, mindenki izgatott volt.</w:t>
      </w:r>
    </w:p>
    <w:p w:rsidR="003A6364" w:rsidRPr="003A6364" w:rsidRDefault="003A6364" w:rsidP="003A6364">
      <w:pPr>
        <w:spacing w:line="240" w:lineRule="auto"/>
        <w:jc w:val="both"/>
        <w:rPr>
          <w:lang w:val="de-DE"/>
        </w:rPr>
      </w:pPr>
      <w:r w:rsidRPr="003A6364">
        <w:rPr>
          <w:lang w:val="de-DE"/>
        </w:rPr>
        <w:t xml:space="preserve">Miután megkaptuk a csomagjainkat mindenki megtalálta a cserepartnerét; a </w:t>
      </w:r>
      <w:r w:rsidR="00E964AA">
        <w:rPr>
          <w:lang w:val="de-DE"/>
        </w:rPr>
        <w:t>családok úton voltak H</w:t>
      </w:r>
      <w:r w:rsidRPr="003A6364">
        <w:rPr>
          <w:lang w:val="de-DE"/>
        </w:rPr>
        <w:t>attingenbe.</w:t>
      </w:r>
    </w:p>
    <w:p w:rsidR="003A6364" w:rsidRPr="003A6364" w:rsidRDefault="003D4F38" w:rsidP="003A6364">
      <w:pPr>
        <w:spacing w:line="240" w:lineRule="auto"/>
        <w:jc w:val="both"/>
        <w:rPr>
          <w:lang w:val="de-DE"/>
        </w:rPr>
      </w:pPr>
      <w:r>
        <w:rPr>
          <w:noProof/>
          <w:lang w:val="hu-HU" w:eastAsia="hu-HU" w:bidi="ar-SA"/>
        </w:rPr>
        <w:drawing>
          <wp:anchor distT="0" distB="0" distL="114300" distR="114300" simplePos="0" relativeHeight="251698176" behindDoc="0" locked="0" layoutInCell="1" allowOverlap="1">
            <wp:simplePos x="0" y="0"/>
            <wp:positionH relativeFrom="column">
              <wp:posOffset>3272155</wp:posOffset>
            </wp:positionH>
            <wp:positionV relativeFrom="paragraph">
              <wp:posOffset>307975</wp:posOffset>
            </wp:positionV>
            <wp:extent cx="2524125" cy="1828800"/>
            <wp:effectExtent l="19050" t="0" r="9525" b="0"/>
            <wp:wrapSquare wrapText="bothSides"/>
            <wp:docPr id="44" name="Kép 43" descr="P615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150441.JPG"/>
                    <pic:cNvPicPr/>
                  </pic:nvPicPr>
                  <pic:blipFill>
                    <a:blip r:embed="rId62" cstate="print"/>
                    <a:stretch>
                      <a:fillRect/>
                    </a:stretch>
                  </pic:blipFill>
                  <pic:spPr>
                    <a:xfrm>
                      <a:off x="0" y="0"/>
                      <a:ext cx="2524125" cy="1828800"/>
                    </a:xfrm>
                    <a:prstGeom prst="rect">
                      <a:avLst/>
                    </a:prstGeom>
                  </pic:spPr>
                </pic:pic>
              </a:graphicData>
            </a:graphic>
          </wp:anchor>
        </w:drawing>
      </w:r>
      <w:r w:rsidR="003A6364" w:rsidRPr="003A6364">
        <w:rPr>
          <w:lang w:val="de-DE"/>
        </w:rPr>
        <w:t>Nagyon nehéz először németül megszólalni ,de később egyre könyebben megy.</w:t>
      </w:r>
    </w:p>
    <w:p w:rsidR="003A6364" w:rsidRPr="003A6364" w:rsidRDefault="003A6364" w:rsidP="003A6364">
      <w:pPr>
        <w:spacing w:line="240" w:lineRule="auto"/>
        <w:jc w:val="both"/>
        <w:rPr>
          <w:lang w:val="de-DE"/>
        </w:rPr>
      </w:pPr>
      <w:r w:rsidRPr="003A6364">
        <w:rPr>
          <w:lang w:val="de-DE"/>
        </w:rPr>
        <w:t>A tizenegy nap egy csapatba kovácsolt mindannyiunkat; németeket, magyarokat egyaránt.</w:t>
      </w:r>
    </w:p>
    <w:p w:rsidR="003A6364" w:rsidRPr="003A6364" w:rsidRDefault="003A6364" w:rsidP="003A6364">
      <w:pPr>
        <w:spacing w:line="240" w:lineRule="auto"/>
        <w:jc w:val="both"/>
        <w:rPr>
          <w:lang w:val="de-DE"/>
        </w:rPr>
      </w:pPr>
      <w:r w:rsidRPr="003A6364">
        <w:rPr>
          <w:lang w:val="de-DE"/>
        </w:rPr>
        <w:t>Együtt sírtunk az 1:0-nál, együtt nevettünk a 4:1-nél.</w:t>
      </w:r>
    </w:p>
    <w:p w:rsidR="003A6364" w:rsidRPr="003A6364" w:rsidRDefault="003A6364" w:rsidP="003A6364">
      <w:pPr>
        <w:spacing w:line="240" w:lineRule="auto"/>
        <w:jc w:val="both"/>
        <w:rPr>
          <w:lang w:val="de-DE"/>
        </w:rPr>
      </w:pPr>
      <w:r w:rsidRPr="003A6364">
        <w:rPr>
          <w:lang w:val="de-DE"/>
        </w:rPr>
        <w:t>Mindenki szerény és visszafogo</w:t>
      </w:r>
      <w:r w:rsidR="00E964AA">
        <w:rPr>
          <w:lang w:val="de-DE"/>
        </w:rPr>
        <w:t>tt volt önmagához képest, de a M</w:t>
      </w:r>
      <w:r w:rsidRPr="003A6364">
        <w:rPr>
          <w:lang w:val="de-DE"/>
        </w:rPr>
        <w:t>ovie park után megtört a jég; egymással és egymáson is kacagtunk, hogy ki melyik vasúton milyen fejet vágott.</w:t>
      </w:r>
    </w:p>
    <w:p w:rsidR="003A6364" w:rsidRPr="00C92B88" w:rsidRDefault="003A6364" w:rsidP="00E964AA">
      <w:pPr>
        <w:spacing w:line="240" w:lineRule="auto"/>
        <w:jc w:val="both"/>
        <w:rPr>
          <w:rFonts w:ascii="Times New Roman" w:hAnsi="Times New Roman" w:cs="Times New Roman"/>
          <w:lang w:val="de-DE"/>
        </w:rPr>
      </w:pPr>
      <w:r w:rsidRPr="00C92B88">
        <w:rPr>
          <w:lang w:val="de-DE"/>
        </w:rPr>
        <w:t>Sajnos mindennek vége van egyszer, de alig várom hogy ők is itt legyenek. Attila Tímár</w:t>
      </w:r>
      <w:r w:rsidR="00E964AA" w:rsidRPr="00C92B88">
        <w:rPr>
          <w:lang w:val="de-DE"/>
        </w:rPr>
        <w:t xml:space="preserve"> </w:t>
      </w:r>
    </w:p>
    <w:p w:rsidR="003A6364" w:rsidRPr="003A6364" w:rsidRDefault="003D4F38" w:rsidP="003A6364">
      <w:pPr>
        <w:rPr>
          <w:lang w:val="de-DE"/>
        </w:rPr>
      </w:pPr>
      <w:r>
        <w:rPr>
          <w:noProof/>
          <w:lang w:val="hu-HU" w:eastAsia="hu-HU" w:bidi="ar-SA"/>
        </w:rPr>
        <w:drawing>
          <wp:anchor distT="0" distB="0" distL="114300" distR="114300" simplePos="0" relativeHeight="251704320" behindDoc="0" locked="0" layoutInCell="1" allowOverlap="1">
            <wp:simplePos x="0" y="0"/>
            <wp:positionH relativeFrom="column">
              <wp:posOffset>14605</wp:posOffset>
            </wp:positionH>
            <wp:positionV relativeFrom="paragraph">
              <wp:posOffset>73660</wp:posOffset>
            </wp:positionV>
            <wp:extent cx="2524125" cy="1828800"/>
            <wp:effectExtent l="19050" t="0" r="9525" b="0"/>
            <wp:wrapSquare wrapText="bothSides"/>
            <wp:docPr id="57" name="Kép 56" descr="P6170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170583.JPG"/>
                    <pic:cNvPicPr/>
                  </pic:nvPicPr>
                  <pic:blipFill>
                    <a:blip r:embed="rId63" cstate="print"/>
                    <a:stretch>
                      <a:fillRect/>
                    </a:stretch>
                  </pic:blipFill>
                  <pic:spPr>
                    <a:xfrm>
                      <a:off x="0" y="0"/>
                      <a:ext cx="2524125" cy="1828800"/>
                    </a:xfrm>
                    <a:prstGeom prst="rect">
                      <a:avLst/>
                    </a:prstGeom>
                  </pic:spPr>
                </pic:pic>
              </a:graphicData>
            </a:graphic>
          </wp:anchor>
        </w:drawing>
      </w:r>
    </w:p>
    <w:p w:rsidR="003D4F38" w:rsidRDefault="003D4F38" w:rsidP="003A6364">
      <w:pPr>
        <w:jc w:val="both"/>
        <w:rPr>
          <w:lang w:val="de-DE"/>
        </w:rPr>
      </w:pPr>
      <w:r>
        <w:rPr>
          <w:lang w:val="de-DE"/>
        </w:rPr>
        <w:t>Ich war nu</w:t>
      </w:r>
      <w:r w:rsidR="003A6364" w:rsidRPr="003A6364">
        <w:rPr>
          <w:lang w:val="de-DE"/>
        </w:rPr>
        <w:t xml:space="preserve"> zum ersten Mal in Deutschland, aber meine Schwester war schon zweimal. Als sie zum zweiten Mal in Hattingen war, hatte sie eine sehr nett</w:t>
      </w:r>
      <w:r>
        <w:rPr>
          <w:lang w:val="de-DE"/>
        </w:rPr>
        <w:t>e Austauschpartnerin, Urte Gölz</w:t>
      </w:r>
      <w:r w:rsidR="003A6364" w:rsidRPr="003A6364">
        <w:rPr>
          <w:lang w:val="de-DE"/>
        </w:rPr>
        <w:t xml:space="preserve">enleuchter. Urte ist ja zurück- gekommen, so habe ich sehr nahe gesehen, wie spanned dieses Austauschprogramm ist. Dann entschied ich jedes Jahr mit der Schule nach Deutschland zu fahren. Meine Partnerin, Karina ist auch sehr nett und geduldig. Ich habe mich mit ihr und ihrer Familie sehr wohl gefühlt. Ich warte schon sehr auf sie. </w:t>
      </w:r>
      <w:r w:rsidR="00E964AA">
        <w:rPr>
          <w:lang w:val="de-DE"/>
        </w:rPr>
        <w:t xml:space="preserve"> </w:t>
      </w:r>
      <w:r w:rsidR="003A6364" w:rsidRPr="003A6364">
        <w:rPr>
          <w:lang w:val="de-DE"/>
        </w:rPr>
        <w:t>Krisztina Varnyú</w:t>
      </w:r>
    </w:p>
    <w:sectPr w:rsidR="003D4F38" w:rsidSect="00EE6DC7">
      <w:headerReference w:type="default" r:id="rId64"/>
      <w:type w:val="continuous"/>
      <w:pgSz w:w="11906" w:h="16838"/>
      <w:pgMar w:top="1417" w:right="1417" w:bottom="1417" w:left="1417"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41C50" w:rsidRDefault="00D41C50" w:rsidP="00E868FE">
      <w:pPr>
        <w:spacing w:after="0" w:line="240" w:lineRule="auto"/>
      </w:pPr>
      <w:r>
        <w:separator/>
      </w:r>
    </w:p>
  </w:endnote>
  <w:endnote w:type="continuationSeparator" w:id="0">
    <w:p w:rsidR="00D41C50" w:rsidRDefault="00D41C50" w:rsidP="00E868F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A00002EF" w:usb1="4000004B" w:usb2="00000000" w:usb3="00000000" w:csb0="0000019F" w:csb1="00000000"/>
  </w:font>
  <w:font w:name="Courier New">
    <w:panose1 w:val="02070309020205020404"/>
    <w:charset w:val="EE"/>
    <w:family w:val="modern"/>
    <w:pitch w:val="fixed"/>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10002FF" w:usb1="4000ACFF" w:usb2="00000009" w:usb3="00000000" w:csb0="0000019F" w:csb1="00000000"/>
  </w:font>
  <w:font w:name="Comic Sans MS">
    <w:panose1 w:val="030F0702030302020204"/>
    <w:charset w:val="EE"/>
    <w:family w:val="script"/>
    <w:pitch w:val="variable"/>
    <w:sig w:usb0="00000287" w:usb1="00000000" w:usb2="00000000" w:usb3="00000000" w:csb0="0000009F" w:csb1="00000000"/>
  </w:font>
  <w:font w:name="Bodoni MT Condensed">
    <w:panose1 w:val="02070606080606020203"/>
    <w:charset w:val="00"/>
    <w:family w:val="roman"/>
    <w:pitch w:val="variable"/>
    <w:sig w:usb0="00000003" w:usb1="00000000" w:usb2="00000000" w:usb3="00000000" w:csb0="00000001" w:csb1="00000000"/>
  </w:font>
  <w:font w:name="AngsanaUPC">
    <w:panose1 w:val="02020603050405020304"/>
    <w:charset w:val="00"/>
    <w:family w:val="roman"/>
    <w:pitch w:val="variable"/>
    <w:sig w:usb0="81000003" w:usb1="00000000" w:usb2="00000000" w:usb3="00000000" w:csb0="0001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140113"/>
      <w:docPartObj>
        <w:docPartGallery w:val="Page Numbers (Bottom of Page)"/>
        <w:docPartUnique/>
      </w:docPartObj>
    </w:sdtPr>
    <w:sdtContent>
      <w:p w:rsidR="000444BE" w:rsidRDefault="000444BE">
        <w:pPr>
          <w:pStyle w:val="llb"/>
          <w:jc w:val="right"/>
        </w:pPr>
        <w:fldSimple w:instr=" PAGE   \* MERGEFORMAT ">
          <w:r w:rsidR="00163FD7">
            <w:rPr>
              <w:noProof/>
            </w:rPr>
            <w:t>57</w:t>
          </w:r>
        </w:fldSimple>
      </w:p>
    </w:sdtContent>
  </w:sdt>
  <w:p w:rsidR="000444BE" w:rsidRDefault="000444BE">
    <w:pPr>
      <w:pStyle w:val="ll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41C50" w:rsidRDefault="00D41C50" w:rsidP="00E868FE">
      <w:pPr>
        <w:spacing w:after="0" w:line="240" w:lineRule="auto"/>
      </w:pPr>
      <w:r>
        <w:separator/>
      </w:r>
    </w:p>
  </w:footnote>
  <w:footnote w:type="continuationSeparator" w:id="0">
    <w:p w:rsidR="00D41C50" w:rsidRDefault="00D41C50" w:rsidP="00E868F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444BE" w:rsidRDefault="000444BE" w:rsidP="007C643D">
    <w:pPr>
      <w:pStyle w:val="lfej"/>
      <w:tabs>
        <w:tab w:val="clear" w:pos="4536"/>
        <w:tab w:val="clear" w:pos="9072"/>
        <w:tab w:val="left" w:pos="2974"/>
      </w:tabs>
    </w:pPr>
    <w: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E438AF"/>
    <w:multiLevelType w:val="hybridMultilevel"/>
    <w:tmpl w:val="03B8170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nsid w:val="0D2731A5"/>
    <w:multiLevelType w:val="hybridMultilevel"/>
    <w:tmpl w:val="0B621356"/>
    <w:lvl w:ilvl="0" w:tplc="040E0001">
      <w:start w:val="1"/>
      <w:numFmt w:val="bullet"/>
      <w:lvlText w:val=""/>
      <w:lvlJc w:val="left"/>
      <w:pPr>
        <w:ind w:left="720" w:hanging="360"/>
      </w:pPr>
      <w:rPr>
        <w:rFonts w:ascii="Symbol" w:hAnsi="Symbol" w:hint="default"/>
      </w:rPr>
    </w:lvl>
    <w:lvl w:ilvl="1" w:tplc="040E0009">
      <w:start w:val="1"/>
      <w:numFmt w:val="bullet"/>
      <w:lvlText w:val=""/>
      <w:lvlJc w:val="left"/>
      <w:pPr>
        <w:ind w:left="1440" w:hanging="360"/>
      </w:pPr>
      <w:rPr>
        <w:rFonts w:ascii="Wingdings" w:hAnsi="Wingdings" w:hint="default"/>
      </w:rPr>
    </w:lvl>
    <w:lvl w:ilvl="2" w:tplc="489CF056">
      <w:start w:val="20"/>
      <w:numFmt w:val="bullet"/>
      <w:lvlText w:val="-"/>
      <w:lvlJc w:val="left"/>
      <w:pPr>
        <w:ind w:left="2160" w:hanging="360"/>
      </w:pPr>
      <w:rPr>
        <w:rFonts w:ascii="Cambria" w:eastAsiaTheme="majorEastAsia" w:hAnsi="Cambria" w:cstheme="majorBidi"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nsid w:val="10A37AF8"/>
    <w:multiLevelType w:val="hybridMultilevel"/>
    <w:tmpl w:val="B92EAF66"/>
    <w:lvl w:ilvl="0" w:tplc="040E0009">
      <w:start w:val="1"/>
      <w:numFmt w:val="bullet"/>
      <w:lvlText w:val=""/>
      <w:lvlJc w:val="left"/>
      <w:pPr>
        <w:ind w:left="720" w:hanging="360"/>
      </w:pPr>
      <w:rPr>
        <w:rFonts w:ascii="Wingdings" w:hAnsi="Wingdings"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nsid w:val="14BE65D6"/>
    <w:multiLevelType w:val="hybridMultilevel"/>
    <w:tmpl w:val="35E87450"/>
    <w:lvl w:ilvl="0" w:tplc="040E0009">
      <w:start w:val="1"/>
      <w:numFmt w:val="bullet"/>
      <w:lvlText w:val=""/>
      <w:lvlJc w:val="left"/>
      <w:pPr>
        <w:ind w:left="720" w:hanging="360"/>
      </w:pPr>
      <w:rPr>
        <w:rFonts w:ascii="Wingdings" w:hAnsi="Wingdings" w:hint="default"/>
      </w:rPr>
    </w:lvl>
    <w:lvl w:ilvl="1" w:tplc="040E000D">
      <w:start w:val="1"/>
      <w:numFmt w:val="bullet"/>
      <w:lvlText w:val=""/>
      <w:lvlJc w:val="left"/>
      <w:pPr>
        <w:ind w:left="1440" w:hanging="360"/>
      </w:pPr>
      <w:rPr>
        <w:rFonts w:ascii="Wingdings" w:hAnsi="Wingdings"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nsid w:val="1A206469"/>
    <w:multiLevelType w:val="hybridMultilevel"/>
    <w:tmpl w:val="B71411D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
    <w:nsid w:val="29B8219A"/>
    <w:multiLevelType w:val="multilevel"/>
    <w:tmpl w:val="8D3CD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A5F6DDE"/>
    <w:multiLevelType w:val="hybridMultilevel"/>
    <w:tmpl w:val="429E309E"/>
    <w:lvl w:ilvl="0" w:tplc="040E0009">
      <w:start w:val="1"/>
      <w:numFmt w:val="bullet"/>
      <w:lvlText w:val=""/>
      <w:lvlJc w:val="left"/>
      <w:pPr>
        <w:ind w:left="720" w:hanging="360"/>
      </w:pPr>
      <w:rPr>
        <w:rFonts w:ascii="Wingdings" w:hAnsi="Wingdings" w:hint="default"/>
      </w:rPr>
    </w:lvl>
    <w:lvl w:ilvl="1" w:tplc="040E0009">
      <w:start w:val="1"/>
      <w:numFmt w:val="bullet"/>
      <w:lvlText w:val=""/>
      <w:lvlJc w:val="left"/>
      <w:pPr>
        <w:ind w:left="1440" w:hanging="360"/>
      </w:pPr>
      <w:rPr>
        <w:rFonts w:ascii="Wingdings" w:hAnsi="Wingdings" w:hint="default"/>
      </w:rPr>
    </w:lvl>
    <w:lvl w:ilvl="2" w:tplc="040E0005">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nsid w:val="555E371D"/>
    <w:multiLevelType w:val="hybridMultilevel"/>
    <w:tmpl w:val="37D08652"/>
    <w:lvl w:ilvl="0" w:tplc="040E0009">
      <w:start w:val="1"/>
      <w:numFmt w:val="bullet"/>
      <w:lvlText w:val=""/>
      <w:lvlJc w:val="left"/>
      <w:pPr>
        <w:ind w:left="720" w:hanging="360"/>
      </w:pPr>
      <w:rPr>
        <w:rFonts w:ascii="Wingdings" w:hAnsi="Wingdings"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nsid w:val="57580E66"/>
    <w:multiLevelType w:val="hybridMultilevel"/>
    <w:tmpl w:val="028E5868"/>
    <w:lvl w:ilvl="0" w:tplc="040E0009">
      <w:start w:val="1"/>
      <w:numFmt w:val="bullet"/>
      <w:lvlText w:val=""/>
      <w:lvlJc w:val="left"/>
      <w:pPr>
        <w:ind w:left="720" w:hanging="360"/>
      </w:pPr>
      <w:rPr>
        <w:rFonts w:ascii="Wingdings" w:hAnsi="Wingdings" w:hint="default"/>
      </w:rPr>
    </w:lvl>
    <w:lvl w:ilvl="1" w:tplc="040E000D">
      <w:start w:val="1"/>
      <w:numFmt w:val="bullet"/>
      <w:lvlText w:val=""/>
      <w:lvlJc w:val="left"/>
      <w:pPr>
        <w:ind w:left="1440" w:hanging="360"/>
      </w:pPr>
      <w:rPr>
        <w:rFonts w:ascii="Wingdings" w:hAnsi="Wingdings"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nsid w:val="5D832C4A"/>
    <w:multiLevelType w:val="hybridMultilevel"/>
    <w:tmpl w:val="76784A84"/>
    <w:lvl w:ilvl="0" w:tplc="040E0009">
      <w:start w:val="1"/>
      <w:numFmt w:val="bullet"/>
      <w:lvlText w:val=""/>
      <w:lvlJc w:val="left"/>
      <w:pPr>
        <w:ind w:left="720" w:hanging="360"/>
      </w:pPr>
      <w:rPr>
        <w:rFonts w:ascii="Wingdings" w:hAnsi="Wingdings"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nsid w:val="60E0352A"/>
    <w:multiLevelType w:val="hybridMultilevel"/>
    <w:tmpl w:val="738641EA"/>
    <w:lvl w:ilvl="0" w:tplc="040E0009">
      <w:start w:val="1"/>
      <w:numFmt w:val="bullet"/>
      <w:lvlText w:val=""/>
      <w:lvlJc w:val="left"/>
      <w:pPr>
        <w:ind w:left="720" w:hanging="360"/>
      </w:pPr>
      <w:rPr>
        <w:rFonts w:ascii="Wingdings" w:hAnsi="Wingdings" w:hint="default"/>
      </w:rPr>
    </w:lvl>
    <w:lvl w:ilvl="1" w:tplc="040E0009">
      <w:start w:val="1"/>
      <w:numFmt w:val="bullet"/>
      <w:lvlText w:val=""/>
      <w:lvlJc w:val="left"/>
      <w:pPr>
        <w:ind w:left="1440" w:hanging="360"/>
      </w:pPr>
      <w:rPr>
        <w:rFonts w:ascii="Wingdings" w:hAnsi="Wingdings" w:hint="default"/>
      </w:rPr>
    </w:lvl>
    <w:lvl w:ilvl="2" w:tplc="040E0005">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
    <w:nsid w:val="717015F7"/>
    <w:multiLevelType w:val="multilevel"/>
    <w:tmpl w:val="8F5AE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773E4F69"/>
    <w:multiLevelType w:val="hybridMultilevel"/>
    <w:tmpl w:val="4A8429D4"/>
    <w:lvl w:ilvl="0" w:tplc="040E0001">
      <w:start w:val="1"/>
      <w:numFmt w:val="bullet"/>
      <w:lvlText w:val=""/>
      <w:lvlJc w:val="left"/>
      <w:pPr>
        <w:ind w:left="720" w:hanging="360"/>
      </w:pPr>
      <w:rPr>
        <w:rFonts w:ascii="Symbol" w:hAnsi="Symbol" w:hint="default"/>
      </w:rPr>
    </w:lvl>
    <w:lvl w:ilvl="1" w:tplc="040E0009">
      <w:start w:val="1"/>
      <w:numFmt w:val="bullet"/>
      <w:lvlText w:val=""/>
      <w:lvlJc w:val="left"/>
      <w:pPr>
        <w:ind w:left="1440" w:hanging="360"/>
      </w:pPr>
      <w:rPr>
        <w:rFonts w:ascii="Wingdings" w:hAnsi="Wingdings" w:hint="default"/>
      </w:rPr>
    </w:lvl>
    <w:lvl w:ilvl="2" w:tplc="040E0005">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nsid w:val="7C063C4B"/>
    <w:multiLevelType w:val="hybridMultilevel"/>
    <w:tmpl w:val="B92C6E72"/>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13"/>
  </w:num>
  <w:num w:numId="2">
    <w:abstractNumId w:val="2"/>
  </w:num>
  <w:num w:numId="3">
    <w:abstractNumId w:val="8"/>
  </w:num>
  <w:num w:numId="4">
    <w:abstractNumId w:val="3"/>
  </w:num>
  <w:num w:numId="5">
    <w:abstractNumId w:val="9"/>
  </w:num>
  <w:num w:numId="6">
    <w:abstractNumId w:val="10"/>
  </w:num>
  <w:num w:numId="7">
    <w:abstractNumId w:val="1"/>
  </w:num>
  <w:num w:numId="8">
    <w:abstractNumId w:val="0"/>
  </w:num>
  <w:num w:numId="9">
    <w:abstractNumId w:val="5"/>
  </w:num>
  <w:num w:numId="10">
    <w:abstractNumId w:val="11"/>
  </w:num>
  <w:num w:numId="11">
    <w:abstractNumId w:val="4"/>
  </w:num>
  <w:num w:numId="12">
    <w:abstractNumId w:val="12"/>
  </w:num>
  <w:num w:numId="13">
    <w:abstractNumId w:val="7"/>
  </w:num>
  <w:num w:numId="14">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hdrShapeDefaults>
    <o:shapedefaults v:ext="edit" spidmax="40962">
      <o:colormenu v:ext="edit" strokecolor="#0070c0"/>
    </o:shapedefaults>
  </w:hdrShapeDefaults>
  <w:footnotePr>
    <w:footnote w:id="-1"/>
    <w:footnote w:id="0"/>
  </w:footnotePr>
  <w:endnotePr>
    <w:endnote w:id="-1"/>
    <w:endnote w:id="0"/>
  </w:endnotePr>
  <w:compat>
    <w:useFELayout/>
  </w:compat>
  <w:rsids>
    <w:rsidRoot w:val="008B00CC"/>
    <w:rsid w:val="000028D9"/>
    <w:rsid w:val="00005C0B"/>
    <w:rsid w:val="00007A02"/>
    <w:rsid w:val="00025722"/>
    <w:rsid w:val="00030A56"/>
    <w:rsid w:val="00041F8C"/>
    <w:rsid w:val="00042D43"/>
    <w:rsid w:val="000444BE"/>
    <w:rsid w:val="00051E23"/>
    <w:rsid w:val="00053125"/>
    <w:rsid w:val="000650BD"/>
    <w:rsid w:val="000757EE"/>
    <w:rsid w:val="00080187"/>
    <w:rsid w:val="00085F3B"/>
    <w:rsid w:val="00093A73"/>
    <w:rsid w:val="0009730F"/>
    <w:rsid w:val="000A783F"/>
    <w:rsid w:val="000C0C3C"/>
    <w:rsid w:val="000C0FDD"/>
    <w:rsid w:val="000C5803"/>
    <w:rsid w:val="000D13EB"/>
    <w:rsid w:val="000D6344"/>
    <w:rsid w:val="000D7ADA"/>
    <w:rsid w:val="000E2943"/>
    <w:rsid w:val="000E51FB"/>
    <w:rsid w:val="0010321B"/>
    <w:rsid w:val="00105BF4"/>
    <w:rsid w:val="00120E04"/>
    <w:rsid w:val="00121E21"/>
    <w:rsid w:val="00127774"/>
    <w:rsid w:val="00141CDA"/>
    <w:rsid w:val="001449D6"/>
    <w:rsid w:val="00153F92"/>
    <w:rsid w:val="0016294A"/>
    <w:rsid w:val="001638DC"/>
    <w:rsid w:val="00163FD7"/>
    <w:rsid w:val="001656D1"/>
    <w:rsid w:val="00165845"/>
    <w:rsid w:val="0017013C"/>
    <w:rsid w:val="0017114C"/>
    <w:rsid w:val="001725A1"/>
    <w:rsid w:val="00182CA0"/>
    <w:rsid w:val="00192867"/>
    <w:rsid w:val="001A0E43"/>
    <w:rsid w:val="001A31C8"/>
    <w:rsid w:val="001A7C42"/>
    <w:rsid w:val="001B2B8C"/>
    <w:rsid w:val="001B3ADE"/>
    <w:rsid w:val="002048B6"/>
    <w:rsid w:val="00212AEA"/>
    <w:rsid w:val="002148D0"/>
    <w:rsid w:val="00215490"/>
    <w:rsid w:val="00215532"/>
    <w:rsid w:val="00215872"/>
    <w:rsid w:val="002266FF"/>
    <w:rsid w:val="00244500"/>
    <w:rsid w:val="0026009B"/>
    <w:rsid w:val="00265C15"/>
    <w:rsid w:val="00271322"/>
    <w:rsid w:val="00273E7D"/>
    <w:rsid w:val="002941C9"/>
    <w:rsid w:val="002A6787"/>
    <w:rsid w:val="002B70C9"/>
    <w:rsid w:val="002F0934"/>
    <w:rsid w:val="00302432"/>
    <w:rsid w:val="00312790"/>
    <w:rsid w:val="00320EEC"/>
    <w:rsid w:val="00360F2B"/>
    <w:rsid w:val="003700E4"/>
    <w:rsid w:val="00374CFE"/>
    <w:rsid w:val="003A1DD0"/>
    <w:rsid w:val="003A40EB"/>
    <w:rsid w:val="003A6364"/>
    <w:rsid w:val="003B5257"/>
    <w:rsid w:val="003B5AF1"/>
    <w:rsid w:val="003B7293"/>
    <w:rsid w:val="003B794A"/>
    <w:rsid w:val="003B7DFB"/>
    <w:rsid w:val="003D1E6E"/>
    <w:rsid w:val="003D1EC1"/>
    <w:rsid w:val="003D4F38"/>
    <w:rsid w:val="00402735"/>
    <w:rsid w:val="00411F95"/>
    <w:rsid w:val="004202A0"/>
    <w:rsid w:val="00445CB0"/>
    <w:rsid w:val="004544D5"/>
    <w:rsid w:val="0047348F"/>
    <w:rsid w:val="0047659A"/>
    <w:rsid w:val="00486925"/>
    <w:rsid w:val="00495193"/>
    <w:rsid w:val="004975F5"/>
    <w:rsid w:val="004A6F1A"/>
    <w:rsid w:val="004B2B44"/>
    <w:rsid w:val="004B4BF5"/>
    <w:rsid w:val="004C1045"/>
    <w:rsid w:val="004C1E9E"/>
    <w:rsid w:val="004D5609"/>
    <w:rsid w:val="004E23B0"/>
    <w:rsid w:val="004E346E"/>
    <w:rsid w:val="004E7803"/>
    <w:rsid w:val="00501B44"/>
    <w:rsid w:val="00507074"/>
    <w:rsid w:val="005105A0"/>
    <w:rsid w:val="00516C64"/>
    <w:rsid w:val="0052560C"/>
    <w:rsid w:val="00545F1F"/>
    <w:rsid w:val="005519A1"/>
    <w:rsid w:val="005A2D72"/>
    <w:rsid w:val="005A5322"/>
    <w:rsid w:val="005B2103"/>
    <w:rsid w:val="005B2194"/>
    <w:rsid w:val="005B69B9"/>
    <w:rsid w:val="005D0D8F"/>
    <w:rsid w:val="005D4030"/>
    <w:rsid w:val="005E7219"/>
    <w:rsid w:val="005F1AC1"/>
    <w:rsid w:val="005F39C9"/>
    <w:rsid w:val="005F5D98"/>
    <w:rsid w:val="00607B5A"/>
    <w:rsid w:val="00614B40"/>
    <w:rsid w:val="00621CB0"/>
    <w:rsid w:val="00623725"/>
    <w:rsid w:val="00626CDB"/>
    <w:rsid w:val="00627017"/>
    <w:rsid w:val="00632835"/>
    <w:rsid w:val="00644800"/>
    <w:rsid w:val="00651193"/>
    <w:rsid w:val="00661BB3"/>
    <w:rsid w:val="00674FCF"/>
    <w:rsid w:val="00681951"/>
    <w:rsid w:val="00694393"/>
    <w:rsid w:val="006A024A"/>
    <w:rsid w:val="006A4745"/>
    <w:rsid w:val="006A620C"/>
    <w:rsid w:val="006B25F9"/>
    <w:rsid w:val="006B4D8B"/>
    <w:rsid w:val="006D3B9B"/>
    <w:rsid w:val="006E36D8"/>
    <w:rsid w:val="006F3497"/>
    <w:rsid w:val="007036F2"/>
    <w:rsid w:val="00725161"/>
    <w:rsid w:val="00740F09"/>
    <w:rsid w:val="00743EE7"/>
    <w:rsid w:val="00775298"/>
    <w:rsid w:val="0078048D"/>
    <w:rsid w:val="0078611F"/>
    <w:rsid w:val="007C3FF0"/>
    <w:rsid w:val="007C643D"/>
    <w:rsid w:val="007D08FD"/>
    <w:rsid w:val="007D4BDC"/>
    <w:rsid w:val="007D624E"/>
    <w:rsid w:val="00801A00"/>
    <w:rsid w:val="00820508"/>
    <w:rsid w:val="00822D97"/>
    <w:rsid w:val="00883D91"/>
    <w:rsid w:val="00887811"/>
    <w:rsid w:val="00890470"/>
    <w:rsid w:val="008B00CC"/>
    <w:rsid w:val="008B3083"/>
    <w:rsid w:val="008B4B9B"/>
    <w:rsid w:val="008C6446"/>
    <w:rsid w:val="008D4540"/>
    <w:rsid w:val="008D5AA9"/>
    <w:rsid w:val="008E099C"/>
    <w:rsid w:val="008E2F15"/>
    <w:rsid w:val="008F202F"/>
    <w:rsid w:val="008F29D4"/>
    <w:rsid w:val="008F4839"/>
    <w:rsid w:val="008F6FEE"/>
    <w:rsid w:val="00900A33"/>
    <w:rsid w:val="009029B0"/>
    <w:rsid w:val="0090424C"/>
    <w:rsid w:val="0090436F"/>
    <w:rsid w:val="00904BC5"/>
    <w:rsid w:val="00906C67"/>
    <w:rsid w:val="00906CC3"/>
    <w:rsid w:val="009252EA"/>
    <w:rsid w:val="00927244"/>
    <w:rsid w:val="00933BBD"/>
    <w:rsid w:val="00944558"/>
    <w:rsid w:val="009454AE"/>
    <w:rsid w:val="00957997"/>
    <w:rsid w:val="00960B96"/>
    <w:rsid w:val="0097019C"/>
    <w:rsid w:val="00975102"/>
    <w:rsid w:val="009A69F0"/>
    <w:rsid w:val="009B049E"/>
    <w:rsid w:val="009B30D5"/>
    <w:rsid w:val="009B6B08"/>
    <w:rsid w:val="009C0670"/>
    <w:rsid w:val="009C22D4"/>
    <w:rsid w:val="009C5116"/>
    <w:rsid w:val="009C7218"/>
    <w:rsid w:val="009D1F8D"/>
    <w:rsid w:val="009D61AD"/>
    <w:rsid w:val="009E0DC6"/>
    <w:rsid w:val="00A048DC"/>
    <w:rsid w:val="00A14B35"/>
    <w:rsid w:val="00A27122"/>
    <w:rsid w:val="00A35777"/>
    <w:rsid w:val="00A45C70"/>
    <w:rsid w:val="00A65BB9"/>
    <w:rsid w:val="00A72AF0"/>
    <w:rsid w:val="00A95AEA"/>
    <w:rsid w:val="00AA1B3A"/>
    <w:rsid w:val="00AD498C"/>
    <w:rsid w:val="00B0604F"/>
    <w:rsid w:val="00B153C9"/>
    <w:rsid w:val="00B168D5"/>
    <w:rsid w:val="00B46377"/>
    <w:rsid w:val="00B50457"/>
    <w:rsid w:val="00B67109"/>
    <w:rsid w:val="00B67975"/>
    <w:rsid w:val="00B751EE"/>
    <w:rsid w:val="00B848F2"/>
    <w:rsid w:val="00B8507B"/>
    <w:rsid w:val="00B87A05"/>
    <w:rsid w:val="00B90070"/>
    <w:rsid w:val="00B97CD0"/>
    <w:rsid w:val="00BA011F"/>
    <w:rsid w:val="00BD39B1"/>
    <w:rsid w:val="00BE36BA"/>
    <w:rsid w:val="00BE5CA6"/>
    <w:rsid w:val="00BF007E"/>
    <w:rsid w:val="00BF05AC"/>
    <w:rsid w:val="00C035B9"/>
    <w:rsid w:val="00C0686A"/>
    <w:rsid w:val="00C1550B"/>
    <w:rsid w:val="00C24405"/>
    <w:rsid w:val="00C266D9"/>
    <w:rsid w:val="00C302CC"/>
    <w:rsid w:val="00C304B4"/>
    <w:rsid w:val="00C3067A"/>
    <w:rsid w:val="00C43D4F"/>
    <w:rsid w:val="00C70C70"/>
    <w:rsid w:val="00C75053"/>
    <w:rsid w:val="00C92B88"/>
    <w:rsid w:val="00C9529D"/>
    <w:rsid w:val="00CB0D3C"/>
    <w:rsid w:val="00CC045C"/>
    <w:rsid w:val="00CC3B41"/>
    <w:rsid w:val="00CC5110"/>
    <w:rsid w:val="00CE585E"/>
    <w:rsid w:val="00CE5AF9"/>
    <w:rsid w:val="00CF52F6"/>
    <w:rsid w:val="00D05318"/>
    <w:rsid w:val="00D10836"/>
    <w:rsid w:val="00D118BB"/>
    <w:rsid w:val="00D12DEB"/>
    <w:rsid w:val="00D17337"/>
    <w:rsid w:val="00D2198F"/>
    <w:rsid w:val="00D23F38"/>
    <w:rsid w:val="00D4084D"/>
    <w:rsid w:val="00D41C50"/>
    <w:rsid w:val="00D70206"/>
    <w:rsid w:val="00D83CF5"/>
    <w:rsid w:val="00D97FF1"/>
    <w:rsid w:val="00DA2DED"/>
    <w:rsid w:val="00DC3CEE"/>
    <w:rsid w:val="00DD1534"/>
    <w:rsid w:val="00DF2CC4"/>
    <w:rsid w:val="00DF37CF"/>
    <w:rsid w:val="00E06D16"/>
    <w:rsid w:val="00E11BA4"/>
    <w:rsid w:val="00E220AD"/>
    <w:rsid w:val="00E34694"/>
    <w:rsid w:val="00E53969"/>
    <w:rsid w:val="00E560E1"/>
    <w:rsid w:val="00E60E2E"/>
    <w:rsid w:val="00E74410"/>
    <w:rsid w:val="00E84230"/>
    <w:rsid w:val="00E868FE"/>
    <w:rsid w:val="00E95CDE"/>
    <w:rsid w:val="00E964AA"/>
    <w:rsid w:val="00E97FD9"/>
    <w:rsid w:val="00EC0EFB"/>
    <w:rsid w:val="00EC4CE9"/>
    <w:rsid w:val="00ED0C0F"/>
    <w:rsid w:val="00ED4B9B"/>
    <w:rsid w:val="00EE6DC7"/>
    <w:rsid w:val="00EF752A"/>
    <w:rsid w:val="00F023C7"/>
    <w:rsid w:val="00F230C4"/>
    <w:rsid w:val="00F23612"/>
    <w:rsid w:val="00F25112"/>
    <w:rsid w:val="00F27CB6"/>
    <w:rsid w:val="00F36A5F"/>
    <w:rsid w:val="00F43DC7"/>
    <w:rsid w:val="00F52D0F"/>
    <w:rsid w:val="00F55A9C"/>
    <w:rsid w:val="00F576BC"/>
    <w:rsid w:val="00F661EF"/>
    <w:rsid w:val="00F7410D"/>
    <w:rsid w:val="00F83A74"/>
    <w:rsid w:val="00F872A0"/>
    <w:rsid w:val="00F96349"/>
    <w:rsid w:val="00FC0833"/>
    <w:rsid w:val="00FE7E6F"/>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40962">
      <o:colormenu v:ext="edit" strokecolor="#0070c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ajorHAnsi" w:eastAsiaTheme="majorEastAsia" w:hAnsiTheme="majorHAnsi" w:cstheme="majorBidi"/>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192867"/>
  </w:style>
  <w:style w:type="paragraph" w:styleId="Cmsor1">
    <w:name w:val="heading 1"/>
    <w:basedOn w:val="Norml"/>
    <w:next w:val="Norml"/>
    <w:link w:val="Cmsor1Char"/>
    <w:uiPriority w:val="9"/>
    <w:qFormat/>
    <w:rsid w:val="00192867"/>
    <w:pPr>
      <w:spacing w:before="480" w:after="0"/>
      <w:contextualSpacing/>
      <w:outlineLvl w:val="0"/>
    </w:pPr>
    <w:rPr>
      <w:smallCaps/>
      <w:spacing w:val="5"/>
      <w:sz w:val="36"/>
      <w:szCs w:val="36"/>
    </w:rPr>
  </w:style>
  <w:style w:type="paragraph" w:styleId="Cmsor2">
    <w:name w:val="heading 2"/>
    <w:basedOn w:val="Norml"/>
    <w:next w:val="Norml"/>
    <w:link w:val="Cmsor2Char"/>
    <w:uiPriority w:val="9"/>
    <w:semiHidden/>
    <w:unhideWhenUsed/>
    <w:qFormat/>
    <w:rsid w:val="00192867"/>
    <w:pPr>
      <w:spacing w:before="200" w:after="0" w:line="271" w:lineRule="auto"/>
      <w:outlineLvl w:val="1"/>
    </w:pPr>
    <w:rPr>
      <w:smallCaps/>
      <w:sz w:val="28"/>
      <w:szCs w:val="28"/>
    </w:rPr>
  </w:style>
  <w:style w:type="paragraph" w:styleId="Cmsor3">
    <w:name w:val="heading 3"/>
    <w:basedOn w:val="Norml"/>
    <w:next w:val="Norml"/>
    <w:link w:val="Cmsor3Char"/>
    <w:uiPriority w:val="9"/>
    <w:semiHidden/>
    <w:unhideWhenUsed/>
    <w:qFormat/>
    <w:rsid w:val="00192867"/>
    <w:pPr>
      <w:spacing w:before="200" w:after="0" w:line="271" w:lineRule="auto"/>
      <w:outlineLvl w:val="2"/>
    </w:pPr>
    <w:rPr>
      <w:i/>
      <w:iCs/>
      <w:smallCaps/>
      <w:spacing w:val="5"/>
      <w:sz w:val="26"/>
      <w:szCs w:val="26"/>
    </w:rPr>
  </w:style>
  <w:style w:type="paragraph" w:styleId="Cmsor4">
    <w:name w:val="heading 4"/>
    <w:basedOn w:val="Norml"/>
    <w:next w:val="Norml"/>
    <w:link w:val="Cmsor4Char"/>
    <w:uiPriority w:val="9"/>
    <w:semiHidden/>
    <w:unhideWhenUsed/>
    <w:qFormat/>
    <w:rsid w:val="00192867"/>
    <w:pPr>
      <w:spacing w:after="0" w:line="271" w:lineRule="auto"/>
      <w:outlineLvl w:val="3"/>
    </w:pPr>
    <w:rPr>
      <w:b/>
      <w:bCs/>
      <w:spacing w:val="5"/>
      <w:sz w:val="24"/>
      <w:szCs w:val="24"/>
    </w:rPr>
  </w:style>
  <w:style w:type="paragraph" w:styleId="Cmsor5">
    <w:name w:val="heading 5"/>
    <w:basedOn w:val="Norml"/>
    <w:next w:val="Norml"/>
    <w:link w:val="Cmsor5Char"/>
    <w:uiPriority w:val="9"/>
    <w:semiHidden/>
    <w:unhideWhenUsed/>
    <w:qFormat/>
    <w:rsid w:val="00192867"/>
    <w:pPr>
      <w:spacing w:after="0" w:line="271" w:lineRule="auto"/>
      <w:outlineLvl w:val="4"/>
    </w:pPr>
    <w:rPr>
      <w:i/>
      <w:iCs/>
      <w:sz w:val="24"/>
      <w:szCs w:val="24"/>
    </w:rPr>
  </w:style>
  <w:style w:type="paragraph" w:styleId="Cmsor6">
    <w:name w:val="heading 6"/>
    <w:basedOn w:val="Norml"/>
    <w:next w:val="Norml"/>
    <w:link w:val="Cmsor6Char"/>
    <w:uiPriority w:val="9"/>
    <w:semiHidden/>
    <w:unhideWhenUsed/>
    <w:qFormat/>
    <w:rsid w:val="00192867"/>
    <w:pPr>
      <w:shd w:val="clear" w:color="auto" w:fill="FFFFFF" w:themeFill="background1"/>
      <w:spacing w:after="0" w:line="271" w:lineRule="auto"/>
      <w:outlineLvl w:val="5"/>
    </w:pPr>
    <w:rPr>
      <w:b/>
      <w:bCs/>
      <w:color w:val="595959" w:themeColor="text1" w:themeTint="A6"/>
      <w:spacing w:val="5"/>
    </w:rPr>
  </w:style>
  <w:style w:type="paragraph" w:styleId="Cmsor7">
    <w:name w:val="heading 7"/>
    <w:basedOn w:val="Norml"/>
    <w:next w:val="Norml"/>
    <w:link w:val="Cmsor7Char"/>
    <w:uiPriority w:val="9"/>
    <w:semiHidden/>
    <w:unhideWhenUsed/>
    <w:qFormat/>
    <w:rsid w:val="00192867"/>
    <w:pPr>
      <w:spacing w:after="0"/>
      <w:outlineLvl w:val="6"/>
    </w:pPr>
    <w:rPr>
      <w:b/>
      <w:bCs/>
      <w:i/>
      <w:iCs/>
      <w:color w:val="5A5A5A" w:themeColor="text1" w:themeTint="A5"/>
      <w:sz w:val="20"/>
      <w:szCs w:val="20"/>
    </w:rPr>
  </w:style>
  <w:style w:type="paragraph" w:styleId="Cmsor8">
    <w:name w:val="heading 8"/>
    <w:basedOn w:val="Norml"/>
    <w:next w:val="Norml"/>
    <w:link w:val="Cmsor8Char"/>
    <w:uiPriority w:val="9"/>
    <w:semiHidden/>
    <w:unhideWhenUsed/>
    <w:qFormat/>
    <w:rsid w:val="00192867"/>
    <w:pPr>
      <w:spacing w:after="0"/>
      <w:outlineLvl w:val="7"/>
    </w:pPr>
    <w:rPr>
      <w:b/>
      <w:bCs/>
      <w:color w:val="7F7F7F" w:themeColor="text1" w:themeTint="80"/>
      <w:sz w:val="20"/>
      <w:szCs w:val="20"/>
    </w:rPr>
  </w:style>
  <w:style w:type="paragraph" w:styleId="Cmsor9">
    <w:name w:val="heading 9"/>
    <w:basedOn w:val="Norml"/>
    <w:next w:val="Norml"/>
    <w:link w:val="Cmsor9Char"/>
    <w:uiPriority w:val="9"/>
    <w:semiHidden/>
    <w:unhideWhenUsed/>
    <w:qFormat/>
    <w:rsid w:val="00192867"/>
    <w:pPr>
      <w:spacing w:after="0" w:line="271" w:lineRule="auto"/>
      <w:outlineLvl w:val="8"/>
    </w:pPr>
    <w:rPr>
      <w:b/>
      <w:bCs/>
      <w:i/>
      <w:iCs/>
      <w:color w:val="7F7F7F" w:themeColor="text1" w:themeTint="80"/>
      <w:sz w:val="18"/>
      <w:szCs w:val="18"/>
    </w:rPr>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Buborkszveg">
    <w:name w:val="Balloon Text"/>
    <w:basedOn w:val="Norml"/>
    <w:link w:val="BuborkszvegChar"/>
    <w:uiPriority w:val="99"/>
    <w:semiHidden/>
    <w:unhideWhenUsed/>
    <w:rsid w:val="008B00CC"/>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8B00CC"/>
    <w:rPr>
      <w:rFonts w:ascii="Tahoma" w:hAnsi="Tahoma" w:cs="Tahoma"/>
      <w:sz w:val="16"/>
      <w:szCs w:val="16"/>
    </w:rPr>
  </w:style>
  <w:style w:type="paragraph" w:styleId="Listaszerbekezds">
    <w:name w:val="List Paragraph"/>
    <w:basedOn w:val="Norml"/>
    <w:uiPriority w:val="34"/>
    <w:qFormat/>
    <w:rsid w:val="00192867"/>
    <w:pPr>
      <w:ind w:left="720"/>
      <w:contextualSpacing/>
    </w:pPr>
  </w:style>
  <w:style w:type="table" w:styleId="Rcsostblzat">
    <w:name w:val="Table Grid"/>
    <w:basedOn w:val="Normltblzat"/>
    <w:uiPriority w:val="59"/>
    <w:rsid w:val="00904BC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iperhivatkozs">
    <w:name w:val="Hyperlink"/>
    <w:basedOn w:val="Bekezdsalapbettpusa"/>
    <w:uiPriority w:val="99"/>
    <w:semiHidden/>
    <w:unhideWhenUsed/>
    <w:rsid w:val="00E868FE"/>
    <w:rPr>
      <w:rFonts w:ascii="Arial" w:hAnsi="Arial" w:cs="Arial" w:hint="default"/>
      <w:color w:val="2200DD"/>
      <w:u w:val="single"/>
    </w:rPr>
  </w:style>
  <w:style w:type="paragraph" w:styleId="NormlWeb">
    <w:name w:val="Normal (Web)"/>
    <w:basedOn w:val="Norml"/>
    <w:uiPriority w:val="99"/>
    <w:unhideWhenUsed/>
    <w:rsid w:val="00E868FE"/>
    <w:pPr>
      <w:spacing w:before="100" w:beforeAutospacing="1" w:after="47" w:line="240" w:lineRule="auto"/>
    </w:pPr>
    <w:rPr>
      <w:rFonts w:eastAsia="Times New Roman" w:cs="Arial"/>
      <w:sz w:val="20"/>
      <w:szCs w:val="20"/>
      <w:lang w:eastAsia="hu-HU"/>
    </w:rPr>
  </w:style>
  <w:style w:type="paragraph" w:customStyle="1" w:styleId="p-nnagy-normal">
    <w:name w:val="p-nnagy-normal"/>
    <w:basedOn w:val="Norml"/>
    <w:rsid w:val="00E868FE"/>
    <w:pPr>
      <w:spacing w:before="100" w:beforeAutospacing="1" w:after="47" w:line="240" w:lineRule="auto"/>
    </w:pPr>
    <w:rPr>
      <w:rFonts w:eastAsia="Times New Roman" w:cs="Arial"/>
      <w:sz w:val="30"/>
      <w:szCs w:val="30"/>
      <w:lang w:eastAsia="hu-HU"/>
    </w:rPr>
  </w:style>
  <w:style w:type="character" w:customStyle="1" w:styleId="p-nagy-normal1">
    <w:name w:val="p-nagy-normal1"/>
    <w:basedOn w:val="Bekezdsalapbettpusa"/>
    <w:rsid w:val="00E868FE"/>
    <w:rPr>
      <w:rFonts w:ascii="Arial" w:hAnsi="Arial" w:cs="Arial" w:hint="default"/>
      <w:sz w:val="22"/>
      <w:szCs w:val="22"/>
    </w:rPr>
  </w:style>
  <w:style w:type="paragraph" w:styleId="lfej">
    <w:name w:val="header"/>
    <w:basedOn w:val="Norml"/>
    <w:link w:val="lfejChar"/>
    <w:uiPriority w:val="99"/>
    <w:semiHidden/>
    <w:unhideWhenUsed/>
    <w:rsid w:val="00E868FE"/>
    <w:pPr>
      <w:tabs>
        <w:tab w:val="center" w:pos="4536"/>
        <w:tab w:val="right" w:pos="9072"/>
      </w:tabs>
      <w:spacing w:after="0" w:line="240" w:lineRule="auto"/>
    </w:pPr>
  </w:style>
  <w:style w:type="character" w:customStyle="1" w:styleId="lfejChar">
    <w:name w:val="Élőfej Char"/>
    <w:basedOn w:val="Bekezdsalapbettpusa"/>
    <w:link w:val="lfej"/>
    <w:uiPriority w:val="99"/>
    <w:semiHidden/>
    <w:rsid w:val="00E868FE"/>
  </w:style>
  <w:style w:type="paragraph" w:styleId="llb">
    <w:name w:val="footer"/>
    <w:basedOn w:val="Norml"/>
    <w:link w:val="llbChar"/>
    <w:uiPriority w:val="99"/>
    <w:unhideWhenUsed/>
    <w:rsid w:val="00E868FE"/>
    <w:pPr>
      <w:tabs>
        <w:tab w:val="center" w:pos="4536"/>
        <w:tab w:val="right" w:pos="9072"/>
      </w:tabs>
      <w:spacing w:after="0" w:line="240" w:lineRule="auto"/>
    </w:pPr>
  </w:style>
  <w:style w:type="character" w:customStyle="1" w:styleId="llbChar">
    <w:name w:val="Élőláb Char"/>
    <w:basedOn w:val="Bekezdsalapbettpusa"/>
    <w:link w:val="llb"/>
    <w:uiPriority w:val="99"/>
    <w:rsid w:val="00E868FE"/>
  </w:style>
  <w:style w:type="character" w:customStyle="1" w:styleId="Cmsor1Char">
    <w:name w:val="Címsor 1 Char"/>
    <w:basedOn w:val="Bekezdsalapbettpusa"/>
    <w:link w:val="Cmsor1"/>
    <w:uiPriority w:val="9"/>
    <w:rsid w:val="00192867"/>
    <w:rPr>
      <w:smallCaps/>
      <w:spacing w:val="5"/>
      <w:sz w:val="36"/>
      <w:szCs w:val="36"/>
    </w:rPr>
  </w:style>
  <w:style w:type="character" w:customStyle="1" w:styleId="Cmsor2Char">
    <w:name w:val="Címsor 2 Char"/>
    <w:basedOn w:val="Bekezdsalapbettpusa"/>
    <w:link w:val="Cmsor2"/>
    <w:uiPriority w:val="9"/>
    <w:semiHidden/>
    <w:rsid w:val="00192867"/>
    <w:rPr>
      <w:smallCaps/>
      <w:sz w:val="28"/>
      <w:szCs w:val="28"/>
    </w:rPr>
  </w:style>
  <w:style w:type="character" w:customStyle="1" w:styleId="Cmsor3Char">
    <w:name w:val="Címsor 3 Char"/>
    <w:basedOn w:val="Bekezdsalapbettpusa"/>
    <w:link w:val="Cmsor3"/>
    <w:uiPriority w:val="9"/>
    <w:semiHidden/>
    <w:rsid w:val="00192867"/>
    <w:rPr>
      <w:i/>
      <w:iCs/>
      <w:smallCaps/>
      <w:spacing w:val="5"/>
      <w:sz w:val="26"/>
      <w:szCs w:val="26"/>
    </w:rPr>
  </w:style>
  <w:style w:type="character" w:customStyle="1" w:styleId="Cmsor4Char">
    <w:name w:val="Címsor 4 Char"/>
    <w:basedOn w:val="Bekezdsalapbettpusa"/>
    <w:link w:val="Cmsor4"/>
    <w:uiPriority w:val="9"/>
    <w:semiHidden/>
    <w:rsid w:val="00192867"/>
    <w:rPr>
      <w:b/>
      <w:bCs/>
      <w:spacing w:val="5"/>
      <w:sz w:val="24"/>
      <w:szCs w:val="24"/>
    </w:rPr>
  </w:style>
  <w:style w:type="character" w:customStyle="1" w:styleId="Cmsor5Char">
    <w:name w:val="Címsor 5 Char"/>
    <w:basedOn w:val="Bekezdsalapbettpusa"/>
    <w:link w:val="Cmsor5"/>
    <w:uiPriority w:val="9"/>
    <w:semiHidden/>
    <w:rsid w:val="00192867"/>
    <w:rPr>
      <w:i/>
      <w:iCs/>
      <w:sz w:val="24"/>
      <w:szCs w:val="24"/>
    </w:rPr>
  </w:style>
  <w:style w:type="character" w:customStyle="1" w:styleId="Cmsor6Char">
    <w:name w:val="Címsor 6 Char"/>
    <w:basedOn w:val="Bekezdsalapbettpusa"/>
    <w:link w:val="Cmsor6"/>
    <w:uiPriority w:val="9"/>
    <w:semiHidden/>
    <w:rsid w:val="00192867"/>
    <w:rPr>
      <w:b/>
      <w:bCs/>
      <w:color w:val="595959" w:themeColor="text1" w:themeTint="A6"/>
      <w:spacing w:val="5"/>
      <w:shd w:val="clear" w:color="auto" w:fill="FFFFFF" w:themeFill="background1"/>
    </w:rPr>
  </w:style>
  <w:style w:type="character" w:customStyle="1" w:styleId="Cmsor7Char">
    <w:name w:val="Címsor 7 Char"/>
    <w:basedOn w:val="Bekezdsalapbettpusa"/>
    <w:link w:val="Cmsor7"/>
    <w:uiPriority w:val="9"/>
    <w:semiHidden/>
    <w:rsid w:val="00192867"/>
    <w:rPr>
      <w:b/>
      <w:bCs/>
      <w:i/>
      <w:iCs/>
      <w:color w:val="5A5A5A" w:themeColor="text1" w:themeTint="A5"/>
      <w:sz w:val="20"/>
      <w:szCs w:val="20"/>
    </w:rPr>
  </w:style>
  <w:style w:type="character" w:customStyle="1" w:styleId="Cmsor8Char">
    <w:name w:val="Címsor 8 Char"/>
    <w:basedOn w:val="Bekezdsalapbettpusa"/>
    <w:link w:val="Cmsor8"/>
    <w:uiPriority w:val="9"/>
    <w:semiHidden/>
    <w:rsid w:val="00192867"/>
    <w:rPr>
      <w:b/>
      <w:bCs/>
      <w:color w:val="7F7F7F" w:themeColor="text1" w:themeTint="80"/>
      <w:sz w:val="20"/>
      <w:szCs w:val="20"/>
    </w:rPr>
  </w:style>
  <w:style w:type="character" w:customStyle="1" w:styleId="Cmsor9Char">
    <w:name w:val="Címsor 9 Char"/>
    <w:basedOn w:val="Bekezdsalapbettpusa"/>
    <w:link w:val="Cmsor9"/>
    <w:uiPriority w:val="9"/>
    <w:semiHidden/>
    <w:rsid w:val="00192867"/>
    <w:rPr>
      <w:b/>
      <w:bCs/>
      <w:i/>
      <w:iCs/>
      <w:color w:val="7F7F7F" w:themeColor="text1" w:themeTint="80"/>
      <w:sz w:val="18"/>
      <w:szCs w:val="18"/>
    </w:rPr>
  </w:style>
  <w:style w:type="paragraph" w:styleId="Cm">
    <w:name w:val="Title"/>
    <w:basedOn w:val="Norml"/>
    <w:next w:val="Norml"/>
    <w:link w:val="CmChar"/>
    <w:uiPriority w:val="10"/>
    <w:qFormat/>
    <w:rsid w:val="00192867"/>
    <w:pPr>
      <w:spacing w:after="300" w:line="240" w:lineRule="auto"/>
      <w:contextualSpacing/>
    </w:pPr>
    <w:rPr>
      <w:smallCaps/>
      <w:sz w:val="52"/>
      <w:szCs w:val="52"/>
    </w:rPr>
  </w:style>
  <w:style w:type="character" w:customStyle="1" w:styleId="CmChar">
    <w:name w:val="Cím Char"/>
    <w:basedOn w:val="Bekezdsalapbettpusa"/>
    <w:link w:val="Cm"/>
    <w:uiPriority w:val="10"/>
    <w:rsid w:val="00192867"/>
    <w:rPr>
      <w:smallCaps/>
      <w:sz w:val="52"/>
      <w:szCs w:val="52"/>
    </w:rPr>
  </w:style>
  <w:style w:type="paragraph" w:styleId="Alcm">
    <w:name w:val="Subtitle"/>
    <w:basedOn w:val="Norml"/>
    <w:next w:val="Norml"/>
    <w:link w:val="AlcmChar"/>
    <w:uiPriority w:val="11"/>
    <w:qFormat/>
    <w:rsid w:val="00192867"/>
    <w:rPr>
      <w:i/>
      <w:iCs/>
      <w:smallCaps/>
      <w:spacing w:val="10"/>
      <w:sz w:val="28"/>
      <w:szCs w:val="28"/>
    </w:rPr>
  </w:style>
  <w:style w:type="character" w:customStyle="1" w:styleId="AlcmChar">
    <w:name w:val="Alcím Char"/>
    <w:basedOn w:val="Bekezdsalapbettpusa"/>
    <w:link w:val="Alcm"/>
    <w:uiPriority w:val="11"/>
    <w:rsid w:val="00192867"/>
    <w:rPr>
      <w:i/>
      <w:iCs/>
      <w:smallCaps/>
      <w:spacing w:val="10"/>
      <w:sz w:val="28"/>
      <w:szCs w:val="28"/>
    </w:rPr>
  </w:style>
  <w:style w:type="character" w:styleId="Kiemels2">
    <w:name w:val="Strong"/>
    <w:uiPriority w:val="22"/>
    <w:qFormat/>
    <w:rsid w:val="00192867"/>
    <w:rPr>
      <w:b/>
      <w:bCs/>
    </w:rPr>
  </w:style>
  <w:style w:type="character" w:styleId="Kiemels">
    <w:name w:val="Emphasis"/>
    <w:uiPriority w:val="20"/>
    <w:qFormat/>
    <w:rsid w:val="00192867"/>
    <w:rPr>
      <w:b/>
      <w:bCs/>
      <w:i/>
      <w:iCs/>
      <w:spacing w:val="10"/>
    </w:rPr>
  </w:style>
  <w:style w:type="paragraph" w:styleId="Nincstrkz">
    <w:name w:val="No Spacing"/>
    <w:basedOn w:val="Norml"/>
    <w:uiPriority w:val="1"/>
    <w:qFormat/>
    <w:rsid w:val="00192867"/>
    <w:pPr>
      <w:spacing w:after="0" w:line="240" w:lineRule="auto"/>
    </w:pPr>
  </w:style>
  <w:style w:type="paragraph" w:styleId="Idzet">
    <w:name w:val="Quote"/>
    <w:basedOn w:val="Norml"/>
    <w:next w:val="Norml"/>
    <w:link w:val="IdzetChar"/>
    <w:uiPriority w:val="29"/>
    <w:qFormat/>
    <w:rsid w:val="00192867"/>
    <w:rPr>
      <w:i/>
      <w:iCs/>
    </w:rPr>
  </w:style>
  <w:style w:type="character" w:customStyle="1" w:styleId="IdzetChar">
    <w:name w:val="Idézet Char"/>
    <w:basedOn w:val="Bekezdsalapbettpusa"/>
    <w:link w:val="Idzet"/>
    <w:uiPriority w:val="29"/>
    <w:rsid w:val="00192867"/>
    <w:rPr>
      <w:i/>
      <w:iCs/>
    </w:rPr>
  </w:style>
  <w:style w:type="paragraph" w:styleId="Kiemeltidzet">
    <w:name w:val="Intense Quote"/>
    <w:basedOn w:val="Norml"/>
    <w:next w:val="Norml"/>
    <w:link w:val="KiemeltidzetChar"/>
    <w:uiPriority w:val="30"/>
    <w:qFormat/>
    <w:rsid w:val="00192867"/>
    <w:pPr>
      <w:pBdr>
        <w:top w:val="single" w:sz="4" w:space="10" w:color="auto"/>
        <w:bottom w:val="single" w:sz="4" w:space="10" w:color="auto"/>
      </w:pBdr>
      <w:spacing w:before="240" w:after="240" w:line="300" w:lineRule="auto"/>
      <w:ind w:left="1152" w:right="1152"/>
      <w:jc w:val="both"/>
    </w:pPr>
    <w:rPr>
      <w:i/>
      <w:iCs/>
    </w:rPr>
  </w:style>
  <w:style w:type="character" w:customStyle="1" w:styleId="KiemeltidzetChar">
    <w:name w:val="Kiemelt idézet Char"/>
    <w:basedOn w:val="Bekezdsalapbettpusa"/>
    <w:link w:val="Kiemeltidzet"/>
    <w:uiPriority w:val="30"/>
    <w:rsid w:val="00192867"/>
    <w:rPr>
      <w:i/>
      <w:iCs/>
    </w:rPr>
  </w:style>
  <w:style w:type="character" w:styleId="Finomkiemels">
    <w:name w:val="Subtle Emphasis"/>
    <w:uiPriority w:val="19"/>
    <w:qFormat/>
    <w:rsid w:val="00192867"/>
    <w:rPr>
      <w:i/>
      <w:iCs/>
    </w:rPr>
  </w:style>
  <w:style w:type="character" w:styleId="Ershangslyozs">
    <w:name w:val="Intense Emphasis"/>
    <w:uiPriority w:val="21"/>
    <w:qFormat/>
    <w:rsid w:val="00192867"/>
    <w:rPr>
      <w:b/>
      <w:bCs/>
      <w:i/>
      <w:iCs/>
    </w:rPr>
  </w:style>
  <w:style w:type="character" w:styleId="Finomhivatkozs">
    <w:name w:val="Subtle Reference"/>
    <w:basedOn w:val="Bekezdsalapbettpusa"/>
    <w:uiPriority w:val="31"/>
    <w:qFormat/>
    <w:rsid w:val="00192867"/>
    <w:rPr>
      <w:smallCaps/>
    </w:rPr>
  </w:style>
  <w:style w:type="character" w:styleId="Ershivatkozs">
    <w:name w:val="Intense Reference"/>
    <w:uiPriority w:val="32"/>
    <w:qFormat/>
    <w:rsid w:val="00192867"/>
    <w:rPr>
      <w:b/>
      <w:bCs/>
      <w:smallCaps/>
    </w:rPr>
  </w:style>
  <w:style w:type="character" w:styleId="Knyvcme">
    <w:name w:val="Book Title"/>
    <w:basedOn w:val="Bekezdsalapbettpusa"/>
    <w:uiPriority w:val="33"/>
    <w:qFormat/>
    <w:rsid w:val="00192867"/>
    <w:rPr>
      <w:i/>
      <w:iCs/>
      <w:smallCaps/>
      <w:spacing w:val="5"/>
    </w:rPr>
  </w:style>
  <w:style w:type="paragraph" w:styleId="Tartalomjegyzkcmsora">
    <w:name w:val="TOC Heading"/>
    <w:basedOn w:val="Cmsor1"/>
    <w:next w:val="Norml"/>
    <w:uiPriority w:val="39"/>
    <w:semiHidden/>
    <w:unhideWhenUsed/>
    <w:qFormat/>
    <w:rsid w:val="00192867"/>
    <w:pPr>
      <w:outlineLvl w:val="9"/>
    </w:pPr>
  </w:style>
  <w:style w:type="paragraph" w:styleId="Kpalrs">
    <w:name w:val="caption"/>
    <w:basedOn w:val="Norml"/>
    <w:next w:val="Norml"/>
    <w:uiPriority w:val="35"/>
    <w:semiHidden/>
    <w:unhideWhenUsed/>
    <w:rsid w:val="00192867"/>
    <w:rPr>
      <w:b/>
      <w:bCs/>
      <w:smallCaps/>
      <w:color w:val="696464" w:themeColor="text2"/>
      <w:spacing w:val="10"/>
      <w:sz w:val="18"/>
      <w:szCs w:val="18"/>
    </w:rPr>
  </w:style>
  <w:style w:type="paragraph" w:customStyle="1" w:styleId="wp-caption-text">
    <w:name w:val="wp-caption-text"/>
    <w:basedOn w:val="Norml"/>
    <w:rsid w:val="009B049E"/>
    <w:pPr>
      <w:spacing w:before="100" w:beforeAutospacing="1" w:after="100" w:afterAutospacing="1" w:line="240" w:lineRule="auto"/>
    </w:pPr>
    <w:rPr>
      <w:rFonts w:ascii="Times New Roman" w:eastAsiaTheme="minorEastAsia" w:hAnsi="Times New Roman" w:cs="Times New Roman"/>
      <w:sz w:val="24"/>
      <w:szCs w:val="24"/>
      <w:lang w:val="hu-HU" w:eastAsia="hu-HU" w:bidi="ar-SA"/>
    </w:rPr>
  </w:style>
  <w:style w:type="character" w:customStyle="1" w:styleId="aeknormal">
    <w:name w:val="aeknormal"/>
    <w:rsid w:val="0017013C"/>
  </w:style>
</w:styles>
</file>

<file path=word/webSettings.xml><?xml version="1.0" encoding="utf-8"?>
<w:webSettings xmlns:r="http://schemas.openxmlformats.org/officeDocument/2006/relationships" xmlns:w="http://schemas.openxmlformats.org/wordprocessingml/2006/main">
  <w:divs>
    <w:div w:id="109202162">
      <w:marLeft w:val="0"/>
      <w:marRight w:val="0"/>
      <w:marTop w:val="0"/>
      <w:marBottom w:val="0"/>
      <w:divBdr>
        <w:top w:val="none" w:sz="0" w:space="0" w:color="auto"/>
        <w:left w:val="none" w:sz="0" w:space="0" w:color="auto"/>
        <w:bottom w:val="none" w:sz="0" w:space="0" w:color="auto"/>
        <w:right w:val="none" w:sz="0" w:space="0" w:color="auto"/>
      </w:divBdr>
      <w:divsChild>
        <w:div w:id="6831919">
          <w:marLeft w:val="0"/>
          <w:marRight w:val="0"/>
          <w:marTop w:val="0"/>
          <w:marBottom w:val="0"/>
          <w:divBdr>
            <w:top w:val="none" w:sz="0" w:space="0" w:color="auto"/>
            <w:left w:val="none" w:sz="0" w:space="0" w:color="auto"/>
            <w:bottom w:val="none" w:sz="0" w:space="0" w:color="auto"/>
            <w:right w:val="none" w:sz="0" w:space="0" w:color="auto"/>
          </w:divBdr>
          <w:divsChild>
            <w:div w:id="360594260">
              <w:marLeft w:val="0"/>
              <w:marRight w:val="0"/>
              <w:marTop w:val="0"/>
              <w:marBottom w:val="0"/>
              <w:divBdr>
                <w:top w:val="none" w:sz="0" w:space="0" w:color="auto"/>
                <w:left w:val="none" w:sz="0" w:space="0" w:color="auto"/>
                <w:bottom w:val="none" w:sz="0" w:space="0" w:color="auto"/>
                <w:right w:val="none" w:sz="0" w:space="0" w:color="auto"/>
              </w:divBdr>
              <w:divsChild>
                <w:div w:id="850946019">
                  <w:marLeft w:val="0"/>
                  <w:marRight w:val="0"/>
                  <w:marTop w:val="0"/>
                  <w:marBottom w:val="0"/>
                  <w:divBdr>
                    <w:top w:val="none" w:sz="0" w:space="0" w:color="auto"/>
                    <w:left w:val="none" w:sz="0" w:space="0" w:color="auto"/>
                    <w:bottom w:val="none" w:sz="0" w:space="0" w:color="auto"/>
                    <w:right w:val="none" w:sz="0" w:space="0" w:color="auto"/>
                  </w:divBdr>
                  <w:divsChild>
                    <w:div w:id="1519588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647670">
              <w:marLeft w:val="0"/>
              <w:marRight w:val="0"/>
              <w:marTop w:val="94"/>
              <w:marBottom w:val="0"/>
              <w:divBdr>
                <w:top w:val="none" w:sz="0" w:space="0" w:color="auto"/>
                <w:left w:val="none" w:sz="0" w:space="0" w:color="auto"/>
                <w:bottom w:val="none" w:sz="0" w:space="0" w:color="auto"/>
                <w:right w:val="none" w:sz="0" w:space="0" w:color="auto"/>
              </w:divBdr>
            </w:div>
            <w:div w:id="980697589">
              <w:marLeft w:val="0"/>
              <w:marRight w:val="0"/>
              <w:marTop w:val="94"/>
              <w:marBottom w:val="0"/>
              <w:divBdr>
                <w:top w:val="none" w:sz="0" w:space="0" w:color="auto"/>
                <w:left w:val="none" w:sz="0" w:space="0" w:color="auto"/>
                <w:bottom w:val="none" w:sz="0" w:space="0" w:color="auto"/>
                <w:right w:val="none" w:sz="0" w:space="0" w:color="auto"/>
              </w:divBdr>
            </w:div>
            <w:div w:id="1256209710">
              <w:marLeft w:val="0"/>
              <w:marRight w:val="0"/>
              <w:marTop w:val="94"/>
              <w:marBottom w:val="0"/>
              <w:divBdr>
                <w:top w:val="none" w:sz="0" w:space="0" w:color="auto"/>
                <w:left w:val="none" w:sz="0" w:space="0" w:color="auto"/>
                <w:bottom w:val="none" w:sz="0" w:space="0" w:color="auto"/>
                <w:right w:val="none" w:sz="0" w:space="0" w:color="auto"/>
              </w:divBdr>
            </w:div>
            <w:div w:id="480582813">
              <w:marLeft w:val="0"/>
              <w:marRight w:val="0"/>
              <w:marTop w:val="94"/>
              <w:marBottom w:val="0"/>
              <w:divBdr>
                <w:top w:val="none" w:sz="0" w:space="0" w:color="auto"/>
                <w:left w:val="none" w:sz="0" w:space="0" w:color="auto"/>
                <w:bottom w:val="none" w:sz="0" w:space="0" w:color="auto"/>
                <w:right w:val="none" w:sz="0" w:space="0" w:color="auto"/>
              </w:divBdr>
            </w:div>
            <w:div w:id="131144906">
              <w:marLeft w:val="0"/>
              <w:marRight w:val="0"/>
              <w:marTop w:val="0"/>
              <w:marBottom w:val="0"/>
              <w:divBdr>
                <w:top w:val="single" w:sz="4" w:space="0" w:color="A19C96"/>
                <w:left w:val="single" w:sz="4" w:space="0" w:color="A19C96"/>
                <w:bottom w:val="single" w:sz="4" w:space="0" w:color="A19C96"/>
                <w:right w:val="single" w:sz="4" w:space="0" w:color="A19C96"/>
              </w:divBdr>
              <w:divsChild>
                <w:div w:id="19161976">
                  <w:marLeft w:val="0"/>
                  <w:marRight w:val="0"/>
                  <w:marTop w:val="0"/>
                  <w:marBottom w:val="0"/>
                  <w:divBdr>
                    <w:top w:val="none" w:sz="0" w:space="0" w:color="auto"/>
                    <w:left w:val="none" w:sz="0" w:space="0" w:color="auto"/>
                    <w:bottom w:val="none" w:sz="0" w:space="0" w:color="auto"/>
                    <w:right w:val="none" w:sz="0" w:space="0" w:color="auto"/>
                  </w:divBdr>
                  <w:divsChild>
                    <w:div w:id="2035375761">
                      <w:marLeft w:val="104"/>
                      <w:marRight w:val="104"/>
                      <w:marTop w:val="104"/>
                      <w:marBottom w:val="104"/>
                      <w:divBdr>
                        <w:top w:val="none" w:sz="0" w:space="0" w:color="auto"/>
                        <w:left w:val="none" w:sz="0" w:space="0" w:color="auto"/>
                        <w:bottom w:val="none" w:sz="0" w:space="0" w:color="auto"/>
                        <w:right w:val="none" w:sz="0" w:space="0" w:color="auto"/>
                      </w:divBdr>
                      <w:divsChild>
                        <w:div w:id="937180828">
                          <w:marLeft w:val="0"/>
                          <w:marRight w:val="0"/>
                          <w:marTop w:val="0"/>
                          <w:marBottom w:val="0"/>
                          <w:divBdr>
                            <w:top w:val="none" w:sz="0" w:space="0" w:color="auto"/>
                            <w:left w:val="none" w:sz="0" w:space="0" w:color="auto"/>
                            <w:bottom w:val="none" w:sz="0" w:space="0" w:color="auto"/>
                            <w:right w:val="none" w:sz="0" w:space="0" w:color="auto"/>
                          </w:divBdr>
                          <w:divsChild>
                            <w:div w:id="840197687">
                              <w:marLeft w:val="0"/>
                              <w:marRight w:val="0"/>
                              <w:marTop w:val="0"/>
                              <w:marBottom w:val="94"/>
                              <w:divBdr>
                                <w:top w:val="single" w:sz="4" w:space="0" w:color="979797"/>
                                <w:left w:val="single" w:sz="4" w:space="0" w:color="979797"/>
                                <w:bottom w:val="single" w:sz="4" w:space="0" w:color="979797"/>
                                <w:right w:val="single" w:sz="4" w:space="0" w:color="979797"/>
                              </w:divBdr>
                              <w:divsChild>
                                <w:div w:id="1650011270">
                                  <w:marLeft w:val="0"/>
                                  <w:marRight w:val="0"/>
                                  <w:marTop w:val="0"/>
                                  <w:marBottom w:val="0"/>
                                  <w:divBdr>
                                    <w:top w:val="none" w:sz="0" w:space="0" w:color="auto"/>
                                    <w:left w:val="none" w:sz="0" w:space="0" w:color="auto"/>
                                    <w:bottom w:val="none" w:sz="0" w:space="0" w:color="auto"/>
                                    <w:right w:val="none" w:sz="0" w:space="0" w:color="auto"/>
                                  </w:divBdr>
                                  <w:divsChild>
                                    <w:div w:id="873612672">
                                      <w:marLeft w:val="0"/>
                                      <w:marRight w:val="0"/>
                                      <w:marTop w:val="0"/>
                                      <w:marBottom w:val="0"/>
                                      <w:divBdr>
                                        <w:top w:val="none" w:sz="0" w:space="0" w:color="auto"/>
                                        <w:left w:val="none" w:sz="0" w:space="0" w:color="auto"/>
                                        <w:bottom w:val="none" w:sz="0" w:space="0" w:color="auto"/>
                                        <w:right w:val="none" w:sz="0" w:space="0" w:color="auto"/>
                                      </w:divBdr>
                                      <w:divsChild>
                                        <w:div w:id="741566762">
                                          <w:marLeft w:val="0"/>
                                          <w:marRight w:val="0"/>
                                          <w:marTop w:val="0"/>
                                          <w:marBottom w:val="0"/>
                                          <w:divBdr>
                                            <w:top w:val="none" w:sz="0" w:space="0" w:color="auto"/>
                                            <w:left w:val="none" w:sz="0" w:space="0" w:color="auto"/>
                                            <w:bottom w:val="none" w:sz="0" w:space="0" w:color="auto"/>
                                            <w:right w:val="none" w:sz="0" w:space="0" w:color="auto"/>
                                          </w:divBdr>
                                          <w:divsChild>
                                            <w:div w:id="1331056573">
                                              <w:marLeft w:val="0"/>
                                              <w:marRight w:val="0"/>
                                              <w:marTop w:val="0"/>
                                              <w:marBottom w:val="0"/>
                                              <w:divBdr>
                                                <w:top w:val="none" w:sz="0" w:space="0" w:color="auto"/>
                                                <w:left w:val="none" w:sz="0" w:space="0" w:color="auto"/>
                                                <w:bottom w:val="none" w:sz="0" w:space="0" w:color="auto"/>
                                                <w:right w:val="none" w:sz="0" w:space="0" w:color="auto"/>
                                              </w:divBdr>
                                            </w:div>
                                          </w:divsChild>
                                        </w:div>
                                        <w:div w:id="375392447">
                                          <w:marLeft w:val="0"/>
                                          <w:marRight w:val="0"/>
                                          <w:marTop w:val="0"/>
                                          <w:marBottom w:val="0"/>
                                          <w:divBdr>
                                            <w:top w:val="none" w:sz="0" w:space="0" w:color="auto"/>
                                            <w:left w:val="none" w:sz="0" w:space="0" w:color="auto"/>
                                            <w:bottom w:val="none" w:sz="0" w:space="0" w:color="auto"/>
                                            <w:right w:val="none" w:sz="0" w:space="0" w:color="auto"/>
                                          </w:divBdr>
                                          <w:divsChild>
                                            <w:div w:id="533808647">
                                              <w:marLeft w:val="0"/>
                                              <w:marRight w:val="0"/>
                                              <w:marTop w:val="0"/>
                                              <w:marBottom w:val="0"/>
                                              <w:divBdr>
                                                <w:top w:val="none" w:sz="0" w:space="0" w:color="auto"/>
                                                <w:left w:val="none" w:sz="0" w:space="0" w:color="auto"/>
                                                <w:bottom w:val="none" w:sz="0" w:space="0" w:color="auto"/>
                                                <w:right w:val="none" w:sz="0" w:space="0" w:color="auto"/>
                                              </w:divBdr>
                                            </w:div>
                                          </w:divsChild>
                                        </w:div>
                                        <w:div w:id="231547538">
                                          <w:marLeft w:val="0"/>
                                          <w:marRight w:val="0"/>
                                          <w:marTop w:val="0"/>
                                          <w:marBottom w:val="0"/>
                                          <w:divBdr>
                                            <w:top w:val="none" w:sz="0" w:space="0" w:color="auto"/>
                                            <w:left w:val="none" w:sz="0" w:space="0" w:color="auto"/>
                                            <w:bottom w:val="none" w:sz="0" w:space="0" w:color="auto"/>
                                            <w:right w:val="none" w:sz="0" w:space="0" w:color="auto"/>
                                          </w:divBdr>
                                        </w:div>
                                        <w:div w:id="1077047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999533">
                                  <w:marLeft w:val="0"/>
                                  <w:marRight w:val="0"/>
                                  <w:marTop w:val="0"/>
                                  <w:marBottom w:val="0"/>
                                  <w:divBdr>
                                    <w:top w:val="none" w:sz="0" w:space="0" w:color="auto"/>
                                    <w:left w:val="none" w:sz="0" w:space="0" w:color="auto"/>
                                    <w:bottom w:val="none" w:sz="0" w:space="0" w:color="auto"/>
                                    <w:right w:val="none" w:sz="0" w:space="0" w:color="auto"/>
                                  </w:divBdr>
                                </w:div>
                                <w:div w:id="1131093916">
                                  <w:marLeft w:val="0"/>
                                  <w:marRight w:val="0"/>
                                  <w:marTop w:val="0"/>
                                  <w:marBottom w:val="0"/>
                                  <w:divBdr>
                                    <w:top w:val="none" w:sz="0" w:space="0" w:color="auto"/>
                                    <w:left w:val="none" w:sz="0" w:space="0" w:color="auto"/>
                                    <w:bottom w:val="none" w:sz="0" w:space="0" w:color="auto"/>
                                    <w:right w:val="none" w:sz="0" w:space="0" w:color="auto"/>
                                  </w:divBdr>
                                </w:div>
                              </w:divsChild>
                            </w:div>
                            <w:div w:id="1734696651">
                              <w:marLeft w:val="0"/>
                              <w:marRight w:val="0"/>
                              <w:marTop w:val="0"/>
                              <w:marBottom w:val="9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042608">
      <w:marLeft w:val="0"/>
      <w:marRight w:val="0"/>
      <w:marTop w:val="0"/>
      <w:marBottom w:val="0"/>
      <w:divBdr>
        <w:top w:val="none" w:sz="0" w:space="0" w:color="auto"/>
        <w:left w:val="none" w:sz="0" w:space="0" w:color="auto"/>
        <w:bottom w:val="none" w:sz="0" w:space="0" w:color="auto"/>
        <w:right w:val="none" w:sz="0" w:space="0" w:color="auto"/>
      </w:divBdr>
    </w:div>
    <w:div w:id="273831470">
      <w:marLeft w:val="0"/>
      <w:marRight w:val="0"/>
      <w:marTop w:val="0"/>
      <w:marBottom w:val="0"/>
      <w:divBdr>
        <w:top w:val="none" w:sz="0" w:space="0" w:color="auto"/>
        <w:left w:val="none" w:sz="0" w:space="0" w:color="auto"/>
        <w:bottom w:val="none" w:sz="0" w:space="0" w:color="auto"/>
        <w:right w:val="none" w:sz="0" w:space="0" w:color="auto"/>
      </w:divBdr>
    </w:div>
    <w:div w:id="391972399">
      <w:marLeft w:val="0"/>
      <w:marRight w:val="0"/>
      <w:marTop w:val="0"/>
      <w:marBottom w:val="0"/>
      <w:divBdr>
        <w:top w:val="none" w:sz="0" w:space="0" w:color="auto"/>
        <w:left w:val="none" w:sz="0" w:space="0" w:color="auto"/>
        <w:bottom w:val="none" w:sz="0" w:space="0" w:color="auto"/>
        <w:right w:val="none" w:sz="0" w:space="0" w:color="auto"/>
      </w:divBdr>
    </w:div>
    <w:div w:id="492573470">
      <w:marLeft w:val="0"/>
      <w:marRight w:val="0"/>
      <w:marTop w:val="0"/>
      <w:marBottom w:val="0"/>
      <w:divBdr>
        <w:top w:val="none" w:sz="0" w:space="0" w:color="auto"/>
        <w:left w:val="none" w:sz="0" w:space="0" w:color="auto"/>
        <w:bottom w:val="none" w:sz="0" w:space="0" w:color="auto"/>
        <w:right w:val="none" w:sz="0" w:space="0" w:color="auto"/>
      </w:divBdr>
    </w:div>
    <w:div w:id="588271782">
      <w:marLeft w:val="0"/>
      <w:marRight w:val="0"/>
      <w:marTop w:val="0"/>
      <w:marBottom w:val="0"/>
      <w:divBdr>
        <w:top w:val="none" w:sz="0" w:space="0" w:color="auto"/>
        <w:left w:val="none" w:sz="0" w:space="0" w:color="auto"/>
        <w:bottom w:val="none" w:sz="0" w:space="0" w:color="auto"/>
        <w:right w:val="none" w:sz="0" w:space="0" w:color="auto"/>
      </w:divBdr>
    </w:div>
    <w:div w:id="774784149">
      <w:marLeft w:val="0"/>
      <w:marRight w:val="0"/>
      <w:marTop w:val="0"/>
      <w:marBottom w:val="0"/>
      <w:divBdr>
        <w:top w:val="none" w:sz="0" w:space="0" w:color="auto"/>
        <w:left w:val="none" w:sz="0" w:space="0" w:color="auto"/>
        <w:bottom w:val="none" w:sz="0" w:space="0" w:color="auto"/>
        <w:right w:val="none" w:sz="0" w:space="0" w:color="auto"/>
      </w:divBdr>
    </w:div>
    <w:div w:id="817496295">
      <w:marLeft w:val="0"/>
      <w:marRight w:val="0"/>
      <w:marTop w:val="0"/>
      <w:marBottom w:val="0"/>
      <w:divBdr>
        <w:top w:val="none" w:sz="0" w:space="0" w:color="auto"/>
        <w:left w:val="none" w:sz="0" w:space="0" w:color="auto"/>
        <w:bottom w:val="none" w:sz="0" w:space="0" w:color="auto"/>
        <w:right w:val="none" w:sz="0" w:space="0" w:color="auto"/>
      </w:divBdr>
    </w:div>
    <w:div w:id="833763238">
      <w:marLeft w:val="0"/>
      <w:marRight w:val="0"/>
      <w:marTop w:val="0"/>
      <w:marBottom w:val="0"/>
      <w:divBdr>
        <w:top w:val="none" w:sz="0" w:space="0" w:color="auto"/>
        <w:left w:val="none" w:sz="0" w:space="0" w:color="auto"/>
        <w:bottom w:val="none" w:sz="0" w:space="0" w:color="auto"/>
        <w:right w:val="none" w:sz="0" w:space="0" w:color="auto"/>
      </w:divBdr>
    </w:div>
    <w:div w:id="1117454737">
      <w:marLeft w:val="0"/>
      <w:marRight w:val="0"/>
      <w:marTop w:val="0"/>
      <w:marBottom w:val="0"/>
      <w:divBdr>
        <w:top w:val="none" w:sz="0" w:space="0" w:color="auto"/>
        <w:left w:val="none" w:sz="0" w:space="0" w:color="auto"/>
        <w:bottom w:val="none" w:sz="0" w:space="0" w:color="auto"/>
        <w:right w:val="none" w:sz="0" w:space="0" w:color="auto"/>
      </w:divBdr>
    </w:div>
    <w:div w:id="1707295802">
      <w:marLeft w:val="0"/>
      <w:marRight w:val="0"/>
      <w:marTop w:val="0"/>
      <w:marBottom w:val="0"/>
      <w:divBdr>
        <w:top w:val="none" w:sz="0" w:space="0" w:color="auto"/>
        <w:left w:val="none" w:sz="0" w:space="0" w:color="auto"/>
        <w:bottom w:val="none" w:sz="0" w:space="0" w:color="auto"/>
        <w:right w:val="none" w:sz="0" w:space="0" w:color="auto"/>
      </w:divBdr>
    </w:div>
    <w:div w:id="1915311144">
      <w:marLeft w:val="0"/>
      <w:marRight w:val="0"/>
      <w:marTop w:val="0"/>
      <w:marBottom w:val="0"/>
      <w:divBdr>
        <w:top w:val="none" w:sz="0" w:space="0" w:color="auto"/>
        <w:left w:val="none" w:sz="0" w:space="0" w:color="auto"/>
        <w:bottom w:val="none" w:sz="0" w:space="0" w:color="auto"/>
        <w:right w:val="none" w:sz="0" w:space="0" w:color="auto"/>
      </w:divBdr>
    </w:div>
    <w:div w:id="2079746156">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hyperlink" Target="http://gym-holthausen.schulen-hattingen.de/" TargetMode="External"/><Relationship Id="rId63" Type="http://schemas.openxmlformats.org/officeDocument/2006/relationships/image" Target="media/image5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hyperlink" Target="http://www.jedlik.hu/deutsch.html" TargetMode="External"/><Relationship Id="rId62"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http://hat24.files.wordpress.com/2010/06/ungarn.jpg?w=448&amp;h=336" TargetMode="External"/><Relationship Id="rId58" Type="http://schemas.openxmlformats.org/officeDocument/2006/relationships/image" Target="media/image45.jpe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4.jpeg"/><Relationship Id="rId61" Type="http://schemas.openxmlformats.org/officeDocument/2006/relationships/image" Target="media/image48.jpeg"/><Relationship Id="rId10" Type="http://schemas.openxmlformats.org/officeDocument/2006/relationships/image" Target="media/image3.gif"/><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47.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de.sevenload.com/bilder/RrMk2Sw-Henrichshuette-Hattingen" TargetMode="Externa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hyperlink" Target="http://hat24.wordpress.com/category/schule-bildung/" TargetMode="External"/><Relationship Id="rId64"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6.jpeg"/></Relationships>
</file>

<file path=word/theme/theme1.xml><?xml version="1.0" encoding="utf-8"?>
<a:theme xmlns:a="http://schemas.openxmlformats.org/drawingml/2006/main" name="Office-téma">
  <a:themeElements>
    <a:clrScheme name="Részvény">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360AC7-23FF-4BB0-874B-8B627B3FC3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58</Pages>
  <Words>13990</Words>
  <Characters>96534</Characters>
  <Application>Microsoft Office Word</Application>
  <DocSecurity>0</DocSecurity>
  <Lines>804</Lines>
  <Paragraphs>220</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110304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Pénzes Margit</dc:creator>
  <cp:lastModifiedBy>Pénzes Margit</cp:lastModifiedBy>
  <cp:revision>2</cp:revision>
  <cp:lastPrinted>2010-09-20T20:57:00Z</cp:lastPrinted>
  <dcterms:created xsi:type="dcterms:W3CDTF">2010-09-20T21:01:00Z</dcterms:created>
  <dcterms:modified xsi:type="dcterms:W3CDTF">2010-09-20T21:01:00Z</dcterms:modified>
</cp:coreProperties>
</file>